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7C6" w:rsidRDefault="002747C6">
      <w:pPr>
        <w:rPr>
          <w:rFonts w:ascii="Times New Roman" w:hAnsi="Times New Roman" w:cs="Times New Roman"/>
        </w:rPr>
      </w:pPr>
    </w:p>
    <w:p w:rsidR="002747C6" w:rsidRDefault="002747C6">
      <w:pPr>
        <w:rPr>
          <w:rFonts w:ascii="Times New Roman" w:hAnsi="Times New Roman" w:cs="Times New Roman"/>
        </w:rPr>
      </w:pPr>
    </w:p>
    <w:p w:rsidR="002747C6" w:rsidRDefault="002747C6">
      <w:pPr>
        <w:jc w:val="center"/>
        <w:rPr>
          <w:sz w:val="52"/>
          <w:szCs w:val="52"/>
        </w:rPr>
      </w:pPr>
      <w:r>
        <w:rPr>
          <w:sz w:val="52"/>
          <w:szCs w:val="52"/>
        </w:rPr>
        <w:t xml:space="preserve">Perry County  </w:t>
      </w:r>
    </w:p>
    <w:p w:rsidR="002747C6" w:rsidRDefault="00602167">
      <w:pPr>
        <w:jc w:val="center"/>
        <w:rPr>
          <w:sz w:val="52"/>
          <w:szCs w:val="52"/>
        </w:rPr>
      </w:pPr>
      <w:r>
        <w:rPr>
          <w:sz w:val="52"/>
          <w:szCs w:val="52"/>
        </w:rPr>
        <w:t>2017 – 2022</w:t>
      </w:r>
      <w:r w:rsidR="002747C6">
        <w:rPr>
          <w:sz w:val="52"/>
          <w:szCs w:val="52"/>
        </w:rPr>
        <w:t xml:space="preserve"> IPLAN</w:t>
      </w:r>
      <w:bookmarkStart w:id="0" w:name="_GoBack"/>
      <w:bookmarkEnd w:id="0"/>
    </w:p>
    <w:p w:rsidR="002747C6" w:rsidRDefault="002747C6">
      <w:pPr>
        <w:rPr>
          <w:rFonts w:ascii="Times New Roman" w:hAnsi="Times New Roman" w:cs="Times New Roman"/>
        </w:rPr>
      </w:pPr>
    </w:p>
    <w:p w:rsidR="002747C6" w:rsidRDefault="002747C6">
      <w:pPr>
        <w:rPr>
          <w:rFonts w:ascii="Times New Roman" w:hAnsi="Times New Roman" w:cs="Times New Roman"/>
        </w:rPr>
      </w:pPr>
    </w:p>
    <w:p w:rsidR="002747C6" w:rsidRDefault="00602167">
      <w:pPr>
        <w:jc w:val="center"/>
        <w:rPr>
          <w:rFonts w:ascii="Times New Roman" w:hAnsi="Times New Roman" w:cs="Times New Roman"/>
        </w:rPr>
      </w:pPr>
      <w:r>
        <w:rPr>
          <w:noProof/>
        </w:rPr>
        <w:drawing>
          <wp:anchor distT="0" distB="0" distL="114300" distR="114300" simplePos="0" relativeHeight="251657216" behindDoc="0" locked="0" layoutInCell="1" allowOverlap="1">
            <wp:simplePos x="0" y="0"/>
            <wp:positionH relativeFrom="column">
              <wp:posOffset>1649730</wp:posOffset>
            </wp:positionH>
            <wp:positionV relativeFrom="paragraph">
              <wp:posOffset>118110</wp:posOffset>
            </wp:positionV>
            <wp:extent cx="2179320" cy="3915410"/>
            <wp:effectExtent l="0" t="0" r="0" b="0"/>
            <wp:wrapNone/>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320" cy="3915410"/>
                    </a:xfrm>
                    <a:prstGeom prst="rect">
                      <a:avLst/>
                    </a:prstGeom>
                    <a:noFill/>
                  </pic:spPr>
                </pic:pic>
              </a:graphicData>
            </a:graphic>
            <wp14:sizeRelH relativeFrom="page">
              <wp14:pctWidth>0</wp14:pctWidth>
            </wp14:sizeRelH>
            <wp14:sizeRelV relativeFrom="page">
              <wp14:pctHeight>0</wp14:pctHeight>
            </wp14:sizeRelV>
          </wp:anchor>
        </w:drawing>
      </w:r>
    </w:p>
    <w:p w:rsidR="002747C6" w:rsidRDefault="002747C6">
      <w:pPr>
        <w:rPr>
          <w:rFonts w:ascii="Times New Roman" w:hAnsi="Times New Roman" w:cs="Times New Roman"/>
        </w:rPr>
      </w:pPr>
    </w:p>
    <w:p w:rsidR="002747C6" w:rsidRDefault="00602167" w:rsidP="002D1C65">
      <w:pPr>
        <w:pBdr>
          <w:top w:val="single" w:sz="36" w:space="1" w:color="auto"/>
          <w:left w:val="single" w:sz="36" w:space="4" w:color="auto"/>
          <w:bottom w:val="single" w:sz="36" w:space="6" w:color="auto"/>
          <w:right w:val="single" w:sz="36" w:space="4" w:color="auto"/>
        </w:pBdr>
        <w:jc w:val="center"/>
        <w:rPr>
          <w:rFonts w:ascii="Times New Roman" w:hAnsi="Times New Roman" w:cs="Times New Roman"/>
        </w:rPr>
      </w:pPr>
      <w:r>
        <w:rPr>
          <w:noProof/>
        </w:rPr>
        <mc:AlternateContent>
          <mc:Choice Requires="wps">
            <w:drawing>
              <wp:anchor distT="0" distB="0" distL="114300" distR="114300" simplePos="0" relativeHeight="251658240" behindDoc="0" locked="0" layoutInCell="1" allowOverlap="1">
                <wp:simplePos x="0" y="0"/>
                <wp:positionH relativeFrom="column">
                  <wp:posOffset>4451350</wp:posOffset>
                </wp:positionH>
                <wp:positionV relativeFrom="paragraph">
                  <wp:posOffset>4587240</wp:posOffset>
                </wp:positionV>
                <wp:extent cx="2387600" cy="1327150"/>
                <wp:effectExtent l="0" t="0" r="12700" b="2540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327150"/>
                        </a:xfrm>
                        <a:prstGeom prst="rect">
                          <a:avLst/>
                        </a:prstGeom>
                        <a:solidFill>
                          <a:srgbClr val="FFFFFF"/>
                        </a:solidFill>
                        <a:ln w="9525">
                          <a:solidFill>
                            <a:srgbClr val="000000"/>
                          </a:solidFill>
                          <a:miter lim="800000"/>
                          <a:headEnd/>
                          <a:tailEnd/>
                        </a:ln>
                      </wps:spPr>
                      <wps:txbx>
                        <w:txbxContent>
                          <w:p w:rsidR="00D9351E" w:rsidRDefault="00D9351E">
                            <w:pPr>
                              <w:spacing w:after="0" w:line="240" w:lineRule="auto"/>
                            </w:pPr>
                            <w:r>
                              <w:t>Prepared by:</w:t>
                            </w:r>
                          </w:p>
                          <w:p w:rsidR="00D9351E" w:rsidRDefault="00D9351E">
                            <w:pPr>
                              <w:spacing w:after="0" w:line="240" w:lineRule="auto"/>
                              <w:rPr>
                                <w:b/>
                                <w:bCs/>
                              </w:rPr>
                            </w:pPr>
                            <w:r>
                              <w:rPr>
                                <w:b/>
                                <w:bCs/>
                              </w:rPr>
                              <w:t>Perry County Health Department</w:t>
                            </w:r>
                          </w:p>
                          <w:p w:rsidR="00D9351E" w:rsidRDefault="00230BD8">
                            <w:pPr>
                              <w:spacing w:after="0" w:line="240" w:lineRule="auto"/>
                              <w:rPr>
                                <w:rFonts w:ascii="Times New Roman" w:hAnsi="Times New Roman" w:cs="Times New Roman"/>
                              </w:rPr>
                            </w:pPr>
                            <w:hyperlink r:id="rId9" w:history="1">
                              <w:r w:rsidR="00D9351E">
                                <w:rPr>
                                  <w:rStyle w:val="Hyperlink"/>
                                  <w:rFonts w:ascii="Calibri" w:hAnsi="Calibri" w:cs="Calibri"/>
                                </w:rPr>
                                <w:t>http://www.perryhealth.net/</w:t>
                              </w:r>
                            </w:hyperlink>
                          </w:p>
                          <w:p w:rsidR="00D9351E" w:rsidRDefault="00D9351E">
                            <w:pPr>
                              <w:spacing w:after="0" w:line="240" w:lineRule="auto"/>
                              <w:rPr>
                                <w:rFonts w:ascii="Times New Roman" w:hAnsi="Times New Roman" w:cs="Times New Roman"/>
                              </w:rPr>
                            </w:pPr>
                          </w:p>
                          <w:p w:rsidR="00D9351E" w:rsidRDefault="00D9351E">
                            <w:pPr>
                              <w:spacing w:after="0" w:line="240" w:lineRule="auto"/>
                              <w:rPr>
                                <w:b/>
                                <w:bCs/>
                              </w:rPr>
                            </w:pPr>
                            <w:r>
                              <w:rPr>
                                <w:b/>
                                <w:bCs/>
                              </w:rPr>
                              <w:t>Pinckneyville Office</w:t>
                            </w:r>
                          </w:p>
                          <w:p w:rsidR="00D9351E" w:rsidRDefault="00D9351E">
                            <w:pPr>
                              <w:spacing w:after="0" w:line="240" w:lineRule="auto"/>
                              <w:rPr>
                                <w:rFonts w:ascii="Times New Roman" w:hAnsi="Times New Roman" w:cs="Times New Roman"/>
                              </w:rPr>
                            </w:pPr>
                            <w:r>
                              <w:t>907 N. Main Street, P.O. Box 49</w:t>
                            </w:r>
                          </w:p>
                          <w:p w:rsidR="00D9351E" w:rsidRDefault="00D9351E">
                            <w:pPr>
                              <w:spacing w:after="0" w:line="240" w:lineRule="auto"/>
                              <w:rPr>
                                <w:rFonts w:ascii="Times New Roman" w:hAnsi="Times New Roman" w:cs="Times New Roman"/>
                              </w:rPr>
                            </w:pPr>
                            <w:r>
                              <w:t>Pinckneyville, IL  62274</w:t>
                            </w:r>
                          </w:p>
                          <w:p w:rsidR="00D9351E" w:rsidRDefault="00D9351E">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350.5pt;margin-top:361.2pt;width:188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">
                <v:textbox>
                  <w:txbxContent>
                    <w:p w:rsidR="00D9351E" w:rsidRDefault="00D9351E">
                      <w:pPr>
                        <w:spacing w:after="0" w:line="240" w:lineRule="auto"/>
                      </w:pPr>
                      <w:r>
                        <w:t>Prepared by:</w:t>
                      </w:r>
                    </w:p>
                    <w:p w:rsidR="00D9351E" w:rsidRDefault="00D9351E">
                      <w:pPr>
                        <w:spacing w:after="0" w:line="240" w:lineRule="auto"/>
                        <w:rPr>
                          <w:b/>
                          <w:bCs/>
                        </w:rPr>
                      </w:pPr>
                      <w:r>
                        <w:rPr>
                          <w:b/>
                          <w:bCs/>
                        </w:rPr>
                        <w:t>Perry County Health Department</w:t>
                      </w:r>
                    </w:p>
                    <w:p w:rsidR="00D9351E" w:rsidRDefault="007F7662">
                      <w:pPr>
                        <w:spacing w:after="0" w:line="240" w:lineRule="auto"/>
                        <w:rPr>
                          <w:rFonts w:ascii="Times New Roman" w:hAnsi="Times New Roman" w:cs="Times New Roman"/>
                        </w:rPr>
                      </w:pPr>
                      <w:hyperlink r:id="rId10" w:history="1">
                        <w:r w:rsidR="00D9351E">
                          <w:rPr>
                            <w:rStyle w:val="Hyperlink"/>
                            <w:rFonts w:ascii="Calibri" w:hAnsi="Calibri" w:cs="Calibri"/>
                          </w:rPr>
                          <w:t>http://www.perryhealth.net/</w:t>
                        </w:r>
                      </w:hyperlink>
                    </w:p>
                    <w:p w:rsidR="00D9351E" w:rsidRDefault="00D9351E">
                      <w:pPr>
                        <w:spacing w:after="0" w:line="240" w:lineRule="auto"/>
                        <w:rPr>
                          <w:rFonts w:ascii="Times New Roman" w:hAnsi="Times New Roman" w:cs="Times New Roman"/>
                        </w:rPr>
                      </w:pPr>
                    </w:p>
                    <w:p w:rsidR="00D9351E" w:rsidRDefault="00D9351E">
                      <w:pPr>
                        <w:spacing w:after="0" w:line="240" w:lineRule="auto"/>
                        <w:rPr>
                          <w:b/>
                          <w:bCs/>
                        </w:rPr>
                      </w:pPr>
                      <w:r>
                        <w:rPr>
                          <w:b/>
                          <w:bCs/>
                        </w:rPr>
                        <w:t>Pinckneyville Office</w:t>
                      </w:r>
                    </w:p>
                    <w:p w:rsidR="00D9351E" w:rsidRDefault="00D9351E">
                      <w:pPr>
                        <w:spacing w:after="0" w:line="240" w:lineRule="auto"/>
                        <w:rPr>
                          <w:rFonts w:ascii="Times New Roman" w:hAnsi="Times New Roman" w:cs="Times New Roman"/>
                        </w:rPr>
                      </w:pPr>
                      <w:r>
                        <w:t>907 N. Main Street, P.O. Box 49</w:t>
                      </w:r>
                    </w:p>
                    <w:p w:rsidR="00D9351E" w:rsidRDefault="00D9351E">
                      <w:pPr>
                        <w:spacing w:after="0" w:line="240" w:lineRule="auto"/>
                        <w:rPr>
                          <w:rFonts w:ascii="Times New Roman" w:hAnsi="Times New Roman" w:cs="Times New Roman"/>
                        </w:rPr>
                      </w:pPr>
                      <w:r>
                        <w:t>Pinckneyville, IL  62274</w:t>
                      </w:r>
                    </w:p>
                    <w:p w:rsidR="00D9351E" w:rsidRDefault="00D9351E">
                      <w:pPr>
                        <w:spacing w:after="0" w:line="240" w:lineRule="auto"/>
                        <w:rPr>
                          <w:rFonts w:ascii="Times New Roman" w:hAnsi="Times New Roman" w:cs="Times New Roman"/>
                        </w:rPr>
                      </w:pPr>
                    </w:p>
                  </w:txbxContent>
                </v:textbox>
              </v:shape>
            </w:pict>
          </mc:Fallback>
        </mc:AlternateContent>
      </w:r>
      <w:r w:rsidR="002747C6">
        <w:rPr>
          <w:rFonts w:ascii="Times New Roman" w:hAnsi="Times New Roman" w:cs="Times New Roman"/>
        </w:rPr>
        <w:br w:type="page"/>
      </w:r>
    </w:p>
    <w:p w:rsidR="002747C6" w:rsidRDefault="002747C6">
      <w:pPr>
        <w:jc w:val="center"/>
        <w:rPr>
          <w:rFonts w:ascii="Times New Roman" w:hAnsi="Times New Roman" w:cs="Times New Roman"/>
        </w:rPr>
      </w:pPr>
    </w:p>
    <w:p w:rsidR="002747C6" w:rsidRDefault="002747C6">
      <w:pPr>
        <w:jc w:val="center"/>
        <w:rPr>
          <w:b/>
          <w:bCs/>
          <w:sz w:val="28"/>
          <w:szCs w:val="28"/>
        </w:rPr>
      </w:pPr>
      <w:r>
        <w:rPr>
          <w:b/>
          <w:bCs/>
          <w:sz w:val="28"/>
          <w:szCs w:val="28"/>
        </w:rPr>
        <w:t>Table of Contents</w:t>
      </w:r>
    </w:p>
    <w:p w:rsidR="002747C6" w:rsidRDefault="002747C6">
      <w:pPr>
        <w:rPr>
          <w:rFonts w:ascii="Times New Roman" w:hAnsi="Times New Roman" w:cs="Times New Roman"/>
          <w:sz w:val="24"/>
          <w:szCs w:val="24"/>
        </w:rPr>
      </w:pPr>
    </w:p>
    <w:p w:rsidR="002747C6" w:rsidRDefault="002747C6">
      <w:pPr>
        <w:pStyle w:val="ListParagraph"/>
        <w:numPr>
          <w:ilvl w:val="0"/>
          <w:numId w:val="1"/>
        </w:numPr>
        <w:rPr>
          <w:sz w:val="24"/>
          <w:szCs w:val="24"/>
        </w:rPr>
      </w:pPr>
      <w:r>
        <w:rPr>
          <w:sz w:val="24"/>
          <w:szCs w:val="24"/>
        </w:rPr>
        <w:t>Board of Health Letter</w:t>
      </w:r>
    </w:p>
    <w:p w:rsidR="002747C6" w:rsidRDefault="002747C6">
      <w:pPr>
        <w:pStyle w:val="ListParagraph"/>
        <w:ind w:left="1080"/>
        <w:rPr>
          <w:rFonts w:ascii="Times New Roman" w:hAnsi="Times New Roman" w:cs="Times New Roman"/>
          <w:sz w:val="24"/>
          <w:szCs w:val="24"/>
        </w:rPr>
      </w:pPr>
    </w:p>
    <w:p w:rsidR="002747C6" w:rsidRDefault="002747C6">
      <w:pPr>
        <w:pStyle w:val="ListParagraph"/>
        <w:numPr>
          <w:ilvl w:val="0"/>
          <w:numId w:val="1"/>
        </w:numPr>
        <w:rPr>
          <w:sz w:val="24"/>
          <w:szCs w:val="24"/>
        </w:rPr>
      </w:pPr>
      <w:r>
        <w:rPr>
          <w:sz w:val="24"/>
          <w:szCs w:val="24"/>
        </w:rPr>
        <w:t>Executive Summary</w:t>
      </w:r>
    </w:p>
    <w:p w:rsidR="002747C6" w:rsidRDefault="002747C6">
      <w:pPr>
        <w:pStyle w:val="ListParagraph"/>
        <w:rPr>
          <w:rFonts w:ascii="Times New Roman" w:hAnsi="Times New Roman" w:cs="Times New Roman"/>
          <w:sz w:val="24"/>
          <w:szCs w:val="24"/>
        </w:rPr>
      </w:pPr>
    </w:p>
    <w:p w:rsidR="002747C6" w:rsidRDefault="002747C6">
      <w:pPr>
        <w:pStyle w:val="ListParagraph"/>
        <w:numPr>
          <w:ilvl w:val="0"/>
          <w:numId w:val="1"/>
        </w:numPr>
        <w:rPr>
          <w:sz w:val="24"/>
          <w:szCs w:val="24"/>
        </w:rPr>
      </w:pPr>
      <w:r>
        <w:rPr>
          <w:sz w:val="24"/>
          <w:szCs w:val="24"/>
        </w:rPr>
        <w:t>Community Health Assessment</w:t>
      </w:r>
    </w:p>
    <w:p w:rsidR="002747C6" w:rsidRDefault="002747C6">
      <w:pPr>
        <w:pStyle w:val="ListParagraph"/>
        <w:rPr>
          <w:rFonts w:ascii="Times New Roman" w:hAnsi="Times New Roman" w:cs="Times New Roman"/>
          <w:sz w:val="24"/>
          <w:szCs w:val="24"/>
        </w:rPr>
      </w:pPr>
    </w:p>
    <w:p w:rsidR="002747C6" w:rsidRDefault="002747C6" w:rsidP="0017247C">
      <w:pPr>
        <w:pStyle w:val="ListParagraph"/>
        <w:numPr>
          <w:ilvl w:val="1"/>
          <w:numId w:val="2"/>
        </w:numPr>
        <w:rPr>
          <w:sz w:val="24"/>
          <w:szCs w:val="24"/>
        </w:rPr>
      </w:pPr>
      <w:r>
        <w:rPr>
          <w:sz w:val="24"/>
          <w:szCs w:val="24"/>
        </w:rPr>
        <w:t>Purpose Statement</w:t>
      </w:r>
    </w:p>
    <w:p w:rsidR="002747C6" w:rsidRDefault="002747C6">
      <w:pPr>
        <w:pStyle w:val="ListParagraph"/>
        <w:ind w:left="1440"/>
        <w:rPr>
          <w:rFonts w:ascii="Times New Roman" w:hAnsi="Times New Roman" w:cs="Times New Roman"/>
          <w:sz w:val="24"/>
          <w:szCs w:val="24"/>
        </w:rPr>
      </w:pPr>
    </w:p>
    <w:p w:rsidR="002747C6" w:rsidRDefault="002747C6" w:rsidP="0017247C">
      <w:pPr>
        <w:pStyle w:val="ListParagraph"/>
        <w:numPr>
          <w:ilvl w:val="1"/>
          <w:numId w:val="2"/>
        </w:numPr>
        <w:rPr>
          <w:sz w:val="24"/>
          <w:szCs w:val="24"/>
        </w:rPr>
      </w:pPr>
      <w:r>
        <w:rPr>
          <w:sz w:val="24"/>
          <w:szCs w:val="24"/>
        </w:rPr>
        <w:t>Description of Community</w:t>
      </w:r>
    </w:p>
    <w:p w:rsidR="0085097C" w:rsidRDefault="0085097C" w:rsidP="0085097C">
      <w:pPr>
        <w:pStyle w:val="ListParagraph"/>
        <w:rPr>
          <w:sz w:val="24"/>
          <w:szCs w:val="24"/>
        </w:rPr>
      </w:pPr>
    </w:p>
    <w:p w:rsidR="0085097C" w:rsidRDefault="0085097C" w:rsidP="0017247C">
      <w:pPr>
        <w:pStyle w:val="ListParagraph"/>
        <w:numPr>
          <w:ilvl w:val="1"/>
          <w:numId w:val="2"/>
        </w:numPr>
        <w:rPr>
          <w:sz w:val="24"/>
          <w:szCs w:val="24"/>
        </w:rPr>
      </w:pPr>
      <w:r>
        <w:rPr>
          <w:sz w:val="24"/>
          <w:szCs w:val="24"/>
        </w:rPr>
        <w:t>Community Participation</w:t>
      </w:r>
    </w:p>
    <w:p w:rsidR="00065E60" w:rsidRDefault="00065E60" w:rsidP="00065E60">
      <w:pPr>
        <w:pStyle w:val="ListParagraph"/>
        <w:ind w:left="1440"/>
        <w:rPr>
          <w:sz w:val="24"/>
          <w:szCs w:val="24"/>
        </w:rPr>
      </w:pPr>
    </w:p>
    <w:p w:rsidR="00065E60" w:rsidRDefault="00065E60" w:rsidP="0017247C">
      <w:pPr>
        <w:pStyle w:val="ListParagraph"/>
        <w:numPr>
          <w:ilvl w:val="1"/>
          <w:numId w:val="2"/>
        </w:numPr>
        <w:rPr>
          <w:sz w:val="24"/>
          <w:szCs w:val="24"/>
        </w:rPr>
      </w:pPr>
      <w:r>
        <w:rPr>
          <w:sz w:val="24"/>
          <w:szCs w:val="24"/>
        </w:rPr>
        <w:t>Data Summary and Findings</w:t>
      </w:r>
    </w:p>
    <w:p w:rsidR="002747C6" w:rsidRDefault="002747C6" w:rsidP="00065E60">
      <w:pPr>
        <w:pStyle w:val="ListParagraph"/>
        <w:ind w:left="0"/>
        <w:rPr>
          <w:rFonts w:ascii="Times New Roman" w:hAnsi="Times New Roman" w:cs="Times New Roman"/>
          <w:sz w:val="24"/>
          <w:szCs w:val="24"/>
        </w:rPr>
      </w:pPr>
    </w:p>
    <w:p w:rsidR="002747C6" w:rsidRDefault="002747C6">
      <w:pPr>
        <w:pStyle w:val="ListParagraph"/>
        <w:numPr>
          <w:ilvl w:val="0"/>
          <w:numId w:val="1"/>
        </w:numPr>
        <w:rPr>
          <w:sz w:val="24"/>
          <w:szCs w:val="24"/>
        </w:rPr>
      </w:pPr>
      <w:r>
        <w:rPr>
          <w:sz w:val="24"/>
          <w:szCs w:val="24"/>
        </w:rPr>
        <w:t>Community Health Improvement Plan</w:t>
      </w:r>
    </w:p>
    <w:p w:rsidR="002747C6" w:rsidRDefault="002747C6">
      <w:pPr>
        <w:pStyle w:val="ListParagraph"/>
        <w:ind w:left="1080"/>
        <w:rPr>
          <w:rFonts w:ascii="Times New Roman" w:hAnsi="Times New Roman" w:cs="Times New Roman"/>
          <w:sz w:val="24"/>
          <w:szCs w:val="24"/>
        </w:rPr>
      </w:pPr>
    </w:p>
    <w:p w:rsidR="002747C6" w:rsidRDefault="002747C6" w:rsidP="0017247C">
      <w:pPr>
        <w:pStyle w:val="ListParagraph"/>
        <w:numPr>
          <w:ilvl w:val="0"/>
          <w:numId w:val="3"/>
        </w:numPr>
        <w:rPr>
          <w:sz w:val="24"/>
          <w:szCs w:val="24"/>
        </w:rPr>
      </w:pPr>
      <w:r>
        <w:rPr>
          <w:sz w:val="24"/>
          <w:szCs w:val="24"/>
        </w:rPr>
        <w:t xml:space="preserve"> Purpose Statement</w:t>
      </w:r>
    </w:p>
    <w:p w:rsidR="002747C6" w:rsidRDefault="002747C6">
      <w:pPr>
        <w:pStyle w:val="ListParagraph"/>
        <w:ind w:left="1440"/>
        <w:rPr>
          <w:rFonts w:ascii="Times New Roman" w:hAnsi="Times New Roman" w:cs="Times New Roman"/>
          <w:sz w:val="24"/>
          <w:szCs w:val="24"/>
        </w:rPr>
      </w:pPr>
    </w:p>
    <w:p w:rsidR="00065E60" w:rsidRDefault="002747C6" w:rsidP="0017247C">
      <w:pPr>
        <w:pStyle w:val="ListParagraph"/>
        <w:numPr>
          <w:ilvl w:val="0"/>
          <w:numId w:val="3"/>
        </w:numPr>
        <w:rPr>
          <w:sz w:val="24"/>
          <w:szCs w:val="24"/>
        </w:rPr>
      </w:pPr>
      <w:r>
        <w:rPr>
          <w:sz w:val="24"/>
          <w:szCs w:val="24"/>
        </w:rPr>
        <w:t>Description of Community Participation with Development of Plan</w:t>
      </w:r>
    </w:p>
    <w:p w:rsidR="00065E60" w:rsidRPr="00065E60" w:rsidRDefault="00065E60" w:rsidP="00065E60">
      <w:pPr>
        <w:pStyle w:val="ListParagraph"/>
        <w:ind w:left="1440"/>
        <w:rPr>
          <w:sz w:val="24"/>
          <w:szCs w:val="24"/>
        </w:rPr>
      </w:pPr>
    </w:p>
    <w:p w:rsidR="00065E60" w:rsidRDefault="00065E60" w:rsidP="0017247C">
      <w:pPr>
        <w:pStyle w:val="ListParagraph"/>
        <w:numPr>
          <w:ilvl w:val="0"/>
          <w:numId w:val="3"/>
        </w:numPr>
        <w:rPr>
          <w:sz w:val="24"/>
          <w:szCs w:val="24"/>
        </w:rPr>
      </w:pPr>
      <w:r>
        <w:rPr>
          <w:sz w:val="24"/>
          <w:szCs w:val="24"/>
        </w:rPr>
        <w:t>Community Health Plan Process</w:t>
      </w:r>
    </w:p>
    <w:p w:rsidR="00065E60" w:rsidRDefault="00065E60" w:rsidP="00065E60">
      <w:pPr>
        <w:pStyle w:val="ListParagraph"/>
        <w:ind w:left="1440"/>
        <w:rPr>
          <w:sz w:val="24"/>
          <w:szCs w:val="24"/>
        </w:rPr>
      </w:pPr>
    </w:p>
    <w:p w:rsidR="00065E60" w:rsidRPr="00481D0C" w:rsidRDefault="00065E60" w:rsidP="0017247C">
      <w:pPr>
        <w:pStyle w:val="ListParagraph"/>
        <w:numPr>
          <w:ilvl w:val="0"/>
          <w:numId w:val="3"/>
        </w:numPr>
        <w:rPr>
          <w:sz w:val="24"/>
          <w:szCs w:val="24"/>
        </w:rPr>
      </w:pPr>
      <w:r>
        <w:rPr>
          <w:sz w:val="24"/>
          <w:szCs w:val="24"/>
        </w:rPr>
        <w:t xml:space="preserve">Description of IPLAN </w:t>
      </w:r>
      <w:r w:rsidR="009E5C30">
        <w:rPr>
          <w:sz w:val="24"/>
          <w:szCs w:val="24"/>
        </w:rPr>
        <w:t xml:space="preserve"> Health </w:t>
      </w:r>
      <w:r>
        <w:rPr>
          <w:sz w:val="24"/>
          <w:szCs w:val="24"/>
        </w:rPr>
        <w:t>Priorities</w:t>
      </w:r>
    </w:p>
    <w:p w:rsidR="00481D0C" w:rsidRDefault="00481D0C" w:rsidP="00481D0C">
      <w:pPr>
        <w:pStyle w:val="ListParagraph"/>
        <w:rPr>
          <w:sz w:val="24"/>
          <w:szCs w:val="24"/>
        </w:rPr>
      </w:pPr>
    </w:p>
    <w:p w:rsidR="00481D0C" w:rsidRDefault="00481D0C" w:rsidP="0017247C">
      <w:pPr>
        <w:pStyle w:val="ListParagraph"/>
        <w:numPr>
          <w:ilvl w:val="0"/>
          <w:numId w:val="3"/>
        </w:numPr>
        <w:rPr>
          <w:sz w:val="24"/>
          <w:szCs w:val="24"/>
        </w:rPr>
      </w:pPr>
      <w:r>
        <w:rPr>
          <w:sz w:val="24"/>
          <w:szCs w:val="24"/>
        </w:rPr>
        <w:t>Health Priorities</w:t>
      </w:r>
      <w:r w:rsidR="009E5C30">
        <w:rPr>
          <w:sz w:val="24"/>
          <w:szCs w:val="24"/>
        </w:rPr>
        <w:t>, Analysis,</w:t>
      </w:r>
      <w:r>
        <w:rPr>
          <w:sz w:val="24"/>
          <w:szCs w:val="24"/>
        </w:rPr>
        <w:t xml:space="preserve"> and Plan</w:t>
      </w:r>
    </w:p>
    <w:p w:rsidR="002747C6" w:rsidRDefault="002747C6">
      <w:pPr>
        <w:pStyle w:val="ListParagraph"/>
        <w:rPr>
          <w:rFonts w:ascii="Times New Roman" w:hAnsi="Times New Roman" w:cs="Times New Roman"/>
          <w:sz w:val="24"/>
          <w:szCs w:val="24"/>
        </w:rPr>
      </w:pPr>
    </w:p>
    <w:p w:rsidR="002747C6" w:rsidRDefault="002747C6">
      <w:pPr>
        <w:pStyle w:val="ListParagraph"/>
        <w:ind w:left="1080"/>
        <w:rPr>
          <w:rFonts w:ascii="Times New Roman" w:hAnsi="Times New Roman" w:cs="Times New Roman"/>
          <w:sz w:val="24"/>
          <w:szCs w:val="24"/>
        </w:rPr>
      </w:pPr>
    </w:p>
    <w:p w:rsidR="002747C6" w:rsidRDefault="002747C6">
      <w:pPr>
        <w:pStyle w:val="ListParagraph"/>
        <w:numPr>
          <w:ilvl w:val="0"/>
          <w:numId w:val="1"/>
        </w:numPr>
        <w:rPr>
          <w:sz w:val="24"/>
          <w:szCs w:val="24"/>
        </w:rPr>
      </w:pPr>
      <w:r>
        <w:rPr>
          <w:sz w:val="24"/>
          <w:szCs w:val="24"/>
        </w:rPr>
        <w:t>Appendix</w:t>
      </w:r>
    </w:p>
    <w:p w:rsidR="002747C6" w:rsidRDefault="002747C6">
      <w:pPr>
        <w:pStyle w:val="ListParagraph"/>
        <w:ind w:left="1080"/>
        <w:rPr>
          <w:rFonts w:ascii="Times New Roman" w:hAnsi="Times New Roman" w:cs="Times New Roman"/>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065E60" w:rsidRDefault="00065E60" w:rsidP="005D059E">
      <w:pPr>
        <w:rPr>
          <w:rFonts w:ascii="Times New Roman" w:hAnsi="Times New Roman" w:cs="Times New Roman"/>
          <w:b/>
          <w:bCs/>
          <w:sz w:val="24"/>
          <w:szCs w:val="24"/>
        </w:rPr>
      </w:pPr>
    </w:p>
    <w:p w:rsidR="003C69E1" w:rsidRDefault="003C69E1">
      <w:pPr>
        <w:rPr>
          <w:rFonts w:ascii="Times New Roman" w:hAnsi="Times New Roman" w:cs="Times New Roman"/>
          <w:b/>
          <w:bCs/>
          <w:sz w:val="24"/>
          <w:szCs w:val="24"/>
        </w:rPr>
      </w:pPr>
    </w:p>
    <w:p w:rsidR="002747C6" w:rsidRDefault="002747C6">
      <w:pPr>
        <w:rPr>
          <w:rFonts w:ascii="Times New Roman" w:hAnsi="Times New Roman" w:cs="Times New Roman"/>
          <w:b/>
          <w:bCs/>
          <w:sz w:val="24"/>
          <w:szCs w:val="24"/>
        </w:rPr>
      </w:pPr>
      <w:r w:rsidRPr="003C69E1">
        <w:rPr>
          <w:rFonts w:ascii="Times New Roman" w:hAnsi="Times New Roman" w:cs="Times New Roman"/>
          <w:b/>
          <w:bCs/>
          <w:sz w:val="24"/>
          <w:szCs w:val="24"/>
        </w:rPr>
        <w:t>Board of Health Letter</w:t>
      </w:r>
    </w:p>
    <w:p w:rsidR="003C69E1" w:rsidRDefault="003C69E1">
      <w:pPr>
        <w:rPr>
          <w:noProof/>
        </w:rPr>
      </w:pPr>
      <w:r w:rsidRPr="003C69E1">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38C08FE6" wp14:editId="4E5D3AA7">
                <wp:simplePos x="0" y="0"/>
                <wp:positionH relativeFrom="column">
                  <wp:posOffset>196769</wp:posOffset>
                </wp:positionH>
                <wp:positionV relativeFrom="paragraph">
                  <wp:posOffset>118311</wp:posOffset>
                </wp:positionV>
                <wp:extent cx="6262370" cy="1227455"/>
                <wp:effectExtent l="0" t="1905" r="0" b="0"/>
                <wp:wrapThrough wrapText="bothSides">
                  <wp:wrapPolygon edited="0">
                    <wp:start x="-33" y="0"/>
                    <wp:lineTo x="-33" y="19756"/>
                    <wp:lineTo x="10982" y="21432"/>
                    <wp:lineTo x="16799" y="21432"/>
                    <wp:lineTo x="21600" y="21432"/>
                    <wp:lineTo x="21600" y="2179"/>
                    <wp:lineTo x="4207" y="0"/>
                    <wp:lineTo x="-33" y="0"/>
                  </wp:wrapPolygon>
                </wp:wrapThrough>
                <wp:docPr id="8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370" cy="1227455"/>
                          <a:chOff x="990" y="693"/>
                          <a:chExt cx="9862" cy="1933"/>
                        </a:xfrm>
                      </wpg:grpSpPr>
                      <pic:pic xmlns:pic="http://schemas.openxmlformats.org/drawingml/2006/picture">
                        <pic:nvPicPr>
                          <pic:cNvPr id="82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0" y="693"/>
                            <a:ext cx="1914" cy="1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25" y="1126"/>
                            <a:ext cx="4815" cy="1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 name="Picture 9"/>
                          <pic:cNvPicPr>
                            <a:picLocks noChangeAspect="1" noChangeArrowheads="1"/>
                          </pic:cNvPicPr>
                        </pic:nvPicPr>
                        <pic:blipFill>
                          <a:blip r:embed="rId13">
                            <a:lum bright="-6000" contrast="48000"/>
                            <a:extLst>
                              <a:ext uri="{28A0092B-C50C-407E-A947-70E740481C1C}">
                                <a14:useLocalDpi xmlns:a14="http://schemas.microsoft.com/office/drawing/2010/main" val="0"/>
                              </a:ext>
                            </a:extLst>
                          </a:blip>
                          <a:srcRect/>
                          <a:stretch>
                            <a:fillRect/>
                          </a:stretch>
                        </pic:blipFill>
                        <pic:spPr bwMode="auto">
                          <a:xfrm>
                            <a:off x="8685" y="901"/>
                            <a:ext cx="2167" cy="1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E0AF2D" id="Group 6" o:spid="_x0000_s1026" style="position:absolute;margin-left:15.5pt;margin-top:9.3pt;width:493.1pt;height:96.65pt;z-index:251660288" coordorigin="990,693" coordsize="9862,19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">
                <v:shape id="Picture 7" o:spid="_x0000_s1027" type="#_x0000_t75" style="position:absolute;left:990;top:693;width:1914;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">
                  <v:imagedata r:id="rId14" o:title=""/>
                </v:shape>
                <v:shape id="Picture 8" o:spid="_x0000_s1028" type="#_x0000_t75" style="position:absolute;left:2925;top:1126;width:4815;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">
                  <v:imagedata r:id="rId15" o:title=""/>
                </v:shape>
                <v:shape id="Picture 9" o:spid="_x0000_s1029" type="#_x0000_t75" style="position:absolute;left:8685;top:901;width:2167;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">
                  <v:imagedata r:id="rId16" o:title="" gain="126031f" blacklevel="-1966f"/>
                </v:shape>
                <w10:wrap type="through"/>
              </v:group>
            </w:pict>
          </mc:Fallback>
        </mc:AlternateContent>
      </w:r>
    </w:p>
    <w:p w:rsidR="003C69E1" w:rsidRDefault="003C69E1">
      <w:pPr>
        <w:rPr>
          <w:noProof/>
        </w:rPr>
      </w:pP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p>
    <w:p w:rsidR="003C69E1" w:rsidRDefault="003C69E1" w:rsidP="003C69E1">
      <w:pPr>
        <w:spacing w:after="0" w:line="240" w:lineRule="auto"/>
        <w:rPr>
          <w:rFonts w:ascii="Times New Roman" w:hAnsi="Times New Roman" w:cs="Times New Roman"/>
          <w:sz w:val="24"/>
          <w:szCs w:val="24"/>
        </w:rPr>
      </w:pPr>
    </w:p>
    <w:p w:rsidR="003C69E1" w:rsidRDefault="003C69E1" w:rsidP="003C69E1">
      <w:pPr>
        <w:spacing w:after="0" w:line="240" w:lineRule="auto"/>
        <w:rPr>
          <w:rFonts w:ascii="Times New Roman" w:hAnsi="Times New Roman" w:cs="Times New Roman"/>
          <w:sz w:val="24"/>
          <w:szCs w:val="24"/>
        </w:rPr>
      </w:pPr>
    </w:p>
    <w:p w:rsid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February 2, 2018</w:t>
      </w: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rPr>
      </w:pPr>
      <w:r w:rsidRPr="003C69E1">
        <w:rPr>
          <w:rFonts w:ascii="Times New Roman" w:hAnsi="Times New Roman" w:cs="Times New Roman"/>
          <w:sz w:val="24"/>
          <w:szCs w:val="24"/>
        </w:rPr>
        <w:t>Heidi Clark, MPH</w:t>
      </w: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Division Chief, Health Data and Policy</w:t>
      </w: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Office of Policy, Planning and Statistics</w:t>
      </w: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Illinois Department of Public Health</w:t>
      </w: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525 West Jefferson Street</w:t>
      </w: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Springfield, IL 62761</w:t>
      </w: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Dear Ms. Clark:</w:t>
      </w: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The Perry County Board of Health has reviewed and approved the Organizational Needs Assessment, the Community Health Assessment, and the Community Health Plan to reduce the number of adverse health outcomes associated with Diabetes, Mental Health, and Heart Disease in Perry County.</w:t>
      </w: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The Perry County Health Department will work diligently to take actions to improve the health of this community and collaborate with other groups or agencies to improve our efforts. We will make building networks and seeking new and innovative programs and these three health concerns.</w:t>
      </w: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Sincerely,</w:t>
      </w:r>
    </w:p>
    <w:p w:rsidR="003C69E1" w:rsidRPr="003C69E1" w:rsidRDefault="003C69E1" w:rsidP="003C69E1">
      <w:pPr>
        <w:spacing w:after="0" w:line="240" w:lineRule="auto"/>
        <w:rPr>
          <w:rFonts w:ascii="Times New Roman" w:hAnsi="Times New Roman" w:cs="Times New Roman"/>
          <w:sz w:val="24"/>
          <w:szCs w:val="24"/>
        </w:rPr>
      </w:pPr>
    </w:p>
    <w:p w:rsidR="003C69E1" w:rsidRPr="003C69E1" w:rsidRDefault="003C69E1" w:rsidP="003C69E1">
      <w:pPr>
        <w:spacing w:after="0" w:line="240" w:lineRule="auto"/>
        <w:rPr>
          <w:rFonts w:ascii="Times New Roman" w:hAnsi="Times New Roman" w:cs="Times New Roman"/>
          <w:sz w:val="24"/>
          <w:szCs w:val="24"/>
        </w:rPr>
      </w:pPr>
      <w:r w:rsidRPr="003C69E1">
        <w:rPr>
          <w:rFonts w:eastAsia="Calibri"/>
          <w:noProof/>
          <w:szCs w:val="24"/>
        </w:rPr>
        <mc:AlternateContent>
          <mc:Choice Requires="wpg">
            <w:drawing>
              <wp:inline distT="0" distB="0" distL="0" distR="0" wp14:anchorId="699FF92C" wp14:editId="39270B64">
                <wp:extent cx="1884773" cy="889000"/>
                <wp:effectExtent l="0" t="0" r="1270" b="0"/>
                <wp:docPr id="823" name="Group 823"/>
                <wp:cNvGraphicFramePr/>
                <a:graphic xmlns:a="http://schemas.openxmlformats.org/drawingml/2006/main">
                  <a:graphicData uri="http://schemas.microsoft.com/office/word/2010/wordprocessingGroup">
                    <wpg:wgp>
                      <wpg:cNvGrpSpPr/>
                      <wpg:grpSpPr>
                        <a:xfrm>
                          <a:off x="0" y="0"/>
                          <a:ext cx="1884773" cy="889000"/>
                          <a:chOff x="0" y="0"/>
                          <a:chExt cx="1884773" cy="769239"/>
                        </a:xfrm>
                      </wpg:grpSpPr>
                      <pic:pic xmlns:pic="http://schemas.openxmlformats.org/drawingml/2006/picture">
                        <pic:nvPicPr>
                          <pic:cNvPr id="824" name="Picture 824"/>
                          <pic:cNvPicPr/>
                        </pic:nvPicPr>
                        <pic:blipFill>
                          <a:blip r:embed="rId17"/>
                          <a:stretch>
                            <a:fillRect/>
                          </a:stretch>
                        </pic:blipFill>
                        <pic:spPr>
                          <a:xfrm>
                            <a:off x="0" y="0"/>
                            <a:ext cx="1884773" cy="714293"/>
                          </a:xfrm>
                          <a:prstGeom prst="rect">
                            <a:avLst/>
                          </a:prstGeom>
                        </pic:spPr>
                      </pic:pic>
                      <wps:wsp>
                        <wps:cNvPr id="825" name="Rectangle 825"/>
                        <wps:cNvSpPr/>
                        <wps:spPr>
                          <a:xfrm>
                            <a:off x="18299" y="617220"/>
                            <a:ext cx="547590" cy="152019"/>
                          </a:xfrm>
                          <a:prstGeom prst="rect">
                            <a:avLst/>
                          </a:prstGeom>
                          <a:ln>
                            <a:noFill/>
                          </a:ln>
                        </wps:spPr>
                        <wps:txbx>
                          <w:txbxContent>
                            <w:p w:rsidR="00D9351E" w:rsidRDefault="00D9351E" w:rsidP="003C69E1">
                              <w:pPr>
                                <w:spacing w:after="160" w:line="259" w:lineRule="auto"/>
                              </w:pPr>
                              <w:r>
                                <w:t xml:space="preserve">Board </w:t>
                              </w:r>
                            </w:p>
                          </w:txbxContent>
                        </wps:txbx>
                        <wps:bodyPr horzOverflow="overflow" vert="horz" lIns="0" tIns="0" rIns="0" bIns="0" rtlCol="0">
                          <a:noAutofit/>
                        </wps:bodyPr>
                      </wps:wsp>
                      <wps:wsp>
                        <wps:cNvPr id="826" name="Rectangle 826"/>
                        <wps:cNvSpPr/>
                        <wps:spPr>
                          <a:xfrm>
                            <a:off x="430021" y="617220"/>
                            <a:ext cx="760542" cy="152019"/>
                          </a:xfrm>
                          <a:prstGeom prst="rect">
                            <a:avLst/>
                          </a:prstGeom>
                          <a:ln>
                            <a:noFill/>
                          </a:ln>
                        </wps:spPr>
                        <wps:txbx>
                          <w:txbxContent>
                            <w:p w:rsidR="00D9351E" w:rsidRDefault="00D9351E" w:rsidP="003C69E1">
                              <w:pPr>
                                <w:spacing w:after="160" w:line="259" w:lineRule="auto"/>
                              </w:pPr>
                              <w:r>
                                <w:t>President</w:t>
                              </w:r>
                            </w:p>
                          </w:txbxContent>
                        </wps:txbx>
                        <wps:bodyPr horzOverflow="overflow" vert="horz" lIns="0" tIns="0" rIns="0" bIns="0" rtlCol="0">
                          <a:noAutofit/>
                        </wps:bodyPr>
                      </wps:wsp>
                    </wpg:wgp>
                  </a:graphicData>
                </a:graphic>
              </wp:inline>
            </w:drawing>
          </mc:Choice>
          <mc:Fallback xmlns:cx1="http://schemas.microsoft.com/office/drawing/2015/9/8/chartex">
            <w:pict>
              <v:group w14:anchorId="699FF92C" id="Group 823" o:spid="_x0000_s1027" style="width:148.4pt;height:70pt;mso-position-horizontal-relative:char;mso-position-vertical-relative:line" coordsize="18847,76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">
                <v:shape id="Picture 824" o:spid="_x0000_s1028" type="#_x0000_t75" style="position:absolute;width:18847;height: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">
                  <v:imagedata r:id="rId18" o:title=""/>
                </v:shape>
                <v:rect id="Rectangle 825" o:spid="_x0000_s1029" style="position:absolute;left:182;top:6172;width:547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rsidR="00D9351E" w:rsidRDefault="00D9351E" w:rsidP="003C69E1">
                        <w:pPr>
                          <w:spacing w:after="160" w:line="259" w:lineRule="auto"/>
                        </w:pPr>
                        <w:r>
                          <w:t xml:space="preserve">Board </w:t>
                        </w:r>
                      </w:p>
                    </w:txbxContent>
                  </v:textbox>
                </v:rect>
                <v:rect id="Rectangle 826" o:spid="_x0000_s1030" style="position:absolute;left:4300;top:6172;width:760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rsidR="00D9351E" w:rsidRDefault="00D9351E" w:rsidP="003C69E1">
                        <w:pPr>
                          <w:spacing w:after="160" w:line="259" w:lineRule="auto"/>
                        </w:pPr>
                        <w:r>
                          <w:t>President</w:t>
                        </w:r>
                      </w:p>
                    </w:txbxContent>
                  </v:textbox>
                </v:rect>
                <w10:anchorlock/>
              </v:group>
            </w:pict>
          </mc:Fallback>
        </mc:AlternateContent>
      </w:r>
    </w:p>
    <w:p w:rsidR="003C69E1" w:rsidRPr="003C69E1" w:rsidRDefault="003C69E1" w:rsidP="003C69E1">
      <w:pPr>
        <w:spacing w:after="0" w:line="240" w:lineRule="auto"/>
        <w:rPr>
          <w:rFonts w:ascii="Times New Roman" w:hAnsi="Times New Roman" w:cs="Times New Roman"/>
          <w:sz w:val="24"/>
          <w:szCs w:val="24"/>
        </w:rPr>
      </w:pPr>
      <w:r w:rsidRPr="003C69E1">
        <w:rPr>
          <w:rFonts w:ascii="Times New Roman" w:hAnsi="Times New Roman" w:cs="Times New Roman"/>
          <w:sz w:val="24"/>
          <w:szCs w:val="24"/>
        </w:rPr>
        <w:t>Perry County Board of Health</w:t>
      </w:r>
    </w:p>
    <w:p w:rsidR="003C69E1" w:rsidRPr="003C69E1" w:rsidRDefault="003C69E1" w:rsidP="003C69E1">
      <w:pPr>
        <w:spacing w:after="0" w:line="240" w:lineRule="auto"/>
        <w:rPr>
          <w:rFonts w:ascii="Times New Roman" w:hAnsi="Times New Roman" w:cs="Times New Roman"/>
          <w:sz w:val="24"/>
          <w:szCs w:val="24"/>
        </w:rPr>
      </w:pPr>
    </w:p>
    <w:p w:rsidR="00B84DA0" w:rsidRDefault="00B84DA0">
      <w:pPr>
        <w:rPr>
          <w:noProof/>
        </w:rPr>
      </w:pPr>
    </w:p>
    <w:p w:rsidR="00B84DA0" w:rsidRPr="005D059E" w:rsidRDefault="00B84DA0">
      <w:pPr>
        <w:rPr>
          <w:rFonts w:ascii="Times New Roman" w:hAnsi="Times New Roman" w:cs="Times New Roman"/>
          <w:sz w:val="24"/>
          <w:szCs w:val="24"/>
        </w:rPr>
      </w:pPr>
    </w:p>
    <w:p w:rsidR="002747C6" w:rsidRPr="0085097C" w:rsidRDefault="005D059E">
      <w:pPr>
        <w:rPr>
          <w:rFonts w:ascii="Times New Roman" w:hAnsi="Times New Roman" w:cs="Times New Roman"/>
          <w:sz w:val="28"/>
          <w:szCs w:val="28"/>
        </w:rPr>
      </w:pPr>
      <w:r w:rsidRPr="0085097C">
        <w:rPr>
          <w:rFonts w:ascii="Times New Roman" w:hAnsi="Times New Roman" w:cs="Times New Roman"/>
          <w:b/>
          <w:bCs/>
          <w:sz w:val="28"/>
          <w:szCs w:val="28"/>
        </w:rPr>
        <w:t xml:space="preserve">II. </w:t>
      </w:r>
      <w:r w:rsidR="002747C6" w:rsidRPr="0085097C">
        <w:rPr>
          <w:rFonts w:ascii="Times New Roman" w:hAnsi="Times New Roman" w:cs="Times New Roman"/>
          <w:b/>
          <w:bCs/>
          <w:sz w:val="28"/>
          <w:szCs w:val="28"/>
        </w:rPr>
        <w:t>Executive Summary</w:t>
      </w:r>
    </w:p>
    <w:p w:rsidR="000764A8" w:rsidRPr="0085097C" w:rsidRDefault="000764A8">
      <w:pPr>
        <w:rPr>
          <w:rFonts w:ascii="Times New Roman" w:hAnsi="Times New Roman" w:cs="Times New Roman"/>
          <w:b/>
          <w:sz w:val="28"/>
          <w:szCs w:val="28"/>
        </w:rPr>
      </w:pPr>
      <w:r w:rsidRPr="0085097C">
        <w:rPr>
          <w:rFonts w:ascii="Times New Roman" w:hAnsi="Times New Roman" w:cs="Times New Roman"/>
          <w:b/>
          <w:sz w:val="28"/>
          <w:szCs w:val="28"/>
        </w:rPr>
        <w:t>Introduction and History of Com</w:t>
      </w:r>
      <w:r w:rsidR="0085097C">
        <w:rPr>
          <w:rFonts w:ascii="Times New Roman" w:hAnsi="Times New Roman" w:cs="Times New Roman"/>
          <w:b/>
          <w:sz w:val="28"/>
          <w:szCs w:val="28"/>
        </w:rPr>
        <w:t>munity Planning in Perry County</w:t>
      </w:r>
    </w:p>
    <w:p w:rsidR="000764A8" w:rsidRPr="005D059E" w:rsidRDefault="000764A8">
      <w:pPr>
        <w:rPr>
          <w:rFonts w:ascii="Times New Roman" w:hAnsi="Times New Roman" w:cs="Times New Roman"/>
        </w:rPr>
      </w:pPr>
      <w:r w:rsidRPr="005D059E">
        <w:rPr>
          <w:rFonts w:ascii="Times New Roman" w:hAnsi="Times New Roman" w:cs="Times New Roman"/>
        </w:rPr>
        <w:t>Perry County Health Department has worked with the community to identify and address priority health problems. Working</w:t>
      </w:r>
      <w:r w:rsidR="007E51E6">
        <w:rPr>
          <w:rFonts w:ascii="Times New Roman" w:hAnsi="Times New Roman" w:cs="Times New Roman"/>
        </w:rPr>
        <w:t xml:space="preserve"> with our community partners,</w:t>
      </w:r>
      <w:r w:rsidRPr="005D059E">
        <w:rPr>
          <w:rFonts w:ascii="Times New Roman" w:hAnsi="Times New Roman" w:cs="Times New Roman"/>
        </w:rPr>
        <w:t xml:space="preserve"> </w:t>
      </w:r>
      <w:r w:rsidR="007E51E6">
        <w:rPr>
          <w:rFonts w:ascii="Times New Roman" w:hAnsi="Times New Roman" w:cs="Times New Roman"/>
        </w:rPr>
        <w:t xml:space="preserve">we completed </w:t>
      </w:r>
      <w:r w:rsidRPr="005D059E">
        <w:rPr>
          <w:rFonts w:ascii="Times New Roman" w:hAnsi="Times New Roman" w:cs="Times New Roman"/>
        </w:rPr>
        <w:t>assessment</w:t>
      </w:r>
      <w:r w:rsidR="007E51E6">
        <w:rPr>
          <w:rFonts w:ascii="Times New Roman" w:hAnsi="Times New Roman" w:cs="Times New Roman"/>
        </w:rPr>
        <w:t xml:space="preserve">s, </w:t>
      </w:r>
      <w:r w:rsidR="001B13DF">
        <w:rPr>
          <w:rFonts w:ascii="Times New Roman" w:hAnsi="Times New Roman" w:cs="Times New Roman"/>
        </w:rPr>
        <w:t xml:space="preserve">identified </w:t>
      </w:r>
      <w:r w:rsidR="007E51E6">
        <w:rPr>
          <w:rFonts w:ascii="Times New Roman" w:hAnsi="Times New Roman" w:cs="Times New Roman"/>
        </w:rPr>
        <w:t>priority health problems</w:t>
      </w:r>
      <w:r w:rsidRPr="005D059E">
        <w:rPr>
          <w:rFonts w:ascii="Times New Roman" w:hAnsi="Times New Roman" w:cs="Times New Roman"/>
        </w:rPr>
        <w:t xml:space="preserve">, and </w:t>
      </w:r>
      <w:r w:rsidR="001B13DF">
        <w:rPr>
          <w:rFonts w:ascii="Times New Roman" w:hAnsi="Times New Roman" w:cs="Times New Roman"/>
        </w:rPr>
        <w:t xml:space="preserve">developed </w:t>
      </w:r>
      <w:r w:rsidRPr="005D059E">
        <w:rPr>
          <w:rFonts w:ascii="Times New Roman" w:hAnsi="Times New Roman" w:cs="Times New Roman"/>
        </w:rPr>
        <w:t xml:space="preserve">a five-year plan. </w:t>
      </w:r>
      <w:r w:rsidRPr="005D059E">
        <w:rPr>
          <w:rFonts w:ascii="Times New Roman" w:hAnsi="Times New Roman" w:cs="Times New Roman"/>
          <w:b/>
        </w:rPr>
        <w:t xml:space="preserve"> </w:t>
      </w:r>
      <w:r w:rsidRPr="005D059E">
        <w:rPr>
          <w:rFonts w:ascii="Times New Roman" w:hAnsi="Times New Roman" w:cs="Times New Roman"/>
        </w:rPr>
        <w:t xml:space="preserve">This planning process has changed the programming in Perry County.  The efforts made toward the completion and implementation of this process will greatly </w:t>
      </w:r>
      <w:r w:rsidR="007E51E6" w:rsidRPr="005D059E">
        <w:rPr>
          <w:rFonts w:ascii="Times New Roman" w:hAnsi="Times New Roman" w:cs="Times New Roman"/>
        </w:rPr>
        <w:t>influence</w:t>
      </w:r>
      <w:r w:rsidRPr="005D059E">
        <w:rPr>
          <w:rFonts w:ascii="Times New Roman" w:hAnsi="Times New Roman" w:cs="Times New Roman"/>
        </w:rPr>
        <w:t xml:space="preserve"> the vision of the Health Department. </w:t>
      </w:r>
      <w:r w:rsidR="00C2534F" w:rsidRPr="005D059E">
        <w:rPr>
          <w:rFonts w:ascii="Times New Roman" w:hAnsi="Times New Roman" w:cs="Times New Roman"/>
        </w:rPr>
        <w:t xml:space="preserve">The IPLAN process has been effective at increasing partnerships, establishing collaborative programming, and focusing community resources on priority health problems.  During </w:t>
      </w:r>
      <w:r w:rsidR="0077620C" w:rsidRPr="005D059E">
        <w:rPr>
          <w:rFonts w:ascii="Times New Roman" w:hAnsi="Times New Roman" w:cs="Times New Roman"/>
        </w:rPr>
        <w:t>this,</w:t>
      </w:r>
      <w:r w:rsidR="00C2534F" w:rsidRPr="005D059E">
        <w:rPr>
          <w:rFonts w:ascii="Times New Roman" w:hAnsi="Times New Roman" w:cs="Times New Roman"/>
        </w:rPr>
        <w:t xml:space="preserve"> five-year plan</w:t>
      </w:r>
      <w:r w:rsidR="00A07853">
        <w:rPr>
          <w:rFonts w:ascii="Times New Roman" w:hAnsi="Times New Roman" w:cs="Times New Roman"/>
        </w:rPr>
        <w:t>,</w:t>
      </w:r>
      <w:r w:rsidR="00C2534F" w:rsidRPr="005D059E">
        <w:rPr>
          <w:rFonts w:ascii="Times New Roman" w:hAnsi="Times New Roman" w:cs="Times New Roman"/>
        </w:rPr>
        <w:t xml:space="preserve"> </w:t>
      </w:r>
      <w:r w:rsidR="001D1016">
        <w:rPr>
          <w:rFonts w:ascii="Times New Roman" w:hAnsi="Times New Roman" w:cs="Times New Roman"/>
        </w:rPr>
        <w:t xml:space="preserve">the Perry County Health Department performed </w:t>
      </w:r>
      <w:r w:rsidR="00C2534F" w:rsidRPr="005D059E">
        <w:rPr>
          <w:rFonts w:ascii="Times New Roman" w:hAnsi="Times New Roman" w:cs="Times New Roman"/>
        </w:rPr>
        <w:t>initiative</w:t>
      </w:r>
      <w:r w:rsidR="001D1016">
        <w:rPr>
          <w:rFonts w:ascii="Times New Roman" w:hAnsi="Times New Roman" w:cs="Times New Roman"/>
        </w:rPr>
        <w:t>s</w:t>
      </w:r>
      <w:r w:rsidR="00C2534F" w:rsidRPr="005D059E">
        <w:rPr>
          <w:rFonts w:ascii="Times New Roman" w:hAnsi="Times New Roman" w:cs="Times New Roman"/>
        </w:rPr>
        <w:t xml:space="preserve"> toward funding and utilization of community resources to make strides to improve </w:t>
      </w:r>
      <w:r w:rsidR="007E51E6">
        <w:rPr>
          <w:rFonts w:ascii="Times New Roman" w:hAnsi="Times New Roman" w:cs="Times New Roman"/>
        </w:rPr>
        <w:t xml:space="preserve">the health of </w:t>
      </w:r>
      <w:r w:rsidR="00C2534F" w:rsidRPr="005D059E">
        <w:rPr>
          <w:rFonts w:ascii="Times New Roman" w:hAnsi="Times New Roman" w:cs="Times New Roman"/>
        </w:rPr>
        <w:t>Perry County</w:t>
      </w:r>
      <w:r w:rsidR="007E51E6">
        <w:rPr>
          <w:rFonts w:ascii="Times New Roman" w:hAnsi="Times New Roman" w:cs="Times New Roman"/>
        </w:rPr>
        <w:t xml:space="preserve"> residents</w:t>
      </w:r>
      <w:r w:rsidR="00C2534F" w:rsidRPr="005D059E">
        <w:rPr>
          <w:rFonts w:ascii="Times New Roman" w:hAnsi="Times New Roman" w:cs="Times New Roman"/>
        </w:rPr>
        <w:t xml:space="preserve">.  </w:t>
      </w:r>
    </w:p>
    <w:p w:rsidR="00C2534F" w:rsidRPr="005D059E" w:rsidRDefault="00C2534F">
      <w:pPr>
        <w:rPr>
          <w:rFonts w:ascii="Times New Roman" w:hAnsi="Times New Roman" w:cs="Times New Roman"/>
        </w:rPr>
      </w:pPr>
      <w:r w:rsidRPr="005D059E">
        <w:rPr>
          <w:rFonts w:ascii="Times New Roman" w:hAnsi="Times New Roman" w:cs="Times New Roman"/>
        </w:rPr>
        <w:t xml:space="preserve">The Perry County Healthy Community Coalition (PCHCC) </w:t>
      </w:r>
      <w:r w:rsidR="002F46B9" w:rsidRPr="005D059E">
        <w:rPr>
          <w:rFonts w:ascii="Times New Roman" w:hAnsi="Times New Roman" w:cs="Times New Roman"/>
        </w:rPr>
        <w:t>became the foundation from which the health priorities were set</w:t>
      </w:r>
      <w:r w:rsidR="006E70AA">
        <w:rPr>
          <w:rFonts w:ascii="Times New Roman" w:hAnsi="Times New Roman" w:cs="Times New Roman"/>
        </w:rPr>
        <w:t xml:space="preserve"> (Appendix A Roster)</w:t>
      </w:r>
      <w:r w:rsidR="002F46B9" w:rsidRPr="005D059E">
        <w:rPr>
          <w:rFonts w:ascii="Times New Roman" w:hAnsi="Times New Roman" w:cs="Times New Roman"/>
        </w:rPr>
        <w:t xml:space="preserve">. </w:t>
      </w:r>
      <w:r w:rsidR="007E51E6">
        <w:rPr>
          <w:rFonts w:ascii="Times New Roman" w:hAnsi="Times New Roman" w:cs="Times New Roman"/>
        </w:rPr>
        <w:t>The focus was on p</w:t>
      </w:r>
      <w:r w:rsidR="002F46B9" w:rsidRPr="005D059E">
        <w:rPr>
          <w:rFonts w:ascii="Times New Roman" w:hAnsi="Times New Roman" w:cs="Times New Roman"/>
        </w:rPr>
        <w:t xml:space="preserve">revention and health promotion activities by the PCHCC and Perry County Health Department.  Implementation of the plan will be carried out through this collaboration. </w:t>
      </w:r>
      <w:r w:rsidR="001B13DF">
        <w:rPr>
          <w:rFonts w:ascii="Times New Roman" w:hAnsi="Times New Roman" w:cs="Times New Roman"/>
        </w:rPr>
        <w:t>The p</w:t>
      </w:r>
      <w:r w:rsidR="00ED4907">
        <w:rPr>
          <w:rFonts w:ascii="Times New Roman" w:hAnsi="Times New Roman" w:cs="Times New Roman"/>
        </w:rPr>
        <w:t xml:space="preserve">riorities chosen are </w:t>
      </w:r>
      <w:r w:rsidR="003F396D">
        <w:rPr>
          <w:rFonts w:ascii="Times New Roman" w:hAnsi="Times New Roman" w:cs="Times New Roman"/>
        </w:rPr>
        <w:t xml:space="preserve">Diabetes, Mental Health, </w:t>
      </w:r>
      <w:r w:rsidR="00D37525">
        <w:rPr>
          <w:rFonts w:ascii="Times New Roman" w:hAnsi="Times New Roman" w:cs="Times New Roman"/>
        </w:rPr>
        <w:t>and Heart</w:t>
      </w:r>
      <w:r w:rsidR="003F396D">
        <w:rPr>
          <w:rFonts w:ascii="Times New Roman" w:hAnsi="Times New Roman" w:cs="Times New Roman"/>
        </w:rPr>
        <w:t xml:space="preserve"> Disease.</w:t>
      </w:r>
      <w:r w:rsidR="00ED4907">
        <w:rPr>
          <w:rFonts w:ascii="Times New Roman" w:hAnsi="Times New Roman" w:cs="Times New Roman"/>
        </w:rPr>
        <w:t xml:space="preserve"> Members will</w:t>
      </w:r>
      <w:r w:rsidR="002F46B9" w:rsidRPr="005D059E">
        <w:rPr>
          <w:rFonts w:ascii="Times New Roman" w:hAnsi="Times New Roman" w:cs="Times New Roman"/>
        </w:rPr>
        <w:t xml:space="preserve"> continue to network with the Healthy Southern </w:t>
      </w:r>
      <w:r w:rsidR="00BB1E04">
        <w:rPr>
          <w:rFonts w:ascii="Times New Roman" w:hAnsi="Times New Roman" w:cs="Times New Roman"/>
        </w:rPr>
        <w:t xml:space="preserve">Illinois Delta Network that </w:t>
      </w:r>
      <w:r w:rsidR="002F46B9" w:rsidRPr="005D059E">
        <w:rPr>
          <w:rFonts w:ascii="Times New Roman" w:hAnsi="Times New Roman" w:cs="Times New Roman"/>
        </w:rPr>
        <w:t>formed to include representatives from the lower 16 counties in Illinois.</w:t>
      </w:r>
    </w:p>
    <w:p w:rsidR="002747C6" w:rsidRPr="0085097C" w:rsidRDefault="005D059E">
      <w:pPr>
        <w:rPr>
          <w:rFonts w:ascii="Times New Roman" w:hAnsi="Times New Roman" w:cs="Times New Roman"/>
          <w:sz w:val="28"/>
          <w:szCs w:val="28"/>
        </w:rPr>
      </w:pPr>
      <w:r w:rsidRPr="0085097C">
        <w:rPr>
          <w:rFonts w:ascii="Times New Roman" w:hAnsi="Times New Roman" w:cs="Times New Roman"/>
          <w:b/>
          <w:sz w:val="28"/>
          <w:szCs w:val="28"/>
        </w:rPr>
        <w:t xml:space="preserve">III. </w:t>
      </w:r>
      <w:r w:rsidR="002F46B9" w:rsidRPr="0085097C">
        <w:rPr>
          <w:rFonts w:ascii="Times New Roman" w:hAnsi="Times New Roman" w:cs="Times New Roman"/>
          <w:b/>
          <w:sz w:val="28"/>
          <w:szCs w:val="28"/>
        </w:rPr>
        <w:t>Community Health Assessment Process</w:t>
      </w:r>
    </w:p>
    <w:p w:rsidR="002F46B9" w:rsidRPr="0085097C" w:rsidRDefault="002F46B9" w:rsidP="0017247C">
      <w:pPr>
        <w:numPr>
          <w:ilvl w:val="0"/>
          <w:numId w:val="4"/>
        </w:numPr>
        <w:rPr>
          <w:rFonts w:ascii="Times New Roman" w:hAnsi="Times New Roman" w:cs="Times New Roman"/>
          <w:b/>
          <w:sz w:val="28"/>
          <w:szCs w:val="28"/>
        </w:rPr>
      </w:pPr>
      <w:r w:rsidRPr="0085097C">
        <w:rPr>
          <w:rFonts w:ascii="Times New Roman" w:hAnsi="Times New Roman" w:cs="Times New Roman"/>
          <w:b/>
          <w:sz w:val="28"/>
          <w:szCs w:val="28"/>
        </w:rPr>
        <w:t>Purpose</w:t>
      </w:r>
    </w:p>
    <w:p w:rsidR="002469DD" w:rsidRPr="0085097C" w:rsidRDefault="00D44E9A" w:rsidP="0085097C">
      <w:pPr>
        <w:rPr>
          <w:rFonts w:ascii="Times New Roman" w:hAnsi="Times New Roman" w:cs="Times New Roman"/>
        </w:rPr>
      </w:pPr>
      <w:r w:rsidRPr="0085097C">
        <w:rPr>
          <w:rFonts w:ascii="Times New Roman" w:hAnsi="Times New Roman" w:cs="Times New Roman"/>
        </w:rPr>
        <w:t>The commun</w:t>
      </w:r>
      <w:r w:rsidR="002469DD" w:rsidRPr="0085097C">
        <w:rPr>
          <w:rFonts w:ascii="Times New Roman" w:hAnsi="Times New Roman" w:cs="Times New Roman"/>
        </w:rPr>
        <w:t>ity health assessment process i</w:t>
      </w:r>
      <w:r w:rsidRPr="0085097C">
        <w:rPr>
          <w:rFonts w:ascii="Times New Roman" w:hAnsi="Times New Roman" w:cs="Times New Roman"/>
        </w:rPr>
        <w:t>s designed to identify the major health problems on which to focus community resources in Perry County</w:t>
      </w:r>
      <w:r w:rsidR="00ED4907">
        <w:rPr>
          <w:rFonts w:ascii="Times New Roman" w:hAnsi="Times New Roman" w:cs="Times New Roman"/>
        </w:rPr>
        <w:t>.</w:t>
      </w:r>
      <w:r w:rsidR="003039DB" w:rsidRPr="0085097C">
        <w:rPr>
          <w:rFonts w:ascii="Times New Roman" w:hAnsi="Times New Roman" w:cs="Times New Roman"/>
        </w:rPr>
        <w:t xml:space="preserve"> </w:t>
      </w:r>
      <w:r w:rsidR="00ED4907">
        <w:rPr>
          <w:rFonts w:ascii="Times New Roman" w:hAnsi="Times New Roman" w:cs="Times New Roman"/>
        </w:rPr>
        <w:t>T</w:t>
      </w:r>
      <w:r w:rsidR="00ED4907" w:rsidRPr="0085097C">
        <w:rPr>
          <w:rFonts w:ascii="Times New Roman" w:hAnsi="Times New Roman" w:cs="Times New Roman"/>
        </w:rPr>
        <w:t>he</w:t>
      </w:r>
      <w:r w:rsidR="003039DB" w:rsidRPr="0085097C">
        <w:rPr>
          <w:rFonts w:ascii="Times New Roman" w:hAnsi="Times New Roman" w:cs="Times New Roman"/>
        </w:rPr>
        <w:t xml:space="preserve"> basis for developing plans to improv</w:t>
      </w:r>
      <w:r w:rsidR="00BB1E04">
        <w:rPr>
          <w:rFonts w:ascii="Times New Roman" w:hAnsi="Times New Roman" w:cs="Times New Roman"/>
        </w:rPr>
        <w:t>e the health of Perry County</w:t>
      </w:r>
      <w:r w:rsidR="003039DB" w:rsidRPr="0085097C">
        <w:rPr>
          <w:rFonts w:ascii="Times New Roman" w:hAnsi="Times New Roman" w:cs="Times New Roman"/>
        </w:rPr>
        <w:t xml:space="preserve"> developed from the priority health problems identified.</w:t>
      </w:r>
    </w:p>
    <w:p w:rsidR="00910C3F" w:rsidRPr="0085097C" w:rsidRDefault="00522406" w:rsidP="0085097C">
      <w:pPr>
        <w:rPr>
          <w:rFonts w:ascii="Times New Roman" w:hAnsi="Times New Roman" w:cs="Times New Roman"/>
        </w:rPr>
      </w:pPr>
      <w:r>
        <w:rPr>
          <w:rFonts w:ascii="Times New Roman" w:hAnsi="Times New Roman" w:cs="Times New Roman"/>
        </w:rPr>
        <w:t xml:space="preserve">The information </w:t>
      </w:r>
      <w:r w:rsidR="00BD27E7">
        <w:rPr>
          <w:rFonts w:ascii="Times New Roman" w:hAnsi="Times New Roman" w:cs="Times New Roman"/>
        </w:rPr>
        <w:t xml:space="preserve">was </w:t>
      </w:r>
      <w:r>
        <w:rPr>
          <w:rFonts w:ascii="Times New Roman" w:hAnsi="Times New Roman" w:cs="Times New Roman"/>
        </w:rPr>
        <w:t>utilized</w:t>
      </w:r>
      <w:r w:rsidR="002469DD" w:rsidRPr="0085097C">
        <w:rPr>
          <w:rFonts w:ascii="Times New Roman" w:hAnsi="Times New Roman" w:cs="Times New Roman"/>
        </w:rPr>
        <w:t xml:space="preserve"> to facilitate the development of a comprehensive public health plan to target the needs of the community. The Perry County Health Department will work to develop programs and activities to address the priorities identified from the research. </w:t>
      </w:r>
    </w:p>
    <w:p w:rsidR="00D44E9A" w:rsidRPr="0085097C" w:rsidRDefault="00910C3F" w:rsidP="0085097C">
      <w:pPr>
        <w:rPr>
          <w:rFonts w:ascii="Times New Roman" w:hAnsi="Times New Roman" w:cs="Times New Roman"/>
        </w:rPr>
      </w:pPr>
      <w:r w:rsidRPr="0085097C">
        <w:rPr>
          <w:rFonts w:ascii="Times New Roman" w:hAnsi="Times New Roman" w:cs="Times New Roman"/>
        </w:rPr>
        <w:t>Identifying c</w:t>
      </w:r>
      <w:r w:rsidR="00ED4907">
        <w:rPr>
          <w:rFonts w:ascii="Times New Roman" w:hAnsi="Times New Roman" w:cs="Times New Roman"/>
        </w:rPr>
        <w:t>ommunity health needs of Perry C</w:t>
      </w:r>
      <w:r w:rsidRPr="0085097C">
        <w:rPr>
          <w:rFonts w:ascii="Times New Roman" w:hAnsi="Times New Roman" w:cs="Times New Roman"/>
        </w:rPr>
        <w:t>ounty will influence the planning activities and priorities of the health department and influence necessary policy changes that will reduce the effects of the identified health issues.</w:t>
      </w:r>
      <w:r w:rsidR="002469DD" w:rsidRPr="0085097C">
        <w:rPr>
          <w:rFonts w:ascii="Times New Roman" w:hAnsi="Times New Roman" w:cs="Times New Roman"/>
        </w:rPr>
        <w:t xml:space="preserve"> </w:t>
      </w:r>
    </w:p>
    <w:p w:rsidR="00343FEC" w:rsidRDefault="00343FEC" w:rsidP="0017247C">
      <w:pPr>
        <w:pStyle w:val="NoSpacing"/>
        <w:numPr>
          <w:ilvl w:val="0"/>
          <w:numId w:val="4"/>
        </w:numPr>
        <w:rPr>
          <w:rFonts w:ascii="Times New Roman" w:hAnsi="Times New Roman" w:cs="Times New Roman"/>
          <w:b/>
          <w:bCs/>
          <w:sz w:val="28"/>
          <w:szCs w:val="28"/>
        </w:rPr>
      </w:pPr>
      <w:r w:rsidRPr="0085097C">
        <w:rPr>
          <w:rFonts w:ascii="Times New Roman" w:hAnsi="Times New Roman" w:cs="Times New Roman"/>
          <w:b/>
          <w:bCs/>
          <w:sz w:val="28"/>
          <w:szCs w:val="28"/>
        </w:rPr>
        <w:t xml:space="preserve"> </w:t>
      </w:r>
      <w:r w:rsidR="00CA4BA5" w:rsidRPr="0085097C">
        <w:rPr>
          <w:rFonts w:ascii="Times New Roman" w:hAnsi="Times New Roman" w:cs="Times New Roman"/>
          <w:b/>
          <w:bCs/>
          <w:sz w:val="28"/>
          <w:szCs w:val="28"/>
        </w:rPr>
        <w:t>Description of Community</w:t>
      </w:r>
    </w:p>
    <w:p w:rsidR="0085097C" w:rsidRPr="0085097C" w:rsidRDefault="0085097C" w:rsidP="0085097C">
      <w:pPr>
        <w:pStyle w:val="NoSpacing"/>
        <w:ind w:left="360"/>
        <w:rPr>
          <w:rFonts w:ascii="Times New Roman" w:hAnsi="Times New Roman" w:cs="Times New Roman"/>
          <w:b/>
          <w:bCs/>
          <w:sz w:val="28"/>
          <w:szCs w:val="28"/>
        </w:rPr>
      </w:pPr>
    </w:p>
    <w:p w:rsidR="00343FEC" w:rsidRPr="0085097C" w:rsidRDefault="00343FEC" w:rsidP="00343FEC">
      <w:pPr>
        <w:pStyle w:val="NoSpacing"/>
        <w:rPr>
          <w:rFonts w:ascii="Times New Roman" w:hAnsi="Times New Roman" w:cs="Times New Roman"/>
        </w:rPr>
      </w:pPr>
      <w:r w:rsidRPr="0085097C">
        <w:rPr>
          <w:rFonts w:ascii="Times New Roman" w:hAnsi="Times New Roman" w:cs="Times New Roman"/>
        </w:rPr>
        <w:t xml:space="preserve"> Perry County is </w:t>
      </w:r>
      <w:r w:rsidR="00ED4907">
        <w:rPr>
          <w:rFonts w:ascii="Times New Roman" w:hAnsi="Times New Roman" w:cs="Times New Roman"/>
        </w:rPr>
        <w:t>located in southern portion of</w:t>
      </w:r>
      <w:r w:rsidRPr="0085097C">
        <w:rPr>
          <w:rFonts w:ascii="Times New Roman" w:hAnsi="Times New Roman" w:cs="Times New Roman"/>
        </w:rPr>
        <w:t xml:space="preserve"> Illinois. Evaluation of the profile of the community is essential to understand the needs of the community and develop a plan to address the needs. </w:t>
      </w:r>
    </w:p>
    <w:p w:rsidR="00343FEC" w:rsidRPr="0085097C" w:rsidRDefault="00343FEC" w:rsidP="0085097C">
      <w:pPr>
        <w:pStyle w:val="NoSpacing"/>
        <w:rPr>
          <w:rFonts w:ascii="Times New Roman" w:hAnsi="Times New Roman" w:cs="Times New Roman"/>
        </w:rPr>
      </w:pPr>
      <w:r w:rsidRPr="0085097C">
        <w:rPr>
          <w:rFonts w:ascii="Times New Roman" w:hAnsi="Times New Roman" w:cs="Times New Roman"/>
        </w:rPr>
        <w:t>Cities within Perry County are Pinckneyville, DuQuoin, Tamaroa, St. John’s, Cutler, and Willisville. Pinckneyville is the county seat. The city with the largest population</w:t>
      </w:r>
      <w:r w:rsidR="00CD4DCF">
        <w:rPr>
          <w:rFonts w:ascii="Times New Roman" w:hAnsi="Times New Roman" w:cs="Times New Roman"/>
        </w:rPr>
        <w:t xml:space="preserve"> is DuQuoin.  Perry County is 56</w:t>
      </w:r>
      <w:r w:rsidRPr="0085097C">
        <w:rPr>
          <w:rFonts w:ascii="Times New Roman" w:hAnsi="Times New Roman" w:cs="Times New Roman"/>
        </w:rPr>
        <w:t xml:space="preserve">% urban and </w:t>
      </w:r>
      <w:r w:rsidR="00CD4DCF">
        <w:rPr>
          <w:rFonts w:ascii="Times New Roman" w:hAnsi="Times New Roman" w:cs="Times New Roman"/>
        </w:rPr>
        <w:t>44</w:t>
      </w:r>
      <w:r w:rsidRPr="0085097C">
        <w:rPr>
          <w:rFonts w:ascii="Times New Roman" w:hAnsi="Times New Roman" w:cs="Times New Roman"/>
        </w:rPr>
        <w:t>% rural. The nearest metropolitan area is over 70 miles away. There are two hospitals</w:t>
      </w:r>
      <w:r w:rsidR="00ED4907">
        <w:rPr>
          <w:rFonts w:ascii="Times New Roman" w:hAnsi="Times New Roman" w:cs="Times New Roman"/>
        </w:rPr>
        <w:t>,</w:t>
      </w:r>
      <w:r w:rsidRPr="0085097C">
        <w:rPr>
          <w:rFonts w:ascii="Times New Roman" w:hAnsi="Times New Roman" w:cs="Times New Roman"/>
        </w:rPr>
        <w:t xml:space="preserve"> one located in Pinckneyville and</w:t>
      </w:r>
      <w:r w:rsidR="00ED4907">
        <w:rPr>
          <w:rFonts w:ascii="Times New Roman" w:hAnsi="Times New Roman" w:cs="Times New Roman"/>
        </w:rPr>
        <w:t xml:space="preserve"> one in</w:t>
      </w:r>
      <w:r w:rsidRPr="0085097C">
        <w:rPr>
          <w:rFonts w:ascii="Times New Roman" w:hAnsi="Times New Roman" w:cs="Times New Roman"/>
        </w:rPr>
        <w:t xml:space="preserve"> DuQuoin</w:t>
      </w:r>
      <w:r w:rsidR="001B13DF">
        <w:rPr>
          <w:rFonts w:ascii="Times New Roman" w:hAnsi="Times New Roman" w:cs="Times New Roman"/>
        </w:rPr>
        <w:t>,</w:t>
      </w:r>
      <w:r w:rsidRPr="0085097C">
        <w:rPr>
          <w:rFonts w:ascii="Times New Roman" w:hAnsi="Times New Roman" w:cs="Times New Roman"/>
        </w:rPr>
        <w:t xml:space="preserve"> both with limited services. </w:t>
      </w:r>
    </w:p>
    <w:p w:rsidR="00343FEC" w:rsidRPr="0085097C" w:rsidRDefault="00343FEC" w:rsidP="0085097C">
      <w:pPr>
        <w:pStyle w:val="NoSpacing"/>
        <w:rPr>
          <w:rFonts w:ascii="Times New Roman" w:hAnsi="Times New Roman" w:cs="Times New Roman"/>
        </w:rPr>
      </w:pPr>
      <w:r w:rsidRPr="0085097C">
        <w:rPr>
          <w:rFonts w:ascii="Times New Roman" w:hAnsi="Times New Roman" w:cs="Times New Roman"/>
        </w:rPr>
        <w:t>According to the 201</w:t>
      </w:r>
      <w:r w:rsidR="00740FF1">
        <w:rPr>
          <w:rFonts w:ascii="Times New Roman" w:hAnsi="Times New Roman" w:cs="Times New Roman"/>
        </w:rPr>
        <w:t>6</w:t>
      </w:r>
      <w:r w:rsidRPr="0085097C">
        <w:rPr>
          <w:rFonts w:ascii="Times New Roman" w:hAnsi="Times New Roman" w:cs="Times New Roman"/>
        </w:rPr>
        <w:t xml:space="preserve"> census, it has a population of 2</w:t>
      </w:r>
      <w:r w:rsidR="002E1B2F">
        <w:rPr>
          <w:rFonts w:ascii="Times New Roman" w:hAnsi="Times New Roman" w:cs="Times New Roman"/>
        </w:rPr>
        <w:t>1</w:t>
      </w:r>
      <w:r w:rsidRPr="0085097C">
        <w:rPr>
          <w:rFonts w:ascii="Times New Roman" w:hAnsi="Times New Roman" w:cs="Times New Roman"/>
        </w:rPr>
        <w:t>,</w:t>
      </w:r>
      <w:r w:rsidR="00740FF1">
        <w:rPr>
          <w:rFonts w:ascii="Times New Roman" w:hAnsi="Times New Roman" w:cs="Times New Roman"/>
        </w:rPr>
        <w:t>357</w:t>
      </w:r>
      <w:r w:rsidR="002E1B2F">
        <w:rPr>
          <w:rFonts w:ascii="Times New Roman" w:hAnsi="Times New Roman" w:cs="Times New Roman"/>
        </w:rPr>
        <w:t xml:space="preserve">, which is a decrease of </w:t>
      </w:r>
      <w:r w:rsidR="00740FF1">
        <w:rPr>
          <w:rFonts w:ascii="Times New Roman" w:hAnsi="Times New Roman" w:cs="Times New Roman"/>
        </w:rPr>
        <w:t>4.4</w:t>
      </w:r>
      <w:r w:rsidRPr="0085097C">
        <w:rPr>
          <w:rFonts w:ascii="Times New Roman" w:hAnsi="Times New Roman" w:cs="Times New Roman"/>
        </w:rPr>
        <w:t xml:space="preserve">% from </w:t>
      </w:r>
      <w:r w:rsidR="00740FF1">
        <w:rPr>
          <w:rFonts w:ascii="Times New Roman" w:hAnsi="Times New Roman" w:cs="Times New Roman"/>
        </w:rPr>
        <w:t>21,543 in 2010</w:t>
      </w:r>
      <w:r w:rsidRPr="0085097C">
        <w:rPr>
          <w:rFonts w:ascii="Times New Roman" w:hAnsi="Times New Roman" w:cs="Times New Roman"/>
        </w:rPr>
        <w:t xml:space="preserve">. </w:t>
      </w:r>
      <w:r w:rsidR="00025620">
        <w:rPr>
          <w:rFonts w:ascii="Times New Roman" w:hAnsi="Times New Roman" w:cs="Times New Roman"/>
        </w:rPr>
        <w:t>The r</w:t>
      </w:r>
      <w:r w:rsidRPr="0085097C">
        <w:rPr>
          <w:rFonts w:ascii="Times New Roman" w:hAnsi="Times New Roman" w:cs="Times New Roman"/>
        </w:rPr>
        <w:t>aces in Perry County, Illinois</w:t>
      </w:r>
      <w:r w:rsidR="00025620">
        <w:rPr>
          <w:rFonts w:ascii="Times New Roman" w:hAnsi="Times New Roman" w:cs="Times New Roman"/>
        </w:rPr>
        <w:t xml:space="preserve"> include:</w:t>
      </w:r>
      <w:r w:rsidRPr="0085097C">
        <w:rPr>
          <w:rFonts w:ascii="Times New Roman" w:hAnsi="Times New Roman" w:cs="Times New Roman"/>
        </w:rPr>
        <w:t xml:space="preserve"> White Non-Hispanic Alone (</w:t>
      </w:r>
      <w:r w:rsidR="00740FF1">
        <w:rPr>
          <w:rFonts w:ascii="Times New Roman" w:hAnsi="Times New Roman" w:cs="Times New Roman"/>
        </w:rPr>
        <w:t>86.3</w:t>
      </w:r>
      <w:r w:rsidRPr="0085097C">
        <w:rPr>
          <w:rFonts w:ascii="Times New Roman" w:hAnsi="Times New Roman" w:cs="Times New Roman"/>
        </w:rPr>
        <w:t>%), Black Non-Hispanic Alone (8.</w:t>
      </w:r>
      <w:r w:rsidR="00740FF1">
        <w:rPr>
          <w:rFonts w:ascii="Times New Roman" w:hAnsi="Times New Roman" w:cs="Times New Roman"/>
        </w:rPr>
        <w:t>6</w:t>
      </w:r>
      <w:r w:rsidRPr="0085097C">
        <w:rPr>
          <w:rFonts w:ascii="Times New Roman" w:hAnsi="Times New Roman" w:cs="Times New Roman"/>
        </w:rPr>
        <w:t>%), Hispanic or Latino (</w:t>
      </w:r>
      <w:r w:rsidR="00740FF1">
        <w:rPr>
          <w:rFonts w:ascii="Times New Roman" w:hAnsi="Times New Roman" w:cs="Times New Roman"/>
        </w:rPr>
        <w:t>3</w:t>
      </w:r>
      <w:r w:rsidRPr="0085097C">
        <w:rPr>
          <w:rFonts w:ascii="Times New Roman" w:hAnsi="Times New Roman" w:cs="Times New Roman"/>
        </w:rPr>
        <w:t xml:space="preserve">%), </w:t>
      </w:r>
      <w:r w:rsidR="00025620">
        <w:rPr>
          <w:rFonts w:ascii="Times New Roman" w:hAnsi="Times New Roman" w:cs="Times New Roman"/>
        </w:rPr>
        <w:t xml:space="preserve">and </w:t>
      </w:r>
      <w:r w:rsidRPr="0085097C">
        <w:rPr>
          <w:rFonts w:ascii="Times New Roman" w:hAnsi="Times New Roman" w:cs="Times New Roman"/>
        </w:rPr>
        <w:t>Two or more races (1.</w:t>
      </w:r>
      <w:r w:rsidR="00740FF1">
        <w:rPr>
          <w:rFonts w:ascii="Times New Roman" w:hAnsi="Times New Roman" w:cs="Times New Roman"/>
        </w:rPr>
        <w:t>7</w:t>
      </w:r>
      <w:r w:rsidRPr="0085097C">
        <w:rPr>
          <w:rFonts w:ascii="Times New Roman" w:hAnsi="Times New Roman" w:cs="Times New Roman"/>
        </w:rPr>
        <w:t xml:space="preserve">%). The Median age of residents is </w:t>
      </w:r>
      <w:r w:rsidR="00740FF1">
        <w:rPr>
          <w:rFonts w:ascii="Times New Roman" w:hAnsi="Times New Roman" w:cs="Times New Roman"/>
        </w:rPr>
        <w:t>40.8</w:t>
      </w:r>
      <w:r w:rsidRPr="0085097C">
        <w:rPr>
          <w:rFonts w:ascii="Times New Roman" w:hAnsi="Times New Roman" w:cs="Times New Roman"/>
        </w:rPr>
        <w:t xml:space="preserve"> years old</w:t>
      </w:r>
      <w:r w:rsidR="001B13DF">
        <w:rPr>
          <w:rFonts w:ascii="Times New Roman" w:hAnsi="Times New Roman" w:cs="Times New Roman"/>
        </w:rPr>
        <w:t>,</w:t>
      </w:r>
      <w:r w:rsidRPr="0085097C">
        <w:rPr>
          <w:rFonts w:ascii="Times New Roman" w:hAnsi="Times New Roman" w:cs="Times New Roman"/>
        </w:rPr>
        <w:t xml:space="preserve"> </w:t>
      </w:r>
      <w:r w:rsidR="00740FF1">
        <w:rPr>
          <w:rFonts w:ascii="Times New Roman" w:hAnsi="Times New Roman" w:cs="Times New Roman"/>
        </w:rPr>
        <w:t>comparable to Illinois at 37.3</w:t>
      </w:r>
      <w:r w:rsidRPr="0085097C">
        <w:rPr>
          <w:rFonts w:ascii="Times New Roman" w:hAnsi="Times New Roman" w:cs="Times New Roman"/>
        </w:rPr>
        <w:t xml:space="preserve">. Male population is </w:t>
      </w:r>
      <w:r w:rsidR="00740FF1">
        <w:rPr>
          <w:rFonts w:ascii="Times New Roman" w:hAnsi="Times New Roman" w:cs="Times New Roman"/>
        </w:rPr>
        <w:t>53.06</w:t>
      </w:r>
      <w:r w:rsidRPr="0085097C">
        <w:rPr>
          <w:rFonts w:ascii="Times New Roman" w:hAnsi="Times New Roman" w:cs="Times New Roman"/>
        </w:rPr>
        <w:t xml:space="preserve">% with the female population being </w:t>
      </w:r>
      <w:r w:rsidR="00740FF1">
        <w:rPr>
          <w:rFonts w:ascii="Times New Roman" w:hAnsi="Times New Roman" w:cs="Times New Roman"/>
        </w:rPr>
        <w:t>46.94</w:t>
      </w:r>
      <w:r w:rsidRPr="0085097C">
        <w:rPr>
          <w:rFonts w:ascii="Times New Roman" w:hAnsi="Times New Roman" w:cs="Times New Roman"/>
        </w:rPr>
        <w:t>%.</w:t>
      </w:r>
    </w:p>
    <w:p w:rsidR="00343FEC" w:rsidRPr="0085097C" w:rsidRDefault="00343FEC" w:rsidP="0085097C">
      <w:pPr>
        <w:pStyle w:val="NoSpacing"/>
        <w:rPr>
          <w:rFonts w:ascii="Times New Roman" w:hAnsi="Times New Roman" w:cs="Times New Roman"/>
        </w:rPr>
      </w:pPr>
    </w:p>
    <w:p w:rsidR="00343FEC" w:rsidRPr="0085097C" w:rsidRDefault="00343FEC" w:rsidP="0085097C">
      <w:pPr>
        <w:pStyle w:val="NoSpacing"/>
        <w:rPr>
          <w:rFonts w:ascii="Times New Roman" w:hAnsi="Times New Roman" w:cs="Times New Roman"/>
        </w:rPr>
      </w:pPr>
      <w:r w:rsidRPr="0085097C">
        <w:rPr>
          <w:rFonts w:ascii="Times New Roman" w:hAnsi="Times New Roman" w:cs="Times New Roman"/>
        </w:rPr>
        <w:t xml:space="preserve">The types of workers are broken down as follows; Private wage or salary: </w:t>
      </w:r>
      <w:r w:rsidR="008F691B">
        <w:rPr>
          <w:rFonts w:ascii="Times New Roman" w:hAnsi="Times New Roman" w:cs="Times New Roman"/>
        </w:rPr>
        <w:t>42</w:t>
      </w:r>
      <w:r w:rsidRPr="0085097C">
        <w:rPr>
          <w:rFonts w:ascii="Times New Roman" w:hAnsi="Times New Roman" w:cs="Times New Roman"/>
        </w:rPr>
        <w:t xml:space="preserve">%, Government: </w:t>
      </w:r>
      <w:r w:rsidR="008F691B">
        <w:rPr>
          <w:rFonts w:ascii="Times New Roman" w:hAnsi="Times New Roman" w:cs="Times New Roman"/>
        </w:rPr>
        <w:t>4</w:t>
      </w:r>
      <w:r w:rsidRPr="0085097C">
        <w:rPr>
          <w:rFonts w:ascii="Times New Roman" w:hAnsi="Times New Roman" w:cs="Times New Roman"/>
        </w:rPr>
        <w:t xml:space="preserve">%, and Self-employed, not incorporated: </w:t>
      </w:r>
      <w:r w:rsidR="008F691B">
        <w:rPr>
          <w:rFonts w:ascii="Times New Roman" w:hAnsi="Times New Roman" w:cs="Times New Roman"/>
        </w:rPr>
        <w:t>54</w:t>
      </w:r>
      <w:r w:rsidRPr="0085097C">
        <w:rPr>
          <w:rFonts w:ascii="Times New Roman" w:hAnsi="Times New Roman" w:cs="Times New Roman"/>
        </w:rPr>
        <w:t>%. Industries providing employment include Manufacturing (22.7%), Educational, health and social services (20.3%), Retail trade (11.6%).</w:t>
      </w:r>
      <w:r w:rsidR="00BD6DB5">
        <w:rPr>
          <w:rFonts w:ascii="Times New Roman" w:hAnsi="Times New Roman" w:cs="Times New Roman"/>
        </w:rPr>
        <w:t xml:space="preserve"> </w:t>
      </w:r>
      <w:r w:rsidRPr="0085097C">
        <w:rPr>
          <w:rFonts w:ascii="Times New Roman" w:hAnsi="Times New Roman" w:cs="Times New Roman"/>
        </w:rPr>
        <w:t>The estimated household income is $</w:t>
      </w:r>
      <w:r w:rsidR="00740FF1">
        <w:rPr>
          <w:rFonts w:ascii="Times New Roman" w:hAnsi="Times New Roman" w:cs="Times New Roman"/>
        </w:rPr>
        <w:t>58,788</w:t>
      </w:r>
      <w:r w:rsidR="001B13DF">
        <w:rPr>
          <w:rFonts w:ascii="Times New Roman" w:hAnsi="Times New Roman" w:cs="Times New Roman"/>
        </w:rPr>
        <w:t>,</w:t>
      </w:r>
      <w:r w:rsidRPr="0085097C">
        <w:rPr>
          <w:rFonts w:ascii="Times New Roman" w:hAnsi="Times New Roman" w:cs="Times New Roman"/>
        </w:rPr>
        <w:t xml:space="preserve"> </w:t>
      </w:r>
      <w:r w:rsidR="00ED4907">
        <w:rPr>
          <w:rFonts w:ascii="Times New Roman" w:hAnsi="Times New Roman" w:cs="Times New Roman"/>
        </w:rPr>
        <w:t>compar</w:t>
      </w:r>
      <w:r w:rsidR="001B13DF">
        <w:rPr>
          <w:rFonts w:ascii="Times New Roman" w:hAnsi="Times New Roman" w:cs="Times New Roman"/>
        </w:rPr>
        <w:t>ed</w:t>
      </w:r>
      <w:r w:rsidR="00ED4907">
        <w:rPr>
          <w:rFonts w:ascii="Times New Roman" w:hAnsi="Times New Roman" w:cs="Times New Roman"/>
        </w:rPr>
        <w:t xml:space="preserve"> </w:t>
      </w:r>
      <w:r w:rsidR="001B13DF">
        <w:rPr>
          <w:rFonts w:ascii="Times New Roman" w:hAnsi="Times New Roman" w:cs="Times New Roman"/>
        </w:rPr>
        <w:t xml:space="preserve">to </w:t>
      </w:r>
      <w:r w:rsidR="00ED4907">
        <w:rPr>
          <w:rFonts w:ascii="Times New Roman" w:hAnsi="Times New Roman" w:cs="Times New Roman"/>
        </w:rPr>
        <w:t xml:space="preserve">Illinois </w:t>
      </w:r>
      <w:r w:rsidR="001B13DF">
        <w:rPr>
          <w:rFonts w:ascii="Times New Roman" w:hAnsi="Times New Roman" w:cs="Times New Roman"/>
        </w:rPr>
        <w:t xml:space="preserve">with </w:t>
      </w:r>
      <w:r w:rsidR="00ED4907">
        <w:rPr>
          <w:rFonts w:ascii="Times New Roman" w:hAnsi="Times New Roman" w:cs="Times New Roman"/>
        </w:rPr>
        <w:t>$</w:t>
      </w:r>
      <w:r w:rsidR="00740FF1">
        <w:rPr>
          <w:rFonts w:ascii="Times New Roman" w:hAnsi="Times New Roman" w:cs="Times New Roman"/>
        </w:rPr>
        <w:t>71,546</w:t>
      </w:r>
      <w:r w:rsidRPr="0085097C">
        <w:rPr>
          <w:rFonts w:ascii="Times New Roman" w:hAnsi="Times New Roman" w:cs="Times New Roman"/>
        </w:rPr>
        <w:t xml:space="preserve">. </w:t>
      </w:r>
      <w:r w:rsidR="00BD6DB5">
        <w:rPr>
          <w:rFonts w:ascii="Times New Roman" w:hAnsi="Times New Roman" w:cs="Times New Roman"/>
        </w:rPr>
        <w:t>The percentage of r</w:t>
      </w:r>
      <w:r w:rsidRPr="0085097C">
        <w:rPr>
          <w:rFonts w:ascii="Times New Roman" w:hAnsi="Times New Roman" w:cs="Times New Roman"/>
        </w:rPr>
        <w:t>esident</w:t>
      </w:r>
      <w:r w:rsidR="001B13DF">
        <w:rPr>
          <w:rFonts w:ascii="Times New Roman" w:hAnsi="Times New Roman" w:cs="Times New Roman"/>
        </w:rPr>
        <w:t>s</w:t>
      </w:r>
      <w:r w:rsidRPr="0085097C">
        <w:rPr>
          <w:rFonts w:ascii="Times New Roman" w:hAnsi="Times New Roman" w:cs="Times New Roman"/>
        </w:rPr>
        <w:t xml:space="preserve"> with income below the </w:t>
      </w:r>
      <w:r w:rsidR="001B13DF">
        <w:rPr>
          <w:rFonts w:ascii="Times New Roman" w:hAnsi="Times New Roman" w:cs="Times New Roman"/>
        </w:rPr>
        <w:t xml:space="preserve">federal </w:t>
      </w:r>
      <w:r w:rsidRPr="0085097C">
        <w:rPr>
          <w:rFonts w:ascii="Times New Roman" w:hAnsi="Times New Roman" w:cs="Times New Roman"/>
        </w:rPr>
        <w:t>poverty level in Perry County is 1</w:t>
      </w:r>
      <w:r w:rsidR="00B24CF2">
        <w:rPr>
          <w:rFonts w:ascii="Times New Roman" w:hAnsi="Times New Roman" w:cs="Times New Roman"/>
        </w:rPr>
        <w:t>7</w:t>
      </w:r>
      <w:r w:rsidRPr="0085097C">
        <w:rPr>
          <w:rFonts w:ascii="Times New Roman" w:hAnsi="Times New Roman" w:cs="Times New Roman"/>
        </w:rPr>
        <w:t>.2%</w:t>
      </w:r>
      <w:r w:rsidR="001B13DF">
        <w:rPr>
          <w:rFonts w:ascii="Times New Roman" w:hAnsi="Times New Roman" w:cs="Times New Roman"/>
        </w:rPr>
        <w:t>,</w:t>
      </w:r>
      <w:r w:rsidRPr="0085097C">
        <w:rPr>
          <w:rFonts w:ascii="Times New Roman" w:hAnsi="Times New Roman" w:cs="Times New Roman"/>
        </w:rPr>
        <w:t xml:space="preserve"> with the state as a whole </w:t>
      </w:r>
      <w:r w:rsidR="00BD6DB5">
        <w:rPr>
          <w:rFonts w:ascii="Times New Roman" w:hAnsi="Times New Roman" w:cs="Times New Roman"/>
        </w:rPr>
        <w:t xml:space="preserve">at </w:t>
      </w:r>
      <w:r w:rsidRPr="0085097C">
        <w:rPr>
          <w:rFonts w:ascii="Times New Roman" w:hAnsi="Times New Roman" w:cs="Times New Roman"/>
        </w:rPr>
        <w:t xml:space="preserve">10.7%. </w:t>
      </w:r>
      <w:r w:rsidR="00BD6DB5">
        <w:rPr>
          <w:rFonts w:ascii="Times New Roman" w:hAnsi="Times New Roman" w:cs="Times New Roman"/>
        </w:rPr>
        <w:t>The u</w:t>
      </w:r>
      <w:r w:rsidRPr="0085097C">
        <w:rPr>
          <w:rFonts w:ascii="Times New Roman" w:hAnsi="Times New Roman" w:cs="Times New Roman"/>
        </w:rPr>
        <w:t>nemployment rate as of June 2013 is at 12%</w:t>
      </w:r>
      <w:r w:rsidR="001B13DF">
        <w:rPr>
          <w:rFonts w:ascii="Times New Roman" w:hAnsi="Times New Roman" w:cs="Times New Roman"/>
        </w:rPr>
        <w:t>.</w:t>
      </w:r>
      <w:r w:rsidRPr="0085097C">
        <w:rPr>
          <w:rFonts w:ascii="Times New Roman" w:hAnsi="Times New Roman" w:cs="Times New Roman"/>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343FEC" w:rsidRPr="0085097C" w:rsidTr="00656FF4">
        <w:trPr>
          <w:tblCellSpacing w:w="0" w:type="dxa"/>
        </w:trPr>
        <w:tc>
          <w:tcPr>
            <w:tcW w:w="0" w:type="auto"/>
            <w:vAlign w:val="center"/>
            <w:hideMark/>
          </w:tcPr>
          <w:p w:rsidR="00343FEC" w:rsidRPr="0085097C" w:rsidRDefault="00343FEC" w:rsidP="0085097C">
            <w:pPr>
              <w:pStyle w:val="NoSpacing"/>
              <w:rPr>
                <w:rFonts w:ascii="Times New Roman" w:hAnsi="Times New Roman" w:cs="Times New Roman"/>
              </w:rPr>
            </w:pPr>
          </w:p>
        </w:tc>
        <w:tc>
          <w:tcPr>
            <w:tcW w:w="0" w:type="auto"/>
            <w:vAlign w:val="center"/>
            <w:hideMark/>
          </w:tcPr>
          <w:p w:rsidR="00343FEC" w:rsidRPr="0085097C" w:rsidRDefault="00343FEC" w:rsidP="0085097C">
            <w:pPr>
              <w:pStyle w:val="NoSpacing"/>
              <w:rPr>
                <w:rFonts w:ascii="Times New Roman" w:hAnsi="Times New Roman" w:cs="Times New Roman"/>
              </w:rPr>
            </w:pPr>
          </w:p>
        </w:tc>
      </w:tr>
      <w:tr w:rsidR="00343FEC" w:rsidRPr="0085097C" w:rsidTr="00656FF4">
        <w:trPr>
          <w:tblCellSpacing w:w="0" w:type="dxa"/>
        </w:trPr>
        <w:tc>
          <w:tcPr>
            <w:tcW w:w="0" w:type="auto"/>
            <w:vAlign w:val="center"/>
            <w:hideMark/>
          </w:tcPr>
          <w:p w:rsidR="00343FEC" w:rsidRPr="0085097C" w:rsidRDefault="00343FEC" w:rsidP="0085097C">
            <w:pPr>
              <w:pStyle w:val="NoSpacing"/>
              <w:rPr>
                <w:rFonts w:ascii="Times New Roman" w:hAnsi="Times New Roman" w:cs="Times New Roman"/>
              </w:rPr>
            </w:pPr>
          </w:p>
        </w:tc>
        <w:tc>
          <w:tcPr>
            <w:tcW w:w="0" w:type="auto"/>
            <w:vAlign w:val="center"/>
            <w:hideMark/>
          </w:tcPr>
          <w:p w:rsidR="00343FEC" w:rsidRPr="0085097C" w:rsidRDefault="00343FEC" w:rsidP="0085097C">
            <w:pPr>
              <w:pStyle w:val="NoSpacing"/>
              <w:rPr>
                <w:rFonts w:ascii="Times New Roman" w:hAnsi="Times New Roman" w:cs="Times New Roman"/>
              </w:rPr>
            </w:pPr>
          </w:p>
        </w:tc>
      </w:tr>
    </w:tbl>
    <w:p w:rsidR="00343FEC" w:rsidRPr="0085097C" w:rsidRDefault="00343FEC" w:rsidP="0085097C">
      <w:pPr>
        <w:pStyle w:val="NoSpacing"/>
        <w:rPr>
          <w:rFonts w:ascii="Times New Roman" w:hAnsi="Times New Roman" w:cs="Times New Roman"/>
        </w:rPr>
      </w:pPr>
      <w:r w:rsidRPr="0085097C">
        <w:rPr>
          <w:rFonts w:ascii="Times New Roman" w:hAnsi="Times New Roman" w:cs="Times New Roman"/>
        </w:rPr>
        <w:t>The high school graduation rate is 83%. Citizens with a bachelor’s degree or higher is 13.9%.</w:t>
      </w:r>
    </w:p>
    <w:p w:rsidR="0085097C" w:rsidRDefault="0085097C" w:rsidP="0085097C">
      <w:pPr>
        <w:rPr>
          <w:rFonts w:ascii="Times New Roman" w:hAnsi="Times New Roman" w:cs="Times New Roman"/>
          <w:b/>
          <w:sz w:val="28"/>
          <w:szCs w:val="28"/>
        </w:rPr>
      </w:pPr>
    </w:p>
    <w:p w:rsidR="003039DB" w:rsidRPr="0085097C" w:rsidRDefault="003039DB" w:rsidP="0017247C">
      <w:pPr>
        <w:numPr>
          <w:ilvl w:val="0"/>
          <w:numId w:val="4"/>
        </w:numPr>
        <w:rPr>
          <w:rFonts w:ascii="Times New Roman" w:hAnsi="Times New Roman" w:cs="Times New Roman"/>
          <w:b/>
          <w:sz w:val="28"/>
          <w:szCs w:val="28"/>
        </w:rPr>
      </w:pPr>
      <w:r w:rsidRPr="0085097C">
        <w:rPr>
          <w:rFonts w:ascii="Times New Roman" w:hAnsi="Times New Roman" w:cs="Times New Roman"/>
          <w:b/>
          <w:sz w:val="28"/>
          <w:szCs w:val="28"/>
        </w:rPr>
        <w:t>Community Participation</w:t>
      </w:r>
    </w:p>
    <w:p w:rsidR="00ED4907" w:rsidRDefault="000E4930" w:rsidP="0085097C">
      <w:pPr>
        <w:rPr>
          <w:rFonts w:ascii="Times New Roman" w:hAnsi="Times New Roman" w:cs="Times New Roman"/>
        </w:rPr>
      </w:pPr>
      <w:r w:rsidRPr="0085097C">
        <w:rPr>
          <w:rFonts w:ascii="Times New Roman" w:hAnsi="Times New Roman" w:cs="Times New Roman"/>
        </w:rPr>
        <w:t xml:space="preserve">The Perry County Healthy Community Coalition (PCHCC) was formed in </w:t>
      </w:r>
      <w:r w:rsidR="009D152D" w:rsidRPr="0085097C">
        <w:rPr>
          <w:rFonts w:ascii="Times New Roman" w:hAnsi="Times New Roman" w:cs="Times New Roman"/>
        </w:rPr>
        <w:t>2010</w:t>
      </w:r>
      <w:r w:rsidR="00ED4907">
        <w:rPr>
          <w:rFonts w:ascii="Times New Roman" w:hAnsi="Times New Roman" w:cs="Times New Roman"/>
        </w:rPr>
        <w:t xml:space="preserve"> (Roster list included in appendix A)</w:t>
      </w:r>
      <w:r w:rsidR="009D152D" w:rsidRPr="0085097C">
        <w:rPr>
          <w:rFonts w:ascii="Times New Roman" w:hAnsi="Times New Roman" w:cs="Times New Roman"/>
        </w:rPr>
        <w:t xml:space="preserve">. The focus of the coalition is to assist in making the citizens of Perry County healthier and </w:t>
      </w:r>
      <w:r w:rsidR="001B13DF">
        <w:rPr>
          <w:rFonts w:ascii="Times New Roman" w:hAnsi="Times New Roman" w:cs="Times New Roman"/>
        </w:rPr>
        <w:t xml:space="preserve">to </w:t>
      </w:r>
      <w:r w:rsidR="009D152D" w:rsidRPr="0085097C">
        <w:rPr>
          <w:rFonts w:ascii="Times New Roman" w:hAnsi="Times New Roman" w:cs="Times New Roman"/>
        </w:rPr>
        <w:t>make changes as a collaborative</w:t>
      </w:r>
      <w:r w:rsidR="00FB261D" w:rsidRPr="0085097C">
        <w:rPr>
          <w:rFonts w:ascii="Times New Roman" w:hAnsi="Times New Roman" w:cs="Times New Roman"/>
        </w:rPr>
        <w:t xml:space="preserve"> group. The members of the coalition</w:t>
      </w:r>
      <w:r w:rsidR="00DA532B">
        <w:rPr>
          <w:rFonts w:ascii="Times New Roman" w:hAnsi="Times New Roman" w:cs="Times New Roman"/>
        </w:rPr>
        <w:t xml:space="preserve"> represent</w:t>
      </w:r>
      <w:r w:rsidR="00FB261D" w:rsidRPr="0085097C">
        <w:rPr>
          <w:rFonts w:ascii="Times New Roman" w:hAnsi="Times New Roman" w:cs="Times New Roman"/>
        </w:rPr>
        <w:t xml:space="preserve"> Perry County Health Department, Marshal Browning Hospital, Pinckneyville Hospital, Perry County Counseling Center, Child Advocacy</w:t>
      </w:r>
      <w:r w:rsidR="00047C7D">
        <w:rPr>
          <w:rFonts w:ascii="Times New Roman" w:hAnsi="Times New Roman" w:cs="Times New Roman"/>
        </w:rPr>
        <w:t xml:space="preserve"> Center,</w:t>
      </w:r>
      <w:r w:rsidR="00FB261D" w:rsidRPr="0085097C">
        <w:rPr>
          <w:rFonts w:ascii="Times New Roman" w:hAnsi="Times New Roman" w:cs="Times New Roman"/>
        </w:rPr>
        <w:t xml:space="preserve"> Southern Illinois Healthcare, American Cancer Society, American Heart Association, </w:t>
      </w:r>
      <w:r w:rsidR="00047C7D">
        <w:rPr>
          <w:rFonts w:ascii="Times New Roman" w:hAnsi="Times New Roman" w:cs="Times New Roman"/>
        </w:rPr>
        <w:t xml:space="preserve">Alzheimer’s Association, Perry County Sherriff’s office </w:t>
      </w:r>
      <w:r w:rsidR="00FB261D" w:rsidRPr="0085097C">
        <w:rPr>
          <w:rFonts w:ascii="Times New Roman" w:hAnsi="Times New Roman" w:cs="Times New Roman"/>
        </w:rPr>
        <w:t xml:space="preserve">and Health Fitness Centers. This group, </w:t>
      </w:r>
      <w:r w:rsidR="001B13DF">
        <w:rPr>
          <w:rFonts w:ascii="Times New Roman" w:hAnsi="Times New Roman" w:cs="Times New Roman"/>
        </w:rPr>
        <w:t xml:space="preserve">along with </w:t>
      </w:r>
      <w:r w:rsidR="00FB261D" w:rsidRPr="0085097C">
        <w:rPr>
          <w:rFonts w:ascii="Times New Roman" w:hAnsi="Times New Roman" w:cs="Times New Roman"/>
        </w:rPr>
        <w:t>health department staff</w:t>
      </w:r>
      <w:r w:rsidR="00047C7D">
        <w:rPr>
          <w:rFonts w:ascii="Times New Roman" w:hAnsi="Times New Roman" w:cs="Times New Roman"/>
        </w:rPr>
        <w:t>, Perry County citizens</w:t>
      </w:r>
      <w:r w:rsidR="00FB261D" w:rsidRPr="0085097C">
        <w:rPr>
          <w:rFonts w:ascii="Times New Roman" w:hAnsi="Times New Roman" w:cs="Times New Roman"/>
        </w:rPr>
        <w:t xml:space="preserve"> and the Board of Health</w:t>
      </w:r>
      <w:r w:rsidR="001B13DF">
        <w:rPr>
          <w:rFonts w:ascii="Times New Roman" w:hAnsi="Times New Roman" w:cs="Times New Roman"/>
        </w:rPr>
        <w:t>,</w:t>
      </w:r>
      <w:r w:rsidR="00FB261D" w:rsidRPr="0085097C">
        <w:rPr>
          <w:rFonts w:ascii="Times New Roman" w:hAnsi="Times New Roman" w:cs="Times New Roman"/>
        </w:rPr>
        <w:t xml:space="preserve"> was utilized to assist in the IPLAN</w:t>
      </w:r>
      <w:r w:rsidRPr="0085097C">
        <w:rPr>
          <w:rFonts w:ascii="Times New Roman" w:hAnsi="Times New Roman" w:cs="Times New Roman"/>
        </w:rPr>
        <w:t xml:space="preserve"> </w:t>
      </w:r>
      <w:r w:rsidR="00FB261D" w:rsidRPr="0085097C">
        <w:rPr>
          <w:rFonts w:ascii="Times New Roman" w:hAnsi="Times New Roman" w:cs="Times New Roman"/>
        </w:rPr>
        <w:t xml:space="preserve">process. </w:t>
      </w:r>
    </w:p>
    <w:p w:rsidR="00DA532B" w:rsidRDefault="00ED4907" w:rsidP="0085097C">
      <w:pPr>
        <w:rPr>
          <w:rFonts w:ascii="Times New Roman" w:hAnsi="Times New Roman" w:cs="Times New Roman"/>
        </w:rPr>
      </w:pPr>
      <w:r>
        <w:rPr>
          <w:rFonts w:ascii="Times New Roman" w:hAnsi="Times New Roman" w:cs="Times New Roman"/>
        </w:rPr>
        <w:t>The process</w:t>
      </w:r>
      <w:r w:rsidRPr="0085097C">
        <w:rPr>
          <w:rFonts w:ascii="Times New Roman" w:hAnsi="Times New Roman" w:cs="Times New Roman"/>
        </w:rPr>
        <w:t xml:space="preserve"> included both a review of existing health data regarding community and health statistics by including survey, health department staff, and community partners. Health problems were prioritized through a group process during staff and coalition meetings. Community partners utilized their experience and perceptions of health problem to determine the priorities and the focus of the community.</w:t>
      </w:r>
      <w:r>
        <w:rPr>
          <w:rFonts w:ascii="Times New Roman" w:hAnsi="Times New Roman" w:cs="Times New Roman"/>
        </w:rPr>
        <w:t xml:space="preserve"> </w:t>
      </w:r>
    </w:p>
    <w:p w:rsidR="0085097C" w:rsidRDefault="00DA532B" w:rsidP="0085097C">
      <w:pPr>
        <w:rPr>
          <w:b/>
          <w:bCs/>
          <w:sz w:val="28"/>
          <w:szCs w:val="28"/>
        </w:rPr>
      </w:pPr>
      <w:r>
        <w:rPr>
          <w:b/>
          <w:bCs/>
          <w:sz w:val="28"/>
          <w:szCs w:val="28"/>
        </w:rPr>
        <w:t xml:space="preserve">D. </w:t>
      </w:r>
      <w:r w:rsidR="0085097C">
        <w:rPr>
          <w:b/>
          <w:bCs/>
          <w:sz w:val="28"/>
          <w:szCs w:val="28"/>
        </w:rPr>
        <w:t>Data Summary and Findings</w:t>
      </w:r>
    </w:p>
    <w:p w:rsidR="00DA532B" w:rsidRPr="00A006A3" w:rsidRDefault="00DA532B" w:rsidP="00DA532B">
      <w:pPr>
        <w:contextualSpacing/>
        <w:rPr>
          <w:rFonts w:asciiTheme="minorHAnsi" w:hAnsiTheme="minorHAnsi"/>
        </w:rPr>
      </w:pPr>
      <w:r w:rsidRPr="00A006A3">
        <w:rPr>
          <w:rFonts w:asciiTheme="minorHAnsi" w:hAnsiTheme="minorHAnsi"/>
        </w:rPr>
        <w:t>After the initial review of common indicators, more in-depth research of all of the indicator</w:t>
      </w:r>
      <w:r w:rsidR="007B5A49">
        <w:rPr>
          <w:rFonts w:asciiTheme="minorHAnsi" w:hAnsiTheme="minorHAnsi"/>
        </w:rPr>
        <w:t>s in the seven IPLAN domains w</w:t>
      </w:r>
      <w:r w:rsidR="00025620">
        <w:rPr>
          <w:rFonts w:asciiTheme="minorHAnsi" w:hAnsiTheme="minorHAnsi"/>
        </w:rPr>
        <w:t>as</w:t>
      </w:r>
      <w:r w:rsidRPr="00A006A3">
        <w:rPr>
          <w:rFonts w:asciiTheme="minorHAnsi" w:hAnsiTheme="minorHAnsi"/>
        </w:rPr>
        <w:t xml:space="preserve"> conducted in </w:t>
      </w:r>
      <w:r w:rsidR="007B5A49">
        <w:rPr>
          <w:rFonts w:asciiTheme="minorHAnsi" w:hAnsiTheme="minorHAnsi"/>
        </w:rPr>
        <w:t xml:space="preserve">November 2016. </w:t>
      </w:r>
      <w:r w:rsidRPr="00A006A3">
        <w:rPr>
          <w:rFonts w:asciiTheme="minorHAnsi" w:hAnsiTheme="minorHAnsi"/>
        </w:rPr>
        <w:t>In the first stage, the information included in t</w:t>
      </w:r>
      <w:r w:rsidR="007B5A49">
        <w:rPr>
          <w:rFonts w:asciiTheme="minorHAnsi" w:hAnsiTheme="minorHAnsi"/>
        </w:rPr>
        <w:t>he IPLAN database,</w:t>
      </w:r>
      <w:r w:rsidRPr="00A006A3">
        <w:rPr>
          <w:rFonts w:asciiTheme="minorHAnsi" w:hAnsiTheme="minorHAnsi"/>
        </w:rPr>
        <w:t xml:space="preserve"> IQuery</w:t>
      </w:r>
      <w:r w:rsidR="007B5A49">
        <w:rPr>
          <w:rFonts w:asciiTheme="minorHAnsi" w:hAnsiTheme="minorHAnsi"/>
        </w:rPr>
        <w:t>, and CHNA</w:t>
      </w:r>
      <w:r w:rsidR="00AB7958">
        <w:rPr>
          <w:rFonts w:asciiTheme="minorHAnsi" w:hAnsiTheme="minorHAnsi"/>
        </w:rPr>
        <w:t xml:space="preserve"> assisted in the determination of county statistics</w:t>
      </w:r>
      <w:r w:rsidRPr="00A006A3">
        <w:rPr>
          <w:rFonts w:asciiTheme="minorHAnsi" w:hAnsiTheme="minorHAnsi"/>
        </w:rPr>
        <w:t>.  Unfortunately, due to the age of much of this data, additional data sources were sought out.  The sources listed in the IPLAN database and IQuery were used first, and if they did not include the necessary data, other sources were found.  In addition to the IPLAN databas</w:t>
      </w:r>
      <w:r w:rsidR="006918E4">
        <w:rPr>
          <w:rFonts w:asciiTheme="minorHAnsi" w:hAnsiTheme="minorHAnsi"/>
        </w:rPr>
        <w:t xml:space="preserve">e, information on indicators came </w:t>
      </w:r>
      <w:r w:rsidRPr="00A006A3">
        <w:rPr>
          <w:rFonts w:asciiTheme="minorHAnsi" w:hAnsiTheme="minorHAnsi"/>
        </w:rPr>
        <w:t>from the following sources:</w:t>
      </w:r>
    </w:p>
    <w:p w:rsidR="00DA532B" w:rsidRPr="00A006A3" w:rsidRDefault="00DA532B" w:rsidP="0017247C">
      <w:pPr>
        <w:numPr>
          <w:ilvl w:val="0"/>
          <w:numId w:val="25"/>
        </w:numPr>
        <w:contextualSpacing/>
        <w:rPr>
          <w:rFonts w:asciiTheme="minorHAnsi" w:hAnsiTheme="minorHAnsi"/>
        </w:rPr>
      </w:pPr>
      <w:r w:rsidRPr="00A006A3">
        <w:rPr>
          <w:rFonts w:asciiTheme="minorHAnsi" w:hAnsiTheme="minorHAnsi"/>
        </w:rPr>
        <w:t>Behavior</w:t>
      </w:r>
      <w:r w:rsidR="001B13DF">
        <w:rPr>
          <w:rFonts w:asciiTheme="minorHAnsi" w:hAnsiTheme="minorHAnsi"/>
        </w:rPr>
        <w:t>al</w:t>
      </w:r>
      <w:r w:rsidRPr="00A006A3">
        <w:rPr>
          <w:rFonts w:asciiTheme="minorHAnsi" w:hAnsiTheme="minorHAnsi"/>
        </w:rPr>
        <w:t xml:space="preserve"> Risk Factor Surveillance </w:t>
      </w:r>
      <w:r w:rsidR="001B13DF">
        <w:rPr>
          <w:rFonts w:asciiTheme="minorHAnsi" w:hAnsiTheme="minorHAnsi"/>
        </w:rPr>
        <w:t>System</w:t>
      </w:r>
    </w:p>
    <w:p w:rsidR="00DA532B" w:rsidRPr="00A006A3" w:rsidRDefault="00DA532B" w:rsidP="0017247C">
      <w:pPr>
        <w:numPr>
          <w:ilvl w:val="0"/>
          <w:numId w:val="25"/>
        </w:numPr>
        <w:contextualSpacing/>
        <w:rPr>
          <w:rFonts w:asciiTheme="minorHAnsi" w:hAnsiTheme="minorHAnsi"/>
        </w:rPr>
      </w:pPr>
      <w:r w:rsidRPr="00A006A3">
        <w:rPr>
          <w:rFonts w:asciiTheme="minorHAnsi" w:hAnsiTheme="minorHAnsi"/>
        </w:rPr>
        <w:t>IDPH Vital Statistics</w:t>
      </w:r>
    </w:p>
    <w:p w:rsidR="00DA532B" w:rsidRPr="00A006A3" w:rsidRDefault="00DA532B" w:rsidP="0017247C">
      <w:pPr>
        <w:numPr>
          <w:ilvl w:val="0"/>
          <w:numId w:val="25"/>
        </w:numPr>
        <w:contextualSpacing/>
        <w:rPr>
          <w:rFonts w:asciiTheme="minorHAnsi" w:hAnsiTheme="minorHAnsi"/>
        </w:rPr>
      </w:pPr>
      <w:r w:rsidRPr="00A006A3">
        <w:rPr>
          <w:rFonts w:asciiTheme="minorHAnsi" w:hAnsiTheme="minorHAnsi"/>
        </w:rPr>
        <w:t>Center for Disease Control and Prevention</w:t>
      </w:r>
    </w:p>
    <w:p w:rsidR="00DA532B" w:rsidRPr="00A006A3" w:rsidRDefault="00DA532B" w:rsidP="0017247C">
      <w:pPr>
        <w:numPr>
          <w:ilvl w:val="0"/>
          <w:numId w:val="25"/>
        </w:numPr>
        <w:contextualSpacing/>
        <w:rPr>
          <w:rFonts w:asciiTheme="minorHAnsi" w:hAnsiTheme="minorHAnsi"/>
        </w:rPr>
      </w:pPr>
      <w:r w:rsidRPr="00A006A3">
        <w:rPr>
          <w:rFonts w:asciiTheme="minorHAnsi" w:hAnsiTheme="minorHAnsi"/>
        </w:rPr>
        <w:t xml:space="preserve">The National Cancer Institute </w:t>
      </w:r>
    </w:p>
    <w:p w:rsidR="00DA532B" w:rsidRPr="00A006A3" w:rsidRDefault="00DA532B" w:rsidP="0017247C">
      <w:pPr>
        <w:numPr>
          <w:ilvl w:val="0"/>
          <w:numId w:val="25"/>
        </w:numPr>
        <w:contextualSpacing/>
        <w:rPr>
          <w:rFonts w:asciiTheme="minorHAnsi" w:hAnsiTheme="minorHAnsi"/>
        </w:rPr>
      </w:pPr>
      <w:r w:rsidRPr="00A006A3">
        <w:rPr>
          <w:rFonts w:asciiTheme="minorHAnsi" w:hAnsiTheme="minorHAnsi"/>
        </w:rPr>
        <w:t>The Institute of Health Metrics and Evaluation</w:t>
      </w:r>
    </w:p>
    <w:p w:rsidR="00DA532B" w:rsidRPr="00A006A3" w:rsidRDefault="00DA532B" w:rsidP="0017247C">
      <w:pPr>
        <w:numPr>
          <w:ilvl w:val="0"/>
          <w:numId w:val="25"/>
        </w:numPr>
        <w:contextualSpacing/>
        <w:rPr>
          <w:rFonts w:asciiTheme="minorHAnsi" w:hAnsiTheme="minorHAnsi"/>
        </w:rPr>
      </w:pPr>
      <w:r w:rsidRPr="00A006A3">
        <w:rPr>
          <w:rFonts w:asciiTheme="minorHAnsi" w:hAnsiTheme="minorHAnsi"/>
        </w:rPr>
        <w:t>CHNA.org (A project of Community Commons)</w:t>
      </w:r>
    </w:p>
    <w:p w:rsidR="00DA532B" w:rsidRDefault="00DA532B" w:rsidP="00DA532B">
      <w:pPr>
        <w:contextualSpacing/>
        <w:rPr>
          <w:rFonts w:asciiTheme="minorHAnsi" w:hAnsiTheme="minorHAnsi"/>
        </w:rPr>
      </w:pPr>
    </w:p>
    <w:p w:rsidR="00DA532B" w:rsidRPr="00A006A3" w:rsidRDefault="00DA532B" w:rsidP="00DA532B">
      <w:pPr>
        <w:contextualSpacing/>
        <w:rPr>
          <w:rFonts w:asciiTheme="minorHAnsi" w:hAnsiTheme="minorHAnsi"/>
        </w:rPr>
      </w:pPr>
      <w:r w:rsidRPr="00A006A3">
        <w:rPr>
          <w:rFonts w:asciiTheme="minorHAnsi" w:hAnsiTheme="minorHAnsi"/>
        </w:rPr>
        <w:t xml:space="preserve">For a more robust assessment, additional indicators were found, including the number of children in poverty, the population below 200% of the poverty line, cancer mortality, diabetes prevalence, and rates of excess drinking.  </w:t>
      </w:r>
    </w:p>
    <w:p w:rsidR="00DA532B" w:rsidRDefault="00DA532B" w:rsidP="00DA532B">
      <w:pPr>
        <w:contextualSpacing/>
        <w:rPr>
          <w:rFonts w:asciiTheme="minorHAnsi" w:hAnsiTheme="minorHAnsi"/>
        </w:rPr>
      </w:pPr>
      <w:r w:rsidRPr="00A006A3">
        <w:rPr>
          <w:rFonts w:asciiTheme="minorHAnsi" w:hAnsiTheme="minorHAnsi"/>
        </w:rPr>
        <w:tab/>
      </w:r>
    </w:p>
    <w:p w:rsidR="00DA532B" w:rsidRPr="00A006A3" w:rsidRDefault="00DA532B" w:rsidP="00DA532B">
      <w:pPr>
        <w:contextualSpacing/>
        <w:rPr>
          <w:rFonts w:asciiTheme="minorHAnsi" w:hAnsiTheme="minorHAnsi"/>
        </w:rPr>
      </w:pPr>
      <w:r w:rsidRPr="00A006A3">
        <w:rPr>
          <w:rFonts w:asciiTheme="minorHAnsi" w:hAnsiTheme="minorHAnsi"/>
        </w:rPr>
        <w:t xml:space="preserve">Because of the size of Perry County, some data was unavailable.  For example, the CDC Wonder system withholds statistics about deaths below a certain threshold.  </w:t>
      </w:r>
      <w:r w:rsidR="000D1FBA" w:rsidRPr="00A006A3">
        <w:rPr>
          <w:rFonts w:asciiTheme="minorHAnsi" w:hAnsiTheme="minorHAnsi"/>
        </w:rPr>
        <w:t>Therefore,</w:t>
      </w:r>
      <w:r w:rsidRPr="00A006A3">
        <w:rPr>
          <w:rFonts w:asciiTheme="minorHAnsi" w:hAnsiTheme="minorHAnsi"/>
        </w:rPr>
        <w:t xml:space="preserve"> CDC Wonder would not release any information about suicides </w:t>
      </w:r>
      <w:r w:rsidR="00522406">
        <w:rPr>
          <w:rFonts w:asciiTheme="minorHAnsi" w:hAnsiTheme="minorHAnsi"/>
        </w:rPr>
        <w:t>in Perry County.  Gaps</w:t>
      </w:r>
      <w:r w:rsidRPr="00A006A3">
        <w:rPr>
          <w:rFonts w:asciiTheme="minorHAnsi" w:hAnsiTheme="minorHAnsi"/>
        </w:rPr>
        <w:t xml:space="preserve"> noted throughout the Community Health Assessment</w:t>
      </w:r>
      <w:r w:rsidR="00522406">
        <w:rPr>
          <w:rFonts w:asciiTheme="minorHAnsi" w:hAnsiTheme="minorHAnsi"/>
        </w:rPr>
        <w:t xml:space="preserve"> due to information that is not current or unavailable for Perry County</w:t>
      </w:r>
      <w:r w:rsidRPr="00A006A3">
        <w:rPr>
          <w:rFonts w:asciiTheme="minorHAnsi" w:hAnsiTheme="minorHAnsi"/>
        </w:rPr>
        <w:t>.</w:t>
      </w:r>
    </w:p>
    <w:p w:rsidR="00DA532B" w:rsidRPr="00DA532B" w:rsidRDefault="00DA532B" w:rsidP="0085097C">
      <w:pPr>
        <w:rPr>
          <w:rFonts w:ascii="Times New Roman" w:hAnsi="Times New Roman" w:cs="Times New Roman"/>
          <w:b/>
          <w:bCs/>
        </w:rPr>
      </w:pPr>
    </w:p>
    <w:p w:rsidR="0085097C" w:rsidRPr="00AA0CC3" w:rsidRDefault="0085097C" w:rsidP="0085097C">
      <w:pPr>
        <w:contextualSpacing/>
        <w:rPr>
          <w:b/>
          <w:sz w:val="28"/>
          <w:szCs w:val="28"/>
        </w:rPr>
      </w:pPr>
      <w:r w:rsidRPr="00AA0CC3">
        <w:rPr>
          <w:b/>
          <w:sz w:val="28"/>
          <w:szCs w:val="28"/>
        </w:rPr>
        <w:t>IPLAN Category 1: Demographic and Socioeconomic Indicators</w:t>
      </w:r>
    </w:p>
    <w:p w:rsidR="0085097C" w:rsidRPr="00AA0CC3" w:rsidRDefault="0085097C" w:rsidP="0085097C">
      <w:pPr>
        <w:contextualSpacing/>
        <w:rPr>
          <w:sz w:val="28"/>
          <w:szCs w:val="28"/>
        </w:rPr>
      </w:pPr>
    </w:p>
    <w:p w:rsidR="0085097C" w:rsidRDefault="0085097C" w:rsidP="0085097C">
      <w:pPr>
        <w:contextualSpacing/>
      </w:pPr>
      <w:r w:rsidRPr="006809A7">
        <w:rPr>
          <w:b/>
          <w:i/>
        </w:rPr>
        <w:t>Demographic Indicators</w:t>
      </w:r>
      <w:r>
        <w:rPr>
          <w:i/>
        </w:rPr>
        <w:t>:</w:t>
      </w:r>
    </w:p>
    <w:p w:rsidR="0085097C" w:rsidRDefault="0085097C" w:rsidP="0085097C">
      <w:pPr>
        <w:contextualSpacing/>
      </w:pPr>
    </w:p>
    <w:p w:rsidR="0085097C" w:rsidRDefault="0085097C" w:rsidP="0085097C">
      <w:pPr>
        <w:contextualSpacing/>
      </w:pPr>
      <w:r>
        <w:t xml:space="preserve">Using data collected in the Census in 1990, 2000, and 2010, the changes in the composition of Perry County can be easily </w:t>
      </w:r>
      <w:r w:rsidRPr="006E0106">
        <w:t xml:space="preserve">tracked.  The total population has fluctuated from 21,412 in 1990, to 23,094 in 2000, to 22,350 in 2010. </w:t>
      </w:r>
      <w:r>
        <w:t xml:space="preserve"> I</w:t>
      </w:r>
      <w:r w:rsidRPr="006E0106">
        <w:t>n the last twenty years the population of Perry County has increased from 48% male to 54% male, whereas the gender breakdown of Illinois and the United States have remained consistent at 51% women</w:t>
      </w:r>
      <w:r>
        <w:t xml:space="preserve"> and 49% men (Figure 1).  </w:t>
      </w:r>
    </w:p>
    <w:p w:rsidR="0085097C" w:rsidRPr="00763F84" w:rsidRDefault="0085097C" w:rsidP="0085097C">
      <w:pPr>
        <w:contextualSpacing/>
        <w:rPr>
          <w:b/>
          <w:color w:val="4F81BD" w:themeColor="accent1"/>
          <w:sz w:val="18"/>
          <w:szCs w:val="18"/>
        </w:rPr>
      </w:pPr>
      <w:r w:rsidRPr="00763F84">
        <w:rPr>
          <w:b/>
          <w:color w:val="4F81BD" w:themeColor="accent1"/>
          <w:sz w:val="18"/>
          <w:szCs w:val="18"/>
        </w:rPr>
        <w:t xml:space="preserve">Figure </w:t>
      </w:r>
      <w:r w:rsidR="00C53F33" w:rsidRPr="00763F84">
        <w:rPr>
          <w:b/>
          <w:color w:val="4F81BD" w:themeColor="accent1"/>
          <w:sz w:val="18"/>
          <w:szCs w:val="18"/>
        </w:rPr>
        <w:fldChar w:fldCharType="begin"/>
      </w:r>
      <w:r w:rsidRPr="00763F84">
        <w:rPr>
          <w:b/>
          <w:color w:val="4F81BD" w:themeColor="accent1"/>
          <w:sz w:val="18"/>
          <w:szCs w:val="18"/>
        </w:rPr>
        <w:instrText xml:space="preserve"> SEQ Figure \* ARABIC </w:instrText>
      </w:r>
      <w:r w:rsidR="00C53F33" w:rsidRPr="00763F84">
        <w:rPr>
          <w:b/>
          <w:color w:val="4F81BD" w:themeColor="accent1"/>
          <w:sz w:val="18"/>
          <w:szCs w:val="18"/>
        </w:rPr>
        <w:fldChar w:fldCharType="separate"/>
      </w:r>
      <w:r w:rsidR="00722A51">
        <w:rPr>
          <w:b/>
          <w:noProof/>
          <w:color w:val="4F81BD" w:themeColor="accent1"/>
          <w:sz w:val="18"/>
          <w:szCs w:val="18"/>
        </w:rPr>
        <w:t>1</w:t>
      </w:r>
      <w:r w:rsidR="00C53F33" w:rsidRPr="00763F84">
        <w:rPr>
          <w:b/>
          <w:color w:val="4F81BD" w:themeColor="accent1"/>
          <w:sz w:val="18"/>
          <w:szCs w:val="18"/>
        </w:rPr>
        <w:fldChar w:fldCharType="end"/>
      </w:r>
      <w:r w:rsidRPr="00763F84">
        <w:rPr>
          <w:b/>
          <w:color w:val="4F81BD" w:themeColor="accent1"/>
          <w:sz w:val="18"/>
          <w:szCs w:val="18"/>
        </w:rPr>
        <w:tab/>
        <w:t xml:space="preserve">                  </w:t>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t xml:space="preserve">         </w:t>
      </w:r>
      <w:r w:rsidRPr="00763F84">
        <w:rPr>
          <w:b/>
          <w:color w:val="4F81BD" w:themeColor="accent1"/>
          <w:sz w:val="18"/>
          <w:szCs w:val="18"/>
        </w:rPr>
        <w:t xml:space="preserve"> </w:t>
      </w:r>
    </w:p>
    <w:p w:rsidR="00706C5B" w:rsidRDefault="00602167" w:rsidP="0085097C">
      <w:pPr>
        <w:contextualSpacing/>
      </w:pPr>
      <w:r>
        <w:rPr>
          <w:noProof/>
        </w:rPr>
        <w:drawing>
          <wp:inline distT="0" distB="0" distL="0" distR="0">
            <wp:extent cx="6471196" cy="1928107"/>
            <wp:effectExtent l="0" t="0" r="6350" b="1524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5097C">
        <w:t xml:space="preserve"> </w:t>
      </w:r>
    </w:p>
    <w:p w:rsidR="00706C5B" w:rsidRPr="00706C5B" w:rsidRDefault="00706C5B" w:rsidP="00706C5B"/>
    <w:p w:rsidR="00706C5B" w:rsidRDefault="00706C5B" w:rsidP="00706C5B">
      <w:pPr>
        <w:contextualSpacing/>
      </w:pPr>
      <w:r>
        <w:t>Figure 2 shows the breakdown of the population by age group.  The population has been aging over time.  Most notably the 45-64 year old age group has grown by eight percentage points since 1990.</w:t>
      </w:r>
    </w:p>
    <w:p w:rsidR="00706C5B" w:rsidRDefault="00706C5B" w:rsidP="00706C5B">
      <w:pPr>
        <w:contextualSpacing/>
      </w:pPr>
    </w:p>
    <w:p w:rsidR="00706C5B" w:rsidRPr="00706C5B" w:rsidRDefault="00706C5B" w:rsidP="00706C5B"/>
    <w:p w:rsidR="0085097C" w:rsidRDefault="00706C5B" w:rsidP="0085097C">
      <w:pPr>
        <w:contextualSpacing/>
      </w:pPr>
      <w:r>
        <w:t>Figure 2</w:t>
      </w:r>
      <w:r w:rsidR="0085097C">
        <w:t xml:space="preserve"> </w:t>
      </w:r>
      <w:r w:rsidR="00602167">
        <w:rPr>
          <w:noProof/>
        </w:rPr>
        <w:drawing>
          <wp:inline distT="0" distB="0" distL="0" distR="0">
            <wp:extent cx="6447790" cy="4438795"/>
            <wp:effectExtent l="0" t="0" r="10160" b="0"/>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097C" w:rsidRDefault="0085097C" w:rsidP="0085097C">
      <w:pPr>
        <w:contextualSpacing/>
        <w:rPr>
          <w:sz w:val="18"/>
          <w:szCs w:val="18"/>
        </w:rPr>
      </w:pPr>
      <w:r>
        <w:rPr>
          <w:sz w:val="18"/>
          <w:szCs w:val="18"/>
        </w:rPr>
        <w:t>Source: US Census Bureau</w:t>
      </w:r>
      <w:r>
        <w:rPr>
          <w:sz w:val="18"/>
          <w:szCs w:val="18"/>
        </w:rPr>
        <w:tab/>
      </w:r>
      <w:r>
        <w:rPr>
          <w:sz w:val="18"/>
          <w:szCs w:val="18"/>
        </w:rPr>
        <w:tab/>
      </w:r>
      <w:r>
        <w:rPr>
          <w:sz w:val="18"/>
          <w:szCs w:val="18"/>
        </w:rPr>
        <w:tab/>
      </w:r>
      <w:r>
        <w:rPr>
          <w:sz w:val="18"/>
          <w:szCs w:val="18"/>
        </w:rPr>
        <w:tab/>
      </w:r>
      <w:r>
        <w:rPr>
          <w:sz w:val="18"/>
          <w:szCs w:val="18"/>
        </w:rPr>
        <w:tab/>
        <w:t>Source: US Census Bureau</w:t>
      </w:r>
    </w:p>
    <w:p w:rsidR="0085097C" w:rsidRPr="009746A7" w:rsidRDefault="0085097C" w:rsidP="0085097C">
      <w:pPr>
        <w:contextualSpacing/>
        <w:rPr>
          <w:sz w:val="18"/>
          <w:szCs w:val="18"/>
        </w:rPr>
      </w:pPr>
    </w:p>
    <w:p w:rsidR="00706C5B" w:rsidRDefault="00706C5B" w:rsidP="0085097C">
      <w:pPr>
        <w:contextualSpacing/>
      </w:pPr>
    </w:p>
    <w:p w:rsidR="00706C5B" w:rsidRDefault="00706C5B" w:rsidP="0085097C">
      <w:pPr>
        <w:contextualSpacing/>
      </w:pPr>
    </w:p>
    <w:p w:rsidR="0085097C" w:rsidRDefault="0085097C" w:rsidP="0085097C">
      <w:pPr>
        <w:contextualSpacing/>
      </w:pPr>
      <w:r>
        <w:t xml:space="preserve">Perry County has been growing more racially and ethnically diverse over time.  Since </w:t>
      </w:r>
      <w:r w:rsidR="000D1FBA">
        <w:t>1990,</w:t>
      </w:r>
      <w:r>
        <w:t xml:space="preserve"> the percentage of people of color has risen by almost ten percentage points from 2.7% to 11.4%.  The population of black individuals grew from 1.8% in 1990 to 8% in 2000, and that proportion remained steady from 2000 to 2010.  The population of Hispanic/Latino individuals increased from 0.6% of the total population in 1990 to 2.7% in 2010.   Figures 3 and 4 (on the following page) shows the race and ethnicity for Perry County by percentage of population, and the table in Figure 5 includes data for Illinois. </w:t>
      </w:r>
    </w:p>
    <w:p w:rsidR="0085097C" w:rsidRDefault="0085097C" w:rsidP="0085097C">
      <w:pPr>
        <w:contextualSpacing/>
        <w:rPr>
          <w:b/>
          <w:color w:val="4F81BD" w:themeColor="accent1"/>
          <w:sz w:val="18"/>
          <w:szCs w:val="18"/>
        </w:rPr>
      </w:pPr>
    </w:p>
    <w:p w:rsidR="0085097C" w:rsidRDefault="0085097C" w:rsidP="0085097C">
      <w:pPr>
        <w:contextualSpacing/>
        <w:rPr>
          <w:b/>
          <w:color w:val="4F81BD" w:themeColor="accent1"/>
          <w:sz w:val="18"/>
          <w:szCs w:val="18"/>
        </w:rPr>
      </w:pPr>
    </w:p>
    <w:p w:rsidR="0085097C" w:rsidRDefault="0085097C" w:rsidP="0085097C">
      <w:pPr>
        <w:contextualSpacing/>
        <w:rPr>
          <w:b/>
          <w:color w:val="4F81BD" w:themeColor="accent1"/>
          <w:sz w:val="18"/>
          <w:szCs w:val="18"/>
        </w:rPr>
      </w:pPr>
    </w:p>
    <w:p w:rsidR="0085097C" w:rsidRDefault="0085097C" w:rsidP="0085097C">
      <w:pPr>
        <w:contextualSpacing/>
        <w:rPr>
          <w:b/>
          <w:color w:val="4F81BD" w:themeColor="accent1"/>
          <w:sz w:val="18"/>
          <w:szCs w:val="18"/>
        </w:rPr>
      </w:pPr>
    </w:p>
    <w:p w:rsidR="00722A51" w:rsidRDefault="00722A51" w:rsidP="0085097C">
      <w:pPr>
        <w:contextualSpacing/>
        <w:rPr>
          <w:b/>
          <w:color w:val="4F81BD" w:themeColor="accent1"/>
          <w:sz w:val="18"/>
          <w:szCs w:val="18"/>
        </w:rPr>
      </w:pPr>
    </w:p>
    <w:p w:rsidR="00722A51" w:rsidRDefault="00722A51" w:rsidP="0085097C">
      <w:pPr>
        <w:contextualSpacing/>
        <w:rPr>
          <w:b/>
          <w:color w:val="4F81BD" w:themeColor="accent1"/>
          <w:sz w:val="18"/>
          <w:szCs w:val="18"/>
        </w:rPr>
      </w:pPr>
    </w:p>
    <w:p w:rsidR="00722A51" w:rsidRDefault="00722A51" w:rsidP="0085097C">
      <w:pPr>
        <w:contextualSpacing/>
        <w:rPr>
          <w:b/>
          <w:color w:val="4F81BD" w:themeColor="accent1"/>
          <w:sz w:val="18"/>
          <w:szCs w:val="18"/>
        </w:rPr>
      </w:pPr>
    </w:p>
    <w:p w:rsidR="00722A51" w:rsidRDefault="00722A51" w:rsidP="0085097C">
      <w:pPr>
        <w:contextualSpacing/>
        <w:rPr>
          <w:b/>
          <w:color w:val="4F81BD" w:themeColor="accent1"/>
          <w:sz w:val="18"/>
          <w:szCs w:val="18"/>
        </w:rPr>
      </w:pPr>
    </w:p>
    <w:p w:rsidR="00722A51" w:rsidRDefault="00722A51" w:rsidP="0085097C">
      <w:pPr>
        <w:contextualSpacing/>
        <w:rPr>
          <w:b/>
          <w:color w:val="4F81BD" w:themeColor="accent1"/>
          <w:sz w:val="18"/>
          <w:szCs w:val="18"/>
        </w:rPr>
      </w:pPr>
    </w:p>
    <w:p w:rsidR="0085097C" w:rsidRDefault="0085097C" w:rsidP="0085097C">
      <w:pPr>
        <w:contextualSpacing/>
      </w:pPr>
      <w:r w:rsidRPr="00235D5F">
        <w:rPr>
          <w:b/>
          <w:color w:val="4F81BD" w:themeColor="accent1"/>
          <w:sz w:val="18"/>
          <w:szCs w:val="18"/>
        </w:rPr>
        <w:t>Figure 3</w:t>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t xml:space="preserve">            </w:t>
      </w:r>
      <w:r w:rsidRPr="00044376">
        <w:rPr>
          <w:b/>
          <w:color w:val="4F81BD" w:themeColor="accent1"/>
          <w:sz w:val="18"/>
          <w:szCs w:val="18"/>
        </w:rPr>
        <w:t>Figure 4</w:t>
      </w:r>
      <w:r>
        <w:t xml:space="preserve">        </w:t>
      </w:r>
    </w:p>
    <w:p w:rsidR="0085097C" w:rsidRDefault="00602167" w:rsidP="0085097C">
      <w:pPr>
        <w:contextualSpacing/>
      </w:pPr>
      <w:r w:rsidRPr="00860394">
        <w:rPr>
          <w:noProof/>
        </w:rPr>
        <w:drawing>
          <wp:inline distT="0" distB="0" distL="0" distR="0">
            <wp:extent cx="2971800" cy="2527300"/>
            <wp:effectExtent l="0" t="0" r="0" b="0"/>
            <wp:docPr id="4"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5097C">
        <w:t xml:space="preserve">  </w:t>
      </w:r>
      <w:r w:rsidRPr="00860394">
        <w:rPr>
          <w:noProof/>
        </w:rPr>
        <w:drawing>
          <wp:inline distT="0" distB="0" distL="0" distR="0">
            <wp:extent cx="2800350" cy="2527300"/>
            <wp:effectExtent l="0" t="0" r="0" b="0"/>
            <wp:docPr id="5"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097C" w:rsidRDefault="0085097C" w:rsidP="0085097C">
      <w:pPr>
        <w:contextualSpacing/>
      </w:pPr>
      <w:r>
        <w:rPr>
          <w:sz w:val="18"/>
          <w:szCs w:val="18"/>
        </w:rPr>
        <w:t>Source: US Census Bureau</w:t>
      </w:r>
      <w:r>
        <w:rPr>
          <w:sz w:val="18"/>
          <w:szCs w:val="18"/>
        </w:rPr>
        <w:tab/>
      </w:r>
      <w:r>
        <w:rPr>
          <w:sz w:val="18"/>
          <w:szCs w:val="18"/>
        </w:rPr>
        <w:tab/>
      </w:r>
      <w:r>
        <w:rPr>
          <w:sz w:val="18"/>
          <w:szCs w:val="18"/>
        </w:rPr>
        <w:tab/>
      </w:r>
      <w:r>
        <w:rPr>
          <w:sz w:val="18"/>
          <w:szCs w:val="18"/>
        </w:rPr>
        <w:tab/>
      </w:r>
      <w:r>
        <w:rPr>
          <w:sz w:val="18"/>
          <w:szCs w:val="18"/>
        </w:rPr>
        <w:tab/>
        <w:t>Source: US Census Bureau</w:t>
      </w:r>
    </w:p>
    <w:p w:rsidR="0085097C" w:rsidRDefault="0085097C" w:rsidP="0085097C">
      <w:pPr>
        <w:contextualSpacing/>
        <w:rPr>
          <w:color w:val="4F81BD" w:themeColor="accent1"/>
          <w:sz w:val="18"/>
          <w:szCs w:val="18"/>
        </w:rPr>
      </w:pPr>
    </w:p>
    <w:p w:rsidR="0085097C" w:rsidRPr="00722A51" w:rsidRDefault="00722A51" w:rsidP="0085097C">
      <w:pPr>
        <w:contextualSpacing/>
        <w:rPr>
          <w:b/>
          <w:color w:val="4F81BD" w:themeColor="accent1"/>
          <w:sz w:val="18"/>
          <w:szCs w:val="18"/>
        </w:rPr>
      </w:pPr>
      <w:r>
        <w:rPr>
          <w:b/>
          <w:color w:val="4F81BD" w:themeColor="accent1"/>
          <w:sz w:val="18"/>
          <w:szCs w:val="18"/>
        </w:rPr>
        <w:t>Figure 5</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3011"/>
        <w:gridCol w:w="1487"/>
        <w:gridCol w:w="1102"/>
        <w:gridCol w:w="1488"/>
        <w:gridCol w:w="1102"/>
        <w:gridCol w:w="1488"/>
        <w:gridCol w:w="1102"/>
      </w:tblGrid>
      <w:tr w:rsidR="0085097C" w:rsidTr="00656FF4">
        <w:tc>
          <w:tcPr>
            <w:tcW w:w="5000" w:type="pct"/>
            <w:gridSpan w:val="7"/>
            <w:tcBorders>
              <w:bottom w:val="single" w:sz="8" w:space="0" w:color="4F81BD" w:themeColor="accent1"/>
            </w:tcBorders>
          </w:tcPr>
          <w:p w:rsidR="0085097C" w:rsidRDefault="0085097C" w:rsidP="00656FF4">
            <w:pPr>
              <w:keepNext/>
              <w:contextualSpacing/>
            </w:pPr>
            <w:r>
              <w:t>Race/ Ethnicity as a Percentage of Population</w:t>
            </w:r>
          </w:p>
        </w:tc>
      </w:tr>
      <w:tr w:rsidR="0085097C" w:rsidTr="00656FF4">
        <w:tc>
          <w:tcPr>
            <w:tcW w:w="1397" w:type="pct"/>
            <w:tcBorders>
              <w:bottom w:val="nil"/>
              <w:right w:val="single" w:sz="4" w:space="0" w:color="548DD4" w:themeColor="text2" w:themeTint="99"/>
            </w:tcBorders>
          </w:tcPr>
          <w:p w:rsidR="0085097C" w:rsidRDefault="0085097C" w:rsidP="00656FF4">
            <w:pPr>
              <w:keepNext/>
              <w:contextualSpacing/>
            </w:pPr>
          </w:p>
        </w:tc>
        <w:tc>
          <w:tcPr>
            <w:tcW w:w="1201" w:type="pct"/>
            <w:gridSpan w:val="2"/>
            <w:tcBorders>
              <w:top w:val="nil"/>
              <w:left w:val="single" w:sz="4" w:space="0" w:color="548DD4" w:themeColor="text2" w:themeTint="99"/>
              <w:bottom w:val="nil"/>
              <w:right w:val="single" w:sz="4" w:space="0" w:color="548DD4" w:themeColor="text2" w:themeTint="99"/>
            </w:tcBorders>
          </w:tcPr>
          <w:p w:rsidR="0085097C" w:rsidRPr="00346AB8" w:rsidRDefault="0085097C" w:rsidP="00656FF4">
            <w:pPr>
              <w:keepNext/>
              <w:contextualSpacing/>
              <w:jc w:val="center"/>
              <w:rPr>
                <w:b/>
                <w:bCs/>
              </w:rPr>
            </w:pPr>
            <w:r>
              <w:t>1990</w:t>
            </w:r>
          </w:p>
        </w:tc>
        <w:tc>
          <w:tcPr>
            <w:tcW w:w="1201" w:type="pct"/>
            <w:gridSpan w:val="2"/>
            <w:tcBorders>
              <w:left w:val="single" w:sz="4" w:space="0" w:color="548DD4" w:themeColor="text2" w:themeTint="99"/>
              <w:bottom w:val="nil"/>
              <w:right w:val="single" w:sz="4" w:space="0" w:color="4F81BD" w:themeColor="accent1"/>
            </w:tcBorders>
          </w:tcPr>
          <w:p w:rsidR="0085097C" w:rsidRPr="00346AB8" w:rsidRDefault="0085097C" w:rsidP="00656FF4">
            <w:pPr>
              <w:keepNext/>
              <w:contextualSpacing/>
              <w:jc w:val="center"/>
              <w:rPr>
                <w:b/>
                <w:bCs/>
              </w:rPr>
            </w:pPr>
            <w:r>
              <w:t>2000</w:t>
            </w:r>
          </w:p>
        </w:tc>
        <w:tc>
          <w:tcPr>
            <w:tcW w:w="1201" w:type="pct"/>
            <w:gridSpan w:val="2"/>
            <w:tcBorders>
              <w:left w:val="single" w:sz="4" w:space="0" w:color="4F81BD" w:themeColor="accent1"/>
              <w:bottom w:val="nil"/>
            </w:tcBorders>
          </w:tcPr>
          <w:p w:rsidR="0085097C" w:rsidRPr="00346AB8" w:rsidRDefault="0085097C" w:rsidP="00656FF4">
            <w:pPr>
              <w:keepNext/>
              <w:contextualSpacing/>
              <w:jc w:val="center"/>
              <w:rPr>
                <w:b/>
                <w:bCs/>
              </w:rPr>
            </w:pPr>
            <w:r>
              <w:t>2010</w:t>
            </w:r>
          </w:p>
        </w:tc>
      </w:tr>
      <w:tr w:rsidR="0085097C" w:rsidTr="00656FF4">
        <w:tc>
          <w:tcPr>
            <w:tcW w:w="1397" w:type="pct"/>
            <w:tcBorders>
              <w:top w:val="nil"/>
              <w:bottom w:val="single" w:sz="8" w:space="0" w:color="4F81BD" w:themeColor="accent1"/>
              <w:right w:val="single" w:sz="4" w:space="0" w:color="548DD4" w:themeColor="text2" w:themeTint="99"/>
            </w:tcBorders>
          </w:tcPr>
          <w:p w:rsidR="0085097C" w:rsidRDefault="0085097C" w:rsidP="00656FF4">
            <w:pPr>
              <w:keepNext/>
              <w:contextualSpacing/>
            </w:pPr>
          </w:p>
        </w:tc>
        <w:tc>
          <w:tcPr>
            <w:tcW w:w="690" w:type="pct"/>
            <w:tcBorders>
              <w:top w:val="nil"/>
              <w:left w:val="single" w:sz="4" w:space="0" w:color="548DD4" w:themeColor="text2" w:themeTint="99"/>
              <w:bottom w:val="single" w:sz="8" w:space="0" w:color="4F81BD" w:themeColor="accent1"/>
            </w:tcBorders>
          </w:tcPr>
          <w:p w:rsidR="0085097C" w:rsidRDefault="0085097C" w:rsidP="00656FF4">
            <w:pPr>
              <w:keepNext/>
              <w:contextualSpacing/>
              <w:jc w:val="right"/>
            </w:pPr>
            <w:r>
              <w:t>Perry Co.</w:t>
            </w:r>
          </w:p>
        </w:tc>
        <w:tc>
          <w:tcPr>
            <w:tcW w:w="511" w:type="pct"/>
            <w:tcBorders>
              <w:top w:val="nil"/>
              <w:bottom w:val="single" w:sz="8" w:space="0" w:color="4F81BD" w:themeColor="accent1"/>
              <w:right w:val="single" w:sz="4" w:space="0" w:color="548DD4" w:themeColor="text2" w:themeTint="99"/>
            </w:tcBorders>
          </w:tcPr>
          <w:p w:rsidR="0085097C" w:rsidRDefault="0085097C" w:rsidP="00656FF4">
            <w:pPr>
              <w:keepNext/>
              <w:contextualSpacing/>
              <w:jc w:val="right"/>
            </w:pPr>
            <w:r>
              <w:t>IL</w:t>
            </w:r>
          </w:p>
        </w:tc>
        <w:tc>
          <w:tcPr>
            <w:tcW w:w="690" w:type="pct"/>
            <w:tcBorders>
              <w:top w:val="nil"/>
              <w:left w:val="single" w:sz="4" w:space="0" w:color="548DD4" w:themeColor="text2" w:themeTint="99"/>
              <w:bottom w:val="single" w:sz="8" w:space="0" w:color="4F81BD" w:themeColor="accent1"/>
            </w:tcBorders>
          </w:tcPr>
          <w:p w:rsidR="0085097C" w:rsidRDefault="0085097C" w:rsidP="00656FF4">
            <w:pPr>
              <w:keepNext/>
              <w:contextualSpacing/>
              <w:jc w:val="right"/>
            </w:pPr>
            <w:r>
              <w:t>Perry Co.</w:t>
            </w:r>
          </w:p>
        </w:tc>
        <w:tc>
          <w:tcPr>
            <w:tcW w:w="511" w:type="pct"/>
            <w:tcBorders>
              <w:top w:val="nil"/>
              <w:bottom w:val="single" w:sz="8" w:space="0" w:color="4F81BD" w:themeColor="accent1"/>
              <w:right w:val="single" w:sz="4" w:space="0" w:color="4F81BD" w:themeColor="accent1"/>
            </w:tcBorders>
          </w:tcPr>
          <w:p w:rsidR="0085097C" w:rsidRDefault="0085097C" w:rsidP="00656FF4">
            <w:pPr>
              <w:keepNext/>
              <w:contextualSpacing/>
              <w:jc w:val="right"/>
            </w:pPr>
            <w:r>
              <w:t>IL</w:t>
            </w:r>
          </w:p>
        </w:tc>
        <w:tc>
          <w:tcPr>
            <w:tcW w:w="690" w:type="pct"/>
            <w:tcBorders>
              <w:top w:val="nil"/>
              <w:left w:val="single" w:sz="4" w:space="0" w:color="4F81BD" w:themeColor="accent1"/>
              <w:bottom w:val="single" w:sz="8" w:space="0" w:color="4F81BD" w:themeColor="accent1"/>
            </w:tcBorders>
          </w:tcPr>
          <w:p w:rsidR="0085097C" w:rsidRDefault="0085097C" w:rsidP="00656FF4">
            <w:pPr>
              <w:keepNext/>
              <w:contextualSpacing/>
              <w:jc w:val="right"/>
            </w:pPr>
            <w:r>
              <w:t>Perry Co.</w:t>
            </w:r>
          </w:p>
        </w:tc>
        <w:tc>
          <w:tcPr>
            <w:tcW w:w="511" w:type="pct"/>
            <w:tcBorders>
              <w:top w:val="nil"/>
              <w:bottom w:val="single" w:sz="8" w:space="0" w:color="4F81BD" w:themeColor="accent1"/>
            </w:tcBorders>
          </w:tcPr>
          <w:p w:rsidR="0085097C" w:rsidRDefault="0085097C" w:rsidP="00656FF4">
            <w:pPr>
              <w:keepNext/>
              <w:contextualSpacing/>
              <w:jc w:val="right"/>
            </w:pPr>
            <w:r>
              <w:t>IL</w:t>
            </w:r>
          </w:p>
        </w:tc>
      </w:tr>
      <w:tr w:rsidR="0085097C" w:rsidTr="00656FF4">
        <w:tc>
          <w:tcPr>
            <w:tcW w:w="1397" w:type="pct"/>
            <w:tcBorders>
              <w:right w:val="single" w:sz="4" w:space="0" w:color="548DD4" w:themeColor="text2" w:themeTint="99"/>
            </w:tcBorders>
          </w:tcPr>
          <w:p w:rsidR="0085097C" w:rsidRDefault="0085097C" w:rsidP="00656FF4">
            <w:pPr>
              <w:keepNext/>
              <w:contextualSpacing/>
            </w:pPr>
            <w:r>
              <w:t xml:space="preserve">White* </w:t>
            </w:r>
          </w:p>
        </w:tc>
        <w:tc>
          <w:tcPr>
            <w:tcW w:w="690" w:type="pct"/>
            <w:tcBorders>
              <w:left w:val="single" w:sz="4" w:space="0" w:color="548DD4" w:themeColor="text2" w:themeTint="99"/>
            </w:tcBorders>
          </w:tcPr>
          <w:p w:rsidR="0085097C" w:rsidRDefault="0085097C" w:rsidP="00656FF4">
            <w:pPr>
              <w:keepNext/>
              <w:contextualSpacing/>
              <w:jc w:val="right"/>
            </w:pPr>
            <w:r>
              <w:t>97.2%</w:t>
            </w:r>
          </w:p>
        </w:tc>
        <w:tc>
          <w:tcPr>
            <w:tcW w:w="511" w:type="pct"/>
            <w:tcBorders>
              <w:right w:val="single" w:sz="4" w:space="0" w:color="548DD4" w:themeColor="text2" w:themeTint="99"/>
            </w:tcBorders>
          </w:tcPr>
          <w:p w:rsidR="0085097C" w:rsidRDefault="0085097C" w:rsidP="00656FF4">
            <w:pPr>
              <w:keepNext/>
              <w:contextualSpacing/>
              <w:jc w:val="right"/>
            </w:pPr>
            <w:r>
              <w:t>74.8%</w:t>
            </w:r>
          </w:p>
        </w:tc>
        <w:tc>
          <w:tcPr>
            <w:tcW w:w="690" w:type="pct"/>
            <w:tcBorders>
              <w:left w:val="single" w:sz="4" w:space="0" w:color="548DD4" w:themeColor="text2" w:themeTint="99"/>
            </w:tcBorders>
          </w:tcPr>
          <w:p w:rsidR="0085097C" w:rsidRDefault="0085097C" w:rsidP="00656FF4">
            <w:pPr>
              <w:keepNext/>
              <w:contextualSpacing/>
              <w:jc w:val="right"/>
            </w:pPr>
            <w:r>
              <w:t>89.0%</w:t>
            </w:r>
          </w:p>
        </w:tc>
        <w:tc>
          <w:tcPr>
            <w:tcW w:w="511" w:type="pct"/>
            <w:tcBorders>
              <w:right w:val="single" w:sz="4" w:space="0" w:color="4F81BD" w:themeColor="accent1"/>
            </w:tcBorders>
          </w:tcPr>
          <w:p w:rsidR="0085097C" w:rsidRDefault="0085097C" w:rsidP="00656FF4">
            <w:pPr>
              <w:keepNext/>
              <w:contextualSpacing/>
              <w:jc w:val="right"/>
            </w:pPr>
            <w:r>
              <w:t>67.8%</w:t>
            </w:r>
          </w:p>
        </w:tc>
        <w:tc>
          <w:tcPr>
            <w:tcW w:w="690" w:type="pct"/>
            <w:tcBorders>
              <w:left w:val="single" w:sz="4" w:space="0" w:color="4F81BD" w:themeColor="accent1"/>
            </w:tcBorders>
          </w:tcPr>
          <w:p w:rsidR="0085097C" w:rsidRDefault="0085097C" w:rsidP="00656FF4">
            <w:pPr>
              <w:keepNext/>
              <w:contextualSpacing/>
              <w:jc w:val="right"/>
            </w:pPr>
            <w:r>
              <w:t>87.1%</w:t>
            </w:r>
          </w:p>
        </w:tc>
        <w:tc>
          <w:tcPr>
            <w:tcW w:w="511" w:type="pct"/>
          </w:tcPr>
          <w:p w:rsidR="0085097C" w:rsidRDefault="0085097C" w:rsidP="00656FF4">
            <w:pPr>
              <w:keepNext/>
              <w:contextualSpacing/>
              <w:jc w:val="right"/>
            </w:pPr>
            <w:r>
              <w:t>63.7%</w:t>
            </w:r>
          </w:p>
        </w:tc>
      </w:tr>
      <w:tr w:rsidR="0085097C" w:rsidTr="00656FF4">
        <w:tc>
          <w:tcPr>
            <w:tcW w:w="1397" w:type="pct"/>
            <w:tcBorders>
              <w:top w:val="single" w:sz="8" w:space="0" w:color="4F81BD" w:themeColor="accent1"/>
              <w:bottom w:val="single" w:sz="8" w:space="0" w:color="4F81BD" w:themeColor="accent1"/>
              <w:right w:val="single" w:sz="4" w:space="0" w:color="548DD4" w:themeColor="text2" w:themeTint="99"/>
            </w:tcBorders>
          </w:tcPr>
          <w:p w:rsidR="0085097C" w:rsidRDefault="0085097C" w:rsidP="00656FF4">
            <w:pPr>
              <w:keepNext/>
              <w:contextualSpacing/>
            </w:pPr>
            <w:r>
              <w:t xml:space="preserve">Black* </w:t>
            </w:r>
          </w:p>
        </w:tc>
        <w:tc>
          <w:tcPr>
            <w:tcW w:w="690" w:type="pct"/>
            <w:tcBorders>
              <w:top w:val="single" w:sz="8" w:space="0" w:color="4F81BD" w:themeColor="accent1"/>
              <w:left w:val="single" w:sz="4" w:space="0" w:color="548DD4" w:themeColor="text2" w:themeTint="99"/>
              <w:bottom w:val="single" w:sz="8" w:space="0" w:color="4F81BD" w:themeColor="accent1"/>
            </w:tcBorders>
          </w:tcPr>
          <w:p w:rsidR="0085097C" w:rsidRDefault="0085097C" w:rsidP="00656FF4">
            <w:pPr>
              <w:keepNext/>
              <w:contextualSpacing/>
              <w:jc w:val="right"/>
            </w:pPr>
            <w:r>
              <w:t>1.8%</w:t>
            </w:r>
          </w:p>
        </w:tc>
        <w:tc>
          <w:tcPr>
            <w:tcW w:w="511" w:type="pct"/>
            <w:tcBorders>
              <w:top w:val="single" w:sz="8" w:space="0" w:color="4F81BD" w:themeColor="accent1"/>
              <w:bottom w:val="single" w:sz="8" w:space="0" w:color="4F81BD" w:themeColor="accent1"/>
              <w:right w:val="single" w:sz="4" w:space="0" w:color="548DD4" w:themeColor="text2" w:themeTint="99"/>
            </w:tcBorders>
          </w:tcPr>
          <w:p w:rsidR="0085097C" w:rsidRPr="00346AB8" w:rsidRDefault="0085097C" w:rsidP="00656FF4">
            <w:pPr>
              <w:keepNext/>
              <w:contextualSpacing/>
              <w:jc w:val="right"/>
              <w:rPr>
                <w:color w:val="31849B" w:themeColor="accent5" w:themeShade="BF"/>
              </w:rPr>
            </w:pPr>
            <w:r>
              <w:t>14.7%</w:t>
            </w:r>
          </w:p>
        </w:tc>
        <w:tc>
          <w:tcPr>
            <w:tcW w:w="690" w:type="pct"/>
            <w:tcBorders>
              <w:top w:val="single" w:sz="8" w:space="0" w:color="4F81BD" w:themeColor="accent1"/>
              <w:left w:val="single" w:sz="4" w:space="0" w:color="548DD4" w:themeColor="text2" w:themeTint="99"/>
              <w:bottom w:val="single" w:sz="8" w:space="0" w:color="4F81BD" w:themeColor="accent1"/>
            </w:tcBorders>
          </w:tcPr>
          <w:p w:rsidR="0085097C" w:rsidRPr="00346AB8" w:rsidRDefault="0085097C" w:rsidP="00656FF4">
            <w:pPr>
              <w:keepNext/>
              <w:contextualSpacing/>
              <w:jc w:val="right"/>
              <w:rPr>
                <w:color w:val="31849B" w:themeColor="accent5" w:themeShade="BF"/>
              </w:rPr>
            </w:pPr>
            <w:r>
              <w:t>8.0%</w:t>
            </w:r>
          </w:p>
        </w:tc>
        <w:tc>
          <w:tcPr>
            <w:tcW w:w="511" w:type="pct"/>
            <w:tcBorders>
              <w:top w:val="single" w:sz="8" w:space="0" w:color="4F81BD" w:themeColor="accent1"/>
              <w:bottom w:val="single" w:sz="8" w:space="0" w:color="4F81BD" w:themeColor="accent1"/>
              <w:right w:val="single" w:sz="4" w:space="0" w:color="4F81BD" w:themeColor="accent1"/>
            </w:tcBorders>
          </w:tcPr>
          <w:p w:rsidR="0085097C" w:rsidRPr="00346AB8" w:rsidRDefault="0085097C" w:rsidP="00656FF4">
            <w:pPr>
              <w:keepNext/>
              <w:contextualSpacing/>
              <w:jc w:val="right"/>
              <w:rPr>
                <w:color w:val="31849B" w:themeColor="accent5" w:themeShade="BF"/>
              </w:rPr>
            </w:pPr>
            <w:r>
              <w:t>15.0%</w:t>
            </w:r>
          </w:p>
        </w:tc>
        <w:tc>
          <w:tcPr>
            <w:tcW w:w="690" w:type="pct"/>
            <w:tcBorders>
              <w:top w:val="single" w:sz="8" w:space="0" w:color="4F81BD" w:themeColor="accent1"/>
              <w:left w:val="single" w:sz="4" w:space="0" w:color="4F81BD" w:themeColor="accent1"/>
              <w:bottom w:val="single" w:sz="8" w:space="0" w:color="4F81BD" w:themeColor="accent1"/>
            </w:tcBorders>
          </w:tcPr>
          <w:p w:rsidR="0085097C" w:rsidRPr="00346AB8" w:rsidRDefault="0085097C" w:rsidP="00656FF4">
            <w:pPr>
              <w:keepNext/>
              <w:contextualSpacing/>
              <w:jc w:val="right"/>
              <w:rPr>
                <w:color w:val="31849B" w:themeColor="accent5" w:themeShade="BF"/>
              </w:rPr>
            </w:pPr>
            <w:r>
              <w:t>8.3%</w:t>
            </w:r>
          </w:p>
        </w:tc>
        <w:tc>
          <w:tcPr>
            <w:tcW w:w="511" w:type="pct"/>
            <w:tcBorders>
              <w:top w:val="single" w:sz="8" w:space="0" w:color="4F81BD" w:themeColor="accent1"/>
              <w:bottom w:val="single" w:sz="8" w:space="0" w:color="4F81BD" w:themeColor="accent1"/>
            </w:tcBorders>
          </w:tcPr>
          <w:p w:rsidR="0085097C" w:rsidRPr="00346AB8" w:rsidRDefault="0085097C" w:rsidP="00656FF4">
            <w:pPr>
              <w:keepNext/>
              <w:contextualSpacing/>
              <w:jc w:val="right"/>
              <w:rPr>
                <w:color w:val="31849B" w:themeColor="accent5" w:themeShade="BF"/>
              </w:rPr>
            </w:pPr>
            <w:r>
              <w:t>14.3%</w:t>
            </w:r>
          </w:p>
        </w:tc>
      </w:tr>
      <w:tr w:rsidR="0085097C" w:rsidTr="00656FF4">
        <w:tc>
          <w:tcPr>
            <w:tcW w:w="1397" w:type="pct"/>
            <w:tcBorders>
              <w:right w:val="single" w:sz="4" w:space="0" w:color="548DD4" w:themeColor="text2" w:themeTint="99"/>
            </w:tcBorders>
          </w:tcPr>
          <w:p w:rsidR="0085097C" w:rsidRDefault="0085097C" w:rsidP="00656FF4">
            <w:pPr>
              <w:keepNext/>
              <w:contextualSpacing/>
            </w:pPr>
            <w:r>
              <w:t>Hispanic/ Latino</w:t>
            </w:r>
          </w:p>
        </w:tc>
        <w:tc>
          <w:tcPr>
            <w:tcW w:w="690" w:type="pct"/>
            <w:tcBorders>
              <w:left w:val="single" w:sz="4" w:space="0" w:color="548DD4" w:themeColor="text2" w:themeTint="99"/>
            </w:tcBorders>
          </w:tcPr>
          <w:p w:rsidR="0085097C" w:rsidRPr="00346AB8" w:rsidRDefault="0085097C" w:rsidP="00656FF4">
            <w:pPr>
              <w:keepNext/>
              <w:contextualSpacing/>
              <w:jc w:val="right"/>
              <w:rPr>
                <w:color w:val="31849B" w:themeColor="accent5" w:themeShade="BF"/>
              </w:rPr>
            </w:pPr>
            <w:r>
              <w:t>0.6%</w:t>
            </w:r>
          </w:p>
        </w:tc>
        <w:tc>
          <w:tcPr>
            <w:tcW w:w="511" w:type="pct"/>
            <w:tcBorders>
              <w:right w:val="single" w:sz="4" w:space="0" w:color="548DD4" w:themeColor="text2" w:themeTint="99"/>
            </w:tcBorders>
          </w:tcPr>
          <w:p w:rsidR="0085097C" w:rsidRPr="00346AB8" w:rsidRDefault="0085097C" w:rsidP="00656FF4">
            <w:pPr>
              <w:keepNext/>
              <w:contextualSpacing/>
              <w:jc w:val="right"/>
              <w:rPr>
                <w:color w:val="31849B" w:themeColor="accent5" w:themeShade="BF"/>
              </w:rPr>
            </w:pPr>
            <w:r>
              <w:t>7.9%</w:t>
            </w:r>
          </w:p>
        </w:tc>
        <w:tc>
          <w:tcPr>
            <w:tcW w:w="690" w:type="pct"/>
            <w:tcBorders>
              <w:left w:val="single" w:sz="4" w:space="0" w:color="548DD4" w:themeColor="text2" w:themeTint="99"/>
            </w:tcBorders>
          </w:tcPr>
          <w:p w:rsidR="0085097C" w:rsidRPr="00346AB8" w:rsidRDefault="0085097C" w:rsidP="00656FF4">
            <w:pPr>
              <w:keepNext/>
              <w:contextualSpacing/>
              <w:jc w:val="right"/>
              <w:rPr>
                <w:color w:val="31849B" w:themeColor="accent5" w:themeShade="BF"/>
              </w:rPr>
            </w:pPr>
            <w:r>
              <w:t>1.8%</w:t>
            </w:r>
          </w:p>
        </w:tc>
        <w:tc>
          <w:tcPr>
            <w:tcW w:w="511" w:type="pct"/>
            <w:tcBorders>
              <w:right w:val="single" w:sz="4" w:space="0" w:color="4F81BD" w:themeColor="accent1"/>
            </w:tcBorders>
          </w:tcPr>
          <w:p w:rsidR="0085097C" w:rsidRPr="00346AB8" w:rsidRDefault="0085097C" w:rsidP="00656FF4">
            <w:pPr>
              <w:keepNext/>
              <w:contextualSpacing/>
              <w:jc w:val="right"/>
              <w:rPr>
                <w:color w:val="31849B" w:themeColor="accent5" w:themeShade="BF"/>
              </w:rPr>
            </w:pPr>
            <w:r>
              <w:t>12.3%</w:t>
            </w:r>
          </w:p>
        </w:tc>
        <w:tc>
          <w:tcPr>
            <w:tcW w:w="690" w:type="pct"/>
            <w:tcBorders>
              <w:left w:val="single" w:sz="4" w:space="0" w:color="4F81BD" w:themeColor="accent1"/>
            </w:tcBorders>
          </w:tcPr>
          <w:p w:rsidR="0085097C" w:rsidRPr="00346AB8" w:rsidRDefault="0085097C" w:rsidP="00656FF4">
            <w:pPr>
              <w:keepNext/>
              <w:contextualSpacing/>
              <w:jc w:val="right"/>
              <w:rPr>
                <w:color w:val="31849B" w:themeColor="accent5" w:themeShade="BF"/>
              </w:rPr>
            </w:pPr>
            <w:r>
              <w:t>2.7%</w:t>
            </w:r>
          </w:p>
        </w:tc>
        <w:tc>
          <w:tcPr>
            <w:tcW w:w="511" w:type="pct"/>
          </w:tcPr>
          <w:p w:rsidR="0085097C" w:rsidRPr="00346AB8" w:rsidRDefault="0085097C" w:rsidP="00656FF4">
            <w:pPr>
              <w:keepNext/>
              <w:contextualSpacing/>
              <w:jc w:val="right"/>
              <w:rPr>
                <w:color w:val="31849B" w:themeColor="accent5" w:themeShade="BF"/>
              </w:rPr>
            </w:pPr>
            <w:r>
              <w:t>15.8%</w:t>
            </w:r>
          </w:p>
        </w:tc>
      </w:tr>
      <w:tr w:rsidR="0085097C" w:rsidTr="00656FF4">
        <w:tc>
          <w:tcPr>
            <w:tcW w:w="1397" w:type="pct"/>
            <w:tcBorders>
              <w:top w:val="single" w:sz="8" w:space="0" w:color="4F81BD" w:themeColor="accent1"/>
              <w:bottom w:val="single" w:sz="8" w:space="0" w:color="4F81BD" w:themeColor="accent1"/>
              <w:right w:val="single" w:sz="4" w:space="0" w:color="548DD4" w:themeColor="text2" w:themeTint="99"/>
            </w:tcBorders>
          </w:tcPr>
          <w:p w:rsidR="0085097C" w:rsidRDefault="0085097C" w:rsidP="00656FF4">
            <w:pPr>
              <w:keepNext/>
              <w:contextualSpacing/>
            </w:pPr>
            <w:r>
              <w:t>Asian/ PI*</w:t>
            </w:r>
          </w:p>
        </w:tc>
        <w:tc>
          <w:tcPr>
            <w:tcW w:w="690" w:type="pct"/>
            <w:tcBorders>
              <w:top w:val="single" w:sz="8" w:space="0" w:color="4F81BD" w:themeColor="accent1"/>
              <w:left w:val="single" w:sz="4" w:space="0" w:color="548DD4" w:themeColor="text2" w:themeTint="99"/>
              <w:bottom w:val="single" w:sz="8" w:space="0" w:color="4F81BD" w:themeColor="accent1"/>
            </w:tcBorders>
          </w:tcPr>
          <w:p w:rsidR="0085097C" w:rsidRPr="00346AB8" w:rsidRDefault="0085097C" w:rsidP="00656FF4">
            <w:pPr>
              <w:keepNext/>
              <w:contextualSpacing/>
              <w:jc w:val="right"/>
              <w:rPr>
                <w:color w:val="31849B" w:themeColor="accent5" w:themeShade="BF"/>
              </w:rPr>
            </w:pPr>
            <w:r>
              <w:t>0.3%</w:t>
            </w:r>
          </w:p>
        </w:tc>
        <w:tc>
          <w:tcPr>
            <w:tcW w:w="511" w:type="pct"/>
            <w:tcBorders>
              <w:top w:val="single" w:sz="8" w:space="0" w:color="4F81BD" w:themeColor="accent1"/>
              <w:bottom w:val="single" w:sz="8" w:space="0" w:color="4F81BD" w:themeColor="accent1"/>
              <w:right w:val="single" w:sz="4" w:space="0" w:color="548DD4" w:themeColor="text2" w:themeTint="99"/>
            </w:tcBorders>
          </w:tcPr>
          <w:p w:rsidR="0085097C" w:rsidRPr="00346AB8" w:rsidRDefault="0085097C" w:rsidP="00656FF4">
            <w:pPr>
              <w:keepNext/>
              <w:contextualSpacing/>
              <w:jc w:val="right"/>
              <w:rPr>
                <w:color w:val="31849B" w:themeColor="accent5" w:themeShade="BF"/>
              </w:rPr>
            </w:pPr>
            <w:r>
              <w:t>2.4%</w:t>
            </w:r>
          </w:p>
        </w:tc>
        <w:tc>
          <w:tcPr>
            <w:tcW w:w="690" w:type="pct"/>
            <w:tcBorders>
              <w:top w:val="single" w:sz="8" w:space="0" w:color="4F81BD" w:themeColor="accent1"/>
              <w:left w:val="single" w:sz="4" w:space="0" w:color="548DD4" w:themeColor="text2" w:themeTint="99"/>
              <w:bottom w:val="single" w:sz="8" w:space="0" w:color="4F81BD" w:themeColor="accent1"/>
            </w:tcBorders>
          </w:tcPr>
          <w:p w:rsidR="0085097C" w:rsidRPr="00346AB8" w:rsidRDefault="0085097C" w:rsidP="00656FF4">
            <w:pPr>
              <w:keepNext/>
              <w:contextualSpacing/>
              <w:jc w:val="right"/>
              <w:rPr>
                <w:color w:val="31849B" w:themeColor="accent5" w:themeShade="BF"/>
              </w:rPr>
            </w:pPr>
            <w:r>
              <w:t>0.3%</w:t>
            </w:r>
          </w:p>
        </w:tc>
        <w:tc>
          <w:tcPr>
            <w:tcW w:w="511" w:type="pct"/>
            <w:tcBorders>
              <w:top w:val="single" w:sz="8" w:space="0" w:color="4F81BD" w:themeColor="accent1"/>
              <w:bottom w:val="single" w:sz="8" w:space="0" w:color="4F81BD" w:themeColor="accent1"/>
              <w:right w:val="single" w:sz="4" w:space="0" w:color="4F81BD" w:themeColor="accent1"/>
            </w:tcBorders>
          </w:tcPr>
          <w:p w:rsidR="0085097C" w:rsidRPr="00346AB8" w:rsidRDefault="0085097C" w:rsidP="00656FF4">
            <w:pPr>
              <w:keepNext/>
              <w:contextualSpacing/>
              <w:jc w:val="right"/>
              <w:rPr>
                <w:color w:val="31849B" w:themeColor="accent5" w:themeShade="BF"/>
              </w:rPr>
            </w:pPr>
            <w:r>
              <w:t>3.4%</w:t>
            </w:r>
          </w:p>
        </w:tc>
        <w:tc>
          <w:tcPr>
            <w:tcW w:w="690" w:type="pct"/>
            <w:tcBorders>
              <w:top w:val="single" w:sz="8" w:space="0" w:color="4F81BD" w:themeColor="accent1"/>
              <w:left w:val="single" w:sz="4" w:space="0" w:color="4F81BD" w:themeColor="accent1"/>
              <w:bottom w:val="single" w:sz="8" w:space="0" w:color="4F81BD" w:themeColor="accent1"/>
            </w:tcBorders>
          </w:tcPr>
          <w:p w:rsidR="0085097C" w:rsidRPr="00346AB8" w:rsidRDefault="0085097C" w:rsidP="00656FF4">
            <w:pPr>
              <w:keepNext/>
              <w:contextualSpacing/>
              <w:jc w:val="right"/>
              <w:rPr>
                <w:color w:val="31849B" w:themeColor="accent5" w:themeShade="BF"/>
              </w:rPr>
            </w:pPr>
            <w:r>
              <w:t>0.4%</w:t>
            </w:r>
          </w:p>
        </w:tc>
        <w:tc>
          <w:tcPr>
            <w:tcW w:w="511" w:type="pct"/>
            <w:tcBorders>
              <w:top w:val="single" w:sz="8" w:space="0" w:color="4F81BD" w:themeColor="accent1"/>
              <w:bottom w:val="single" w:sz="8" w:space="0" w:color="4F81BD" w:themeColor="accent1"/>
            </w:tcBorders>
          </w:tcPr>
          <w:p w:rsidR="0085097C" w:rsidRPr="00346AB8" w:rsidRDefault="0085097C" w:rsidP="00656FF4">
            <w:pPr>
              <w:keepNext/>
              <w:contextualSpacing/>
              <w:jc w:val="right"/>
              <w:rPr>
                <w:color w:val="31849B" w:themeColor="accent5" w:themeShade="BF"/>
              </w:rPr>
            </w:pPr>
            <w:r>
              <w:t>4.5%</w:t>
            </w:r>
          </w:p>
        </w:tc>
      </w:tr>
      <w:tr w:rsidR="0085097C" w:rsidTr="00656FF4">
        <w:tc>
          <w:tcPr>
            <w:tcW w:w="1397" w:type="pct"/>
            <w:tcBorders>
              <w:right w:val="single" w:sz="4" w:space="0" w:color="548DD4" w:themeColor="text2" w:themeTint="99"/>
            </w:tcBorders>
          </w:tcPr>
          <w:p w:rsidR="0085097C" w:rsidRDefault="0085097C" w:rsidP="00656FF4">
            <w:pPr>
              <w:keepNext/>
              <w:contextualSpacing/>
            </w:pPr>
            <w:r>
              <w:t>Native American*</w:t>
            </w:r>
          </w:p>
        </w:tc>
        <w:tc>
          <w:tcPr>
            <w:tcW w:w="690" w:type="pct"/>
            <w:tcBorders>
              <w:left w:val="single" w:sz="4" w:space="0" w:color="548DD4" w:themeColor="text2" w:themeTint="99"/>
            </w:tcBorders>
          </w:tcPr>
          <w:p w:rsidR="0085097C" w:rsidRPr="00346AB8" w:rsidRDefault="0085097C" w:rsidP="00656FF4">
            <w:pPr>
              <w:keepNext/>
              <w:contextualSpacing/>
              <w:jc w:val="right"/>
              <w:rPr>
                <w:color w:val="31849B" w:themeColor="accent5" w:themeShade="BF"/>
              </w:rPr>
            </w:pPr>
            <w:r>
              <w:t>0.1%</w:t>
            </w:r>
          </w:p>
        </w:tc>
        <w:tc>
          <w:tcPr>
            <w:tcW w:w="511" w:type="pct"/>
            <w:tcBorders>
              <w:right w:val="single" w:sz="4" w:space="0" w:color="548DD4" w:themeColor="text2" w:themeTint="99"/>
            </w:tcBorders>
          </w:tcPr>
          <w:p w:rsidR="0085097C" w:rsidRPr="00346AB8" w:rsidRDefault="0085097C" w:rsidP="00656FF4">
            <w:pPr>
              <w:keepNext/>
              <w:contextualSpacing/>
              <w:jc w:val="right"/>
              <w:rPr>
                <w:color w:val="31849B" w:themeColor="accent5" w:themeShade="BF"/>
              </w:rPr>
            </w:pPr>
            <w:r>
              <w:t>0.2%</w:t>
            </w:r>
          </w:p>
        </w:tc>
        <w:tc>
          <w:tcPr>
            <w:tcW w:w="690" w:type="pct"/>
            <w:tcBorders>
              <w:left w:val="single" w:sz="4" w:space="0" w:color="548DD4" w:themeColor="text2" w:themeTint="99"/>
            </w:tcBorders>
          </w:tcPr>
          <w:p w:rsidR="0085097C" w:rsidRPr="00346AB8" w:rsidRDefault="0085097C" w:rsidP="00656FF4">
            <w:pPr>
              <w:keepNext/>
              <w:contextualSpacing/>
              <w:jc w:val="right"/>
              <w:rPr>
                <w:color w:val="31849B" w:themeColor="accent5" w:themeShade="BF"/>
              </w:rPr>
            </w:pPr>
            <w:r>
              <w:t>0.2%</w:t>
            </w:r>
          </w:p>
        </w:tc>
        <w:tc>
          <w:tcPr>
            <w:tcW w:w="511" w:type="pct"/>
            <w:tcBorders>
              <w:right w:val="single" w:sz="4" w:space="0" w:color="4F81BD" w:themeColor="accent1"/>
            </w:tcBorders>
          </w:tcPr>
          <w:p w:rsidR="0085097C" w:rsidRPr="00346AB8" w:rsidRDefault="0085097C" w:rsidP="00656FF4">
            <w:pPr>
              <w:keepNext/>
              <w:contextualSpacing/>
              <w:jc w:val="right"/>
              <w:rPr>
                <w:color w:val="31849B" w:themeColor="accent5" w:themeShade="BF"/>
              </w:rPr>
            </w:pPr>
            <w:r>
              <w:t>0.2%</w:t>
            </w:r>
          </w:p>
        </w:tc>
        <w:tc>
          <w:tcPr>
            <w:tcW w:w="690" w:type="pct"/>
            <w:tcBorders>
              <w:left w:val="single" w:sz="4" w:space="0" w:color="4F81BD" w:themeColor="accent1"/>
            </w:tcBorders>
          </w:tcPr>
          <w:p w:rsidR="0085097C" w:rsidRPr="00346AB8" w:rsidRDefault="0085097C" w:rsidP="00656FF4">
            <w:pPr>
              <w:keepNext/>
              <w:contextualSpacing/>
              <w:jc w:val="right"/>
              <w:rPr>
                <w:color w:val="31849B" w:themeColor="accent5" w:themeShade="BF"/>
              </w:rPr>
            </w:pPr>
            <w:r>
              <w:t>0.2%</w:t>
            </w:r>
          </w:p>
        </w:tc>
        <w:tc>
          <w:tcPr>
            <w:tcW w:w="511" w:type="pct"/>
          </w:tcPr>
          <w:p w:rsidR="0085097C" w:rsidRPr="00346AB8" w:rsidRDefault="0085097C" w:rsidP="00656FF4">
            <w:pPr>
              <w:keepNext/>
              <w:contextualSpacing/>
              <w:jc w:val="right"/>
              <w:rPr>
                <w:color w:val="31849B" w:themeColor="accent5" w:themeShade="BF"/>
              </w:rPr>
            </w:pPr>
            <w:r>
              <w:t>0.1%</w:t>
            </w:r>
          </w:p>
        </w:tc>
      </w:tr>
      <w:tr w:rsidR="0085097C" w:rsidTr="00656FF4">
        <w:tc>
          <w:tcPr>
            <w:tcW w:w="1397" w:type="pct"/>
            <w:tcBorders>
              <w:top w:val="single" w:sz="8" w:space="0" w:color="4F81BD" w:themeColor="accent1"/>
              <w:bottom w:val="single" w:sz="8" w:space="0" w:color="4F81BD" w:themeColor="accent1"/>
              <w:right w:val="single" w:sz="4" w:space="0" w:color="548DD4" w:themeColor="text2" w:themeTint="99"/>
            </w:tcBorders>
          </w:tcPr>
          <w:p w:rsidR="0085097C" w:rsidRDefault="0085097C" w:rsidP="00656FF4">
            <w:pPr>
              <w:keepNext/>
              <w:contextualSpacing/>
            </w:pPr>
            <w:r>
              <w:t>Two or More Races*</w:t>
            </w:r>
          </w:p>
        </w:tc>
        <w:tc>
          <w:tcPr>
            <w:tcW w:w="690" w:type="pct"/>
            <w:tcBorders>
              <w:top w:val="single" w:sz="8" w:space="0" w:color="4F81BD" w:themeColor="accent1"/>
              <w:left w:val="single" w:sz="4" w:space="0" w:color="548DD4" w:themeColor="text2" w:themeTint="99"/>
              <w:bottom w:val="single" w:sz="4" w:space="0" w:color="548DD4" w:themeColor="text2" w:themeTint="99"/>
            </w:tcBorders>
          </w:tcPr>
          <w:p w:rsidR="0085097C" w:rsidRPr="00346AB8" w:rsidRDefault="0085097C" w:rsidP="00656FF4">
            <w:pPr>
              <w:keepNext/>
              <w:contextualSpacing/>
              <w:jc w:val="right"/>
              <w:rPr>
                <w:color w:val="31849B" w:themeColor="accent5" w:themeShade="BF"/>
              </w:rPr>
            </w:pPr>
            <w:r>
              <w:t>N/A</w:t>
            </w:r>
          </w:p>
        </w:tc>
        <w:tc>
          <w:tcPr>
            <w:tcW w:w="511" w:type="pct"/>
            <w:tcBorders>
              <w:top w:val="single" w:sz="8" w:space="0" w:color="4F81BD" w:themeColor="accent1"/>
              <w:bottom w:val="single" w:sz="4" w:space="0" w:color="548DD4" w:themeColor="text2" w:themeTint="99"/>
              <w:right w:val="single" w:sz="4" w:space="0" w:color="548DD4" w:themeColor="text2" w:themeTint="99"/>
            </w:tcBorders>
          </w:tcPr>
          <w:p w:rsidR="0085097C" w:rsidRPr="00346AB8" w:rsidRDefault="0085097C" w:rsidP="00656FF4">
            <w:pPr>
              <w:keepNext/>
              <w:contextualSpacing/>
              <w:jc w:val="right"/>
              <w:rPr>
                <w:color w:val="31849B" w:themeColor="accent5" w:themeShade="BF"/>
              </w:rPr>
            </w:pPr>
            <w:r>
              <w:t>N/A</w:t>
            </w:r>
          </w:p>
        </w:tc>
        <w:tc>
          <w:tcPr>
            <w:tcW w:w="690" w:type="pct"/>
            <w:tcBorders>
              <w:top w:val="single" w:sz="8" w:space="0" w:color="4F81BD" w:themeColor="accent1"/>
              <w:left w:val="single" w:sz="4" w:space="0" w:color="548DD4" w:themeColor="text2" w:themeTint="99"/>
              <w:bottom w:val="single" w:sz="8" w:space="0" w:color="4F81BD" w:themeColor="accent1"/>
            </w:tcBorders>
          </w:tcPr>
          <w:p w:rsidR="0085097C" w:rsidRPr="00346AB8" w:rsidRDefault="0085097C" w:rsidP="00656FF4">
            <w:pPr>
              <w:keepNext/>
              <w:contextualSpacing/>
              <w:jc w:val="right"/>
              <w:rPr>
                <w:color w:val="31849B" w:themeColor="accent5" w:themeShade="BF"/>
              </w:rPr>
            </w:pPr>
            <w:r>
              <w:t>0.7%</w:t>
            </w:r>
          </w:p>
        </w:tc>
        <w:tc>
          <w:tcPr>
            <w:tcW w:w="511" w:type="pct"/>
            <w:tcBorders>
              <w:top w:val="single" w:sz="8" w:space="0" w:color="4F81BD" w:themeColor="accent1"/>
              <w:bottom w:val="single" w:sz="8" w:space="0" w:color="4F81BD" w:themeColor="accent1"/>
              <w:right w:val="single" w:sz="4" w:space="0" w:color="4F81BD" w:themeColor="accent1"/>
            </w:tcBorders>
          </w:tcPr>
          <w:p w:rsidR="0085097C" w:rsidRPr="00346AB8" w:rsidRDefault="0085097C" w:rsidP="00656FF4">
            <w:pPr>
              <w:keepNext/>
              <w:contextualSpacing/>
              <w:jc w:val="right"/>
              <w:rPr>
                <w:color w:val="31849B" w:themeColor="accent5" w:themeShade="BF"/>
              </w:rPr>
            </w:pPr>
            <w:r>
              <w:t>1.3%</w:t>
            </w:r>
          </w:p>
        </w:tc>
        <w:tc>
          <w:tcPr>
            <w:tcW w:w="690" w:type="pct"/>
            <w:tcBorders>
              <w:top w:val="single" w:sz="8" w:space="0" w:color="4F81BD" w:themeColor="accent1"/>
              <w:left w:val="single" w:sz="4" w:space="0" w:color="4F81BD" w:themeColor="accent1"/>
              <w:bottom w:val="single" w:sz="8" w:space="0" w:color="4F81BD" w:themeColor="accent1"/>
            </w:tcBorders>
          </w:tcPr>
          <w:p w:rsidR="0085097C" w:rsidRPr="00346AB8" w:rsidRDefault="0085097C" w:rsidP="00656FF4">
            <w:pPr>
              <w:keepNext/>
              <w:contextualSpacing/>
              <w:jc w:val="right"/>
              <w:rPr>
                <w:color w:val="31849B" w:themeColor="accent5" w:themeShade="BF"/>
              </w:rPr>
            </w:pPr>
            <w:r>
              <w:t>1.3%</w:t>
            </w:r>
          </w:p>
        </w:tc>
        <w:tc>
          <w:tcPr>
            <w:tcW w:w="511" w:type="pct"/>
            <w:tcBorders>
              <w:top w:val="single" w:sz="8" w:space="0" w:color="4F81BD" w:themeColor="accent1"/>
              <w:bottom w:val="single" w:sz="8" w:space="0" w:color="4F81BD" w:themeColor="accent1"/>
            </w:tcBorders>
          </w:tcPr>
          <w:p w:rsidR="0085097C" w:rsidRPr="00346AB8" w:rsidRDefault="0085097C" w:rsidP="00656FF4">
            <w:pPr>
              <w:keepNext/>
              <w:contextualSpacing/>
              <w:jc w:val="right"/>
              <w:rPr>
                <w:color w:val="31849B" w:themeColor="accent5" w:themeShade="BF"/>
              </w:rPr>
            </w:pPr>
            <w:r>
              <w:t>1.5%</w:t>
            </w:r>
          </w:p>
        </w:tc>
      </w:tr>
    </w:tbl>
    <w:p w:rsidR="0085097C" w:rsidRDefault="0085097C" w:rsidP="0085097C">
      <w:pPr>
        <w:keepNext/>
        <w:contextualSpacing/>
        <w:rPr>
          <w:sz w:val="18"/>
          <w:szCs w:val="18"/>
        </w:rPr>
      </w:pPr>
      <w:r>
        <w:rPr>
          <w:sz w:val="18"/>
          <w:szCs w:val="18"/>
        </w:rPr>
        <w:t>Source: US Census Bureau</w:t>
      </w:r>
    </w:p>
    <w:p w:rsidR="0085097C" w:rsidRPr="006559B4" w:rsidRDefault="0085097C" w:rsidP="0085097C">
      <w:pPr>
        <w:keepNext/>
        <w:contextualSpacing/>
        <w:rPr>
          <w:sz w:val="20"/>
          <w:szCs w:val="20"/>
        </w:rPr>
      </w:pPr>
      <w:r w:rsidRPr="007210A8">
        <w:rPr>
          <w:sz w:val="20"/>
          <w:szCs w:val="20"/>
        </w:rPr>
        <w:t>* non-Hispanic</w:t>
      </w:r>
    </w:p>
    <w:p w:rsidR="0085097C" w:rsidRDefault="0085097C" w:rsidP="0085097C">
      <w:pPr>
        <w:contextualSpacing/>
        <w:rPr>
          <w:color w:val="4F81BD" w:themeColor="accent1"/>
          <w:sz w:val="18"/>
          <w:szCs w:val="18"/>
        </w:rPr>
      </w:pPr>
    </w:p>
    <w:p w:rsidR="0085097C" w:rsidRDefault="0085097C" w:rsidP="0085097C">
      <w:pPr>
        <w:keepNext/>
        <w:contextualSpacing/>
        <w:rPr>
          <w:i/>
        </w:rPr>
      </w:pPr>
      <w:r w:rsidRPr="006809A7">
        <w:rPr>
          <w:b/>
          <w:i/>
        </w:rPr>
        <w:t>Socioeconomic Indicators</w:t>
      </w:r>
      <w:r>
        <w:rPr>
          <w:i/>
        </w:rPr>
        <w:t>:</w:t>
      </w:r>
    </w:p>
    <w:p w:rsidR="0085097C" w:rsidRPr="00972540" w:rsidRDefault="0085097C" w:rsidP="0085097C">
      <w:pPr>
        <w:keepNext/>
        <w:contextualSpacing/>
        <w:rPr>
          <w:i/>
        </w:rPr>
      </w:pPr>
    </w:p>
    <w:p w:rsidR="0085097C" w:rsidRPr="009746A7" w:rsidRDefault="0085097C" w:rsidP="0085097C">
      <w:pPr>
        <w:keepNext/>
        <w:contextualSpacing/>
      </w:pPr>
      <w:r>
        <w:t>Nineteen percent of Perry County residents live below the federal poverty level according to the Census’ most recent estimates from the American Communities Survey 2009-2011, and children were even more susceptible to living in poverty with 28% of children under 18 living in poverty.  For 2011</w:t>
      </w:r>
      <w:r w:rsidR="00EE303D">
        <w:t>, the Federal Poverty Level</w:t>
      </w:r>
      <w:r w:rsidR="000D208C">
        <w:t xml:space="preserve"> was</w:t>
      </w:r>
      <w:r w:rsidR="00EE303D">
        <w:t xml:space="preserve"> </w:t>
      </w:r>
      <w:r>
        <w:t>set at $11,484 for an individual and $23,021 for a family of four.  Because the poverty line is so low, it is also useful to look at the population living under 200% of poverty in order to have a more complete understanding of low-income</w:t>
      </w:r>
      <w:r w:rsidR="00D35FD7">
        <w:t xml:space="preserve"> population; in Perry County, 35.55</w:t>
      </w:r>
      <w:r>
        <w:t>% of residents li</w:t>
      </w:r>
      <w:r w:rsidR="00D35FD7">
        <w:t xml:space="preserve">ve below 200% of </w:t>
      </w:r>
      <w:r w:rsidR="000D208C">
        <w:t xml:space="preserve">the </w:t>
      </w:r>
      <w:r w:rsidR="00D35FD7">
        <w:t>poverty</w:t>
      </w:r>
      <w:r w:rsidR="000D208C">
        <w:t xml:space="preserve"> level</w:t>
      </w:r>
      <w:r w:rsidR="00D35FD7">
        <w:t xml:space="preserve"> in 2011-20</w:t>
      </w:r>
      <w:r>
        <w:t>1</w:t>
      </w:r>
      <w:r w:rsidR="00D35FD7">
        <w:t>5.</w:t>
      </w:r>
      <w:r>
        <w:t xml:space="preserve"> </w:t>
      </w:r>
    </w:p>
    <w:p w:rsidR="00D35FD7" w:rsidRDefault="00D35FD7" w:rsidP="0007202E">
      <w:pPr>
        <w:spacing w:after="0" w:line="240" w:lineRule="auto"/>
        <w:jc w:val="center"/>
        <w:textAlignment w:val="baseline"/>
        <w:outlineLvl w:val="5"/>
        <w:rPr>
          <w:rFonts w:ascii="&amp;quot" w:hAnsi="&amp;quot" w:cs="Times New Roman"/>
          <w:b/>
          <w:bCs/>
          <w:color w:val="211F1F"/>
          <w:sz w:val="18"/>
          <w:szCs w:val="18"/>
        </w:rPr>
      </w:pPr>
    </w:p>
    <w:tbl>
      <w:tblPr>
        <w:tblStyle w:val="TableGrid"/>
        <w:tblpPr w:leftFromText="180" w:rightFromText="180" w:vertAnchor="text" w:horzAnchor="margin" w:tblpY="129"/>
        <w:tblW w:w="10306" w:type="dxa"/>
        <w:tblLook w:val="04A0" w:firstRow="1" w:lastRow="0" w:firstColumn="1" w:lastColumn="0" w:noHBand="0" w:noVBand="1"/>
      </w:tblPr>
      <w:tblGrid>
        <w:gridCol w:w="5153"/>
        <w:gridCol w:w="5153"/>
      </w:tblGrid>
      <w:tr w:rsidR="00FC2A2E" w:rsidTr="00722A51">
        <w:trPr>
          <w:trHeight w:val="2890"/>
        </w:trPr>
        <w:tc>
          <w:tcPr>
            <w:tcW w:w="5153" w:type="dxa"/>
          </w:tcPr>
          <w:p w:rsidR="00FC2A2E" w:rsidRDefault="00FC2A2E" w:rsidP="00FC2A2E">
            <w:pPr>
              <w:spacing w:after="0" w:line="240" w:lineRule="auto"/>
              <w:textAlignment w:val="baseline"/>
              <w:outlineLvl w:val="5"/>
              <w:rPr>
                <w:rFonts w:ascii="Times New Roman" w:hAnsi="Times New Roman" w:cs="Times New Roman"/>
                <w:sz w:val="24"/>
                <w:szCs w:val="24"/>
              </w:rPr>
            </w:pPr>
          </w:p>
          <w:p w:rsidR="00FC2A2E" w:rsidRPr="00FC2A2E" w:rsidRDefault="00FC2A2E" w:rsidP="00FC2A2E">
            <w:pPr>
              <w:spacing w:after="0" w:line="240" w:lineRule="auto"/>
              <w:textAlignment w:val="baseline"/>
              <w:outlineLvl w:val="5"/>
              <w:rPr>
                <w:rFonts w:ascii="&amp;quot" w:hAnsi="&amp;quot" w:cs="Times New Roman"/>
                <w:b/>
                <w:bCs/>
                <w:color w:val="211F1F"/>
                <w:sz w:val="18"/>
                <w:szCs w:val="18"/>
              </w:rPr>
            </w:pPr>
            <w:r w:rsidRPr="00FC2A2E">
              <w:rPr>
                <w:rFonts w:ascii="&amp;quot" w:hAnsi="&amp;quot" w:cs="Times New Roman"/>
                <w:b/>
                <w:bCs/>
                <w:color w:val="211F1F"/>
                <w:sz w:val="18"/>
                <w:szCs w:val="18"/>
              </w:rPr>
              <w:t>Percent Population with Income at or Below 200% FPL</w:t>
            </w:r>
          </w:p>
          <w:p w:rsidR="00FC2A2E" w:rsidRDefault="00FC2A2E" w:rsidP="00FC2A2E">
            <w:pPr>
              <w:tabs>
                <w:tab w:val="left" w:pos="2641"/>
              </w:tabs>
              <w:spacing w:after="0" w:line="240" w:lineRule="auto"/>
              <w:jc w:val="center"/>
              <w:rPr>
                <w:rFonts w:ascii="Times New Roman" w:hAnsi="Times New Roman" w:cs="Times New Roman"/>
                <w:noProof/>
                <w:sz w:val="24"/>
                <w:szCs w:val="24"/>
              </w:rPr>
            </w:pPr>
          </w:p>
          <w:p w:rsidR="00FC2A2E" w:rsidRDefault="00FC2A2E" w:rsidP="00FC2A2E">
            <w:pPr>
              <w:tabs>
                <w:tab w:val="left" w:pos="2641"/>
              </w:tabs>
              <w:spacing w:after="0" w:line="240" w:lineRule="auto"/>
              <w:jc w:val="center"/>
              <w:rPr>
                <w:rFonts w:ascii="Times New Roman" w:hAnsi="Times New Roman" w:cs="Times New Roman"/>
                <w:sz w:val="24"/>
                <w:szCs w:val="24"/>
              </w:rPr>
            </w:pPr>
            <w:r w:rsidRPr="00FC2A2E">
              <w:rPr>
                <w:rFonts w:ascii="Times New Roman" w:hAnsi="Times New Roman" w:cs="Times New Roman"/>
                <w:noProof/>
                <w:sz w:val="24"/>
                <w:szCs w:val="24"/>
              </w:rPr>
              <w:drawing>
                <wp:inline distT="0" distB="0" distL="0" distR="0" wp14:anchorId="41C4D560" wp14:editId="2762C02E">
                  <wp:extent cx="1430655" cy="952500"/>
                  <wp:effectExtent l="0" t="0" r="0" b="0"/>
                  <wp:docPr id="89" name="Picture 89" descr="https://assessment.communitycommons.org/temp/_cc_dial636479950704439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ssment.communitycommons.org/temp/_cc_dial6364799507044390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FC2A2E" w:rsidRPr="00FC2A2E" w:rsidRDefault="00FC2A2E" w:rsidP="00FC2A2E">
            <w:pPr>
              <w:spacing w:after="0" w:line="240" w:lineRule="auto"/>
              <w:rPr>
                <w:rFonts w:ascii="Times New Roman" w:hAnsi="Times New Roman" w:cs="Times New Roman"/>
                <w:sz w:val="24"/>
                <w:szCs w:val="24"/>
              </w:rPr>
            </w:pPr>
          </w:p>
          <w:p w:rsidR="00FC2A2E" w:rsidRPr="00FC2A2E" w:rsidRDefault="00FC2A2E" w:rsidP="00FC2A2E">
            <w:pPr>
              <w:spacing w:after="0" w:line="210" w:lineRule="atLeast"/>
              <w:ind w:hanging="300"/>
              <w:jc w:val="center"/>
              <w:textAlignment w:val="baseline"/>
              <w:rPr>
                <w:rFonts w:ascii="&amp;quot" w:hAnsi="&amp;quot" w:cs="Times New Roman"/>
                <w:color w:val="211F1F"/>
                <w:sz w:val="19"/>
                <w:szCs w:val="19"/>
              </w:rPr>
            </w:pPr>
            <w:r w:rsidRPr="00FC2A2E">
              <w:rPr>
                <w:rFonts w:ascii="&amp;quot" w:hAnsi="&amp;quot" w:cs="Times New Roman"/>
                <w:noProof/>
                <w:color w:val="211F1F"/>
                <w:sz w:val="19"/>
                <w:szCs w:val="19"/>
              </w:rPr>
              <w:drawing>
                <wp:inline distT="0" distB="0" distL="0" distR="0" wp14:anchorId="373A9267" wp14:editId="17C8B17F">
                  <wp:extent cx="142240" cy="142240"/>
                  <wp:effectExtent l="0" t="0" r="0" b="0"/>
                  <wp:docPr id="6" name="Picture 6"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C2A2E">
              <w:rPr>
                <w:rFonts w:ascii="&amp;quot" w:hAnsi="&amp;quot" w:cs="Times New Roman"/>
                <w:color w:val="211F1F"/>
                <w:sz w:val="19"/>
                <w:szCs w:val="19"/>
              </w:rPr>
              <w:t>Perry County, IL (35.55%)</w:t>
            </w:r>
          </w:p>
          <w:p w:rsidR="00FC2A2E" w:rsidRPr="00FC2A2E" w:rsidRDefault="00FC2A2E" w:rsidP="00FC2A2E">
            <w:pPr>
              <w:spacing w:after="0" w:line="210" w:lineRule="atLeast"/>
              <w:ind w:hanging="300"/>
              <w:jc w:val="center"/>
              <w:textAlignment w:val="baseline"/>
              <w:rPr>
                <w:rFonts w:ascii="&amp;quot" w:hAnsi="&amp;quot" w:cs="Times New Roman"/>
                <w:color w:val="211F1F"/>
                <w:sz w:val="19"/>
                <w:szCs w:val="19"/>
              </w:rPr>
            </w:pPr>
            <w:r w:rsidRPr="00FC2A2E">
              <w:rPr>
                <w:rFonts w:ascii="&amp;quot" w:hAnsi="&amp;quot" w:cs="Times New Roman"/>
                <w:noProof/>
                <w:color w:val="211F1F"/>
                <w:sz w:val="19"/>
                <w:szCs w:val="19"/>
              </w:rPr>
              <w:drawing>
                <wp:inline distT="0" distB="0" distL="0" distR="0" wp14:anchorId="5D0F3AAE" wp14:editId="2C3D47C1">
                  <wp:extent cx="142240" cy="142240"/>
                  <wp:effectExtent l="0" t="0" r="0" b="0"/>
                  <wp:docPr id="90" name="Picture 90"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C2A2E">
              <w:rPr>
                <w:rFonts w:ascii="&amp;quot" w:hAnsi="&amp;quot" w:cs="Times New Roman"/>
                <w:color w:val="211F1F"/>
                <w:sz w:val="19"/>
                <w:szCs w:val="19"/>
              </w:rPr>
              <w:t>Illinois (31.59%)</w:t>
            </w:r>
          </w:p>
          <w:p w:rsidR="00FC2A2E" w:rsidRPr="00FC2A2E" w:rsidRDefault="00FC2A2E" w:rsidP="00FC2A2E">
            <w:pPr>
              <w:spacing w:after="0" w:line="210" w:lineRule="atLeast"/>
              <w:ind w:hanging="300"/>
              <w:jc w:val="center"/>
              <w:textAlignment w:val="baseline"/>
              <w:rPr>
                <w:rFonts w:ascii="&amp;quot" w:hAnsi="&amp;quot" w:cs="Times New Roman"/>
                <w:color w:val="211F1F"/>
                <w:sz w:val="19"/>
                <w:szCs w:val="19"/>
              </w:rPr>
            </w:pPr>
            <w:r w:rsidRPr="00FC2A2E">
              <w:rPr>
                <w:rFonts w:ascii="&amp;quot" w:hAnsi="&amp;quot" w:cs="Times New Roman"/>
                <w:noProof/>
                <w:color w:val="211F1F"/>
                <w:sz w:val="19"/>
                <w:szCs w:val="19"/>
              </w:rPr>
              <w:drawing>
                <wp:inline distT="0" distB="0" distL="0" distR="0" wp14:anchorId="2C4B0712" wp14:editId="049BBBA2">
                  <wp:extent cx="142240" cy="142240"/>
                  <wp:effectExtent l="0" t="0" r="0" b="0"/>
                  <wp:docPr id="91" name="Picture 91"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C2A2E">
              <w:rPr>
                <w:rFonts w:ascii="&amp;quot" w:hAnsi="&amp;quot" w:cs="Times New Roman"/>
                <w:color w:val="211F1F"/>
                <w:sz w:val="19"/>
                <w:szCs w:val="19"/>
              </w:rPr>
              <w:t>United States (34.26%)</w:t>
            </w:r>
          </w:p>
          <w:p w:rsidR="00FC2A2E" w:rsidRDefault="00FC2A2E" w:rsidP="00FC2A2E">
            <w:pPr>
              <w:spacing w:after="0" w:line="240" w:lineRule="auto"/>
              <w:rPr>
                <w:rFonts w:ascii="Times New Roman" w:hAnsi="Times New Roman" w:cs="Times New Roman"/>
                <w:sz w:val="24"/>
                <w:szCs w:val="24"/>
              </w:rPr>
            </w:pPr>
          </w:p>
        </w:tc>
        <w:tc>
          <w:tcPr>
            <w:tcW w:w="5153" w:type="dxa"/>
          </w:tcPr>
          <w:p w:rsidR="00FC2A2E" w:rsidRDefault="00FC2A2E" w:rsidP="00FC2A2E">
            <w:pPr>
              <w:spacing w:after="0" w:line="240" w:lineRule="auto"/>
              <w:jc w:val="center"/>
              <w:textAlignment w:val="baseline"/>
              <w:outlineLvl w:val="5"/>
              <w:rPr>
                <w:rFonts w:ascii="&amp;quot" w:hAnsi="&amp;quot" w:cs="Times New Roman"/>
                <w:b/>
                <w:bCs/>
                <w:color w:val="211F1F"/>
                <w:sz w:val="18"/>
                <w:szCs w:val="18"/>
              </w:rPr>
            </w:pPr>
          </w:p>
          <w:p w:rsidR="00FC2A2E" w:rsidRDefault="00FC2A2E" w:rsidP="00FC2A2E">
            <w:pPr>
              <w:spacing w:after="0" w:line="240" w:lineRule="auto"/>
              <w:textAlignment w:val="baseline"/>
              <w:outlineLvl w:val="5"/>
              <w:rPr>
                <w:rFonts w:ascii="&amp;quot" w:hAnsi="&amp;quot" w:cs="Times New Roman"/>
                <w:b/>
                <w:bCs/>
                <w:color w:val="211F1F"/>
                <w:sz w:val="18"/>
                <w:szCs w:val="18"/>
              </w:rPr>
            </w:pPr>
          </w:p>
          <w:p w:rsidR="00FC2A2E" w:rsidRPr="00FC2A2E" w:rsidRDefault="00FC2A2E" w:rsidP="00FC2A2E">
            <w:pPr>
              <w:spacing w:after="0" w:line="240" w:lineRule="auto"/>
              <w:textAlignment w:val="baseline"/>
              <w:outlineLvl w:val="5"/>
              <w:rPr>
                <w:rFonts w:ascii="&amp;quot" w:hAnsi="&amp;quot" w:cs="Times New Roman"/>
                <w:b/>
                <w:bCs/>
                <w:color w:val="211F1F"/>
                <w:sz w:val="18"/>
                <w:szCs w:val="18"/>
              </w:rPr>
            </w:pPr>
            <w:r w:rsidRPr="00FC2A2E">
              <w:rPr>
                <w:rFonts w:ascii="&amp;quot" w:hAnsi="&amp;quot" w:cs="Times New Roman"/>
                <w:b/>
                <w:bCs/>
                <w:color w:val="211F1F"/>
                <w:sz w:val="18"/>
                <w:szCs w:val="18"/>
              </w:rPr>
              <w:t>Percent Population Under Age 18 at or Below 200% FPL</w:t>
            </w:r>
          </w:p>
          <w:p w:rsidR="00FC2A2E" w:rsidRDefault="00FC2A2E" w:rsidP="00FC2A2E">
            <w:pPr>
              <w:spacing w:after="0" w:line="240" w:lineRule="auto"/>
              <w:jc w:val="center"/>
              <w:rPr>
                <w:rFonts w:ascii="Times New Roman" w:hAnsi="Times New Roman" w:cs="Times New Roman"/>
                <w:noProof/>
                <w:sz w:val="24"/>
                <w:szCs w:val="24"/>
              </w:rPr>
            </w:pPr>
          </w:p>
          <w:p w:rsidR="00FC2A2E" w:rsidRPr="00FC2A2E" w:rsidRDefault="00FC2A2E" w:rsidP="00FC2A2E">
            <w:pPr>
              <w:spacing w:after="0" w:line="240" w:lineRule="auto"/>
              <w:jc w:val="center"/>
              <w:rPr>
                <w:rFonts w:ascii="Times New Roman" w:hAnsi="Times New Roman" w:cs="Times New Roman"/>
                <w:sz w:val="24"/>
                <w:szCs w:val="24"/>
              </w:rPr>
            </w:pPr>
            <w:r w:rsidRPr="00FC2A2E">
              <w:rPr>
                <w:rFonts w:ascii="Times New Roman" w:hAnsi="Times New Roman" w:cs="Times New Roman"/>
                <w:noProof/>
                <w:sz w:val="24"/>
                <w:szCs w:val="24"/>
              </w:rPr>
              <w:drawing>
                <wp:inline distT="0" distB="0" distL="0" distR="0" wp14:anchorId="2A8F2C31" wp14:editId="736DCE6B">
                  <wp:extent cx="1430655" cy="952500"/>
                  <wp:effectExtent l="0" t="0" r="0" b="0"/>
                  <wp:docPr id="85" name="Picture 85" descr="https://assessment.communitycommons.org/temp/_cc_dial636479947352347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ssment.communitycommons.org/temp/_cc_dial63647994735234715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FC2A2E" w:rsidRPr="00FC2A2E" w:rsidRDefault="00FC2A2E" w:rsidP="00FC2A2E">
            <w:pPr>
              <w:spacing w:after="0" w:line="210" w:lineRule="atLeast"/>
              <w:ind w:hanging="300"/>
              <w:jc w:val="center"/>
              <w:textAlignment w:val="baseline"/>
              <w:rPr>
                <w:rFonts w:ascii="&amp;quot" w:hAnsi="&amp;quot" w:cs="Times New Roman"/>
                <w:color w:val="211F1F"/>
                <w:sz w:val="19"/>
                <w:szCs w:val="19"/>
              </w:rPr>
            </w:pPr>
            <w:r w:rsidRPr="00FC2A2E">
              <w:rPr>
                <w:rFonts w:ascii="&amp;quot" w:hAnsi="&amp;quot" w:cs="Times New Roman"/>
                <w:noProof/>
                <w:color w:val="211F1F"/>
                <w:sz w:val="19"/>
                <w:szCs w:val="19"/>
              </w:rPr>
              <w:drawing>
                <wp:inline distT="0" distB="0" distL="0" distR="0" wp14:anchorId="519F2B8B" wp14:editId="180C5A22">
                  <wp:extent cx="142240" cy="142240"/>
                  <wp:effectExtent l="0" t="0" r="0" b="0"/>
                  <wp:docPr id="86" name="Picture 86"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C2A2E">
              <w:rPr>
                <w:rFonts w:ascii="&amp;quot" w:hAnsi="&amp;quot" w:cs="Times New Roman"/>
                <w:color w:val="211F1F"/>
                <w:sz w:val="19"/>
                <w:szCs w:val="19"/>
              </w:rPr>
              <w:t>Perry County, IL (47.38%)</w:t>
            </w:r>
          </w:p>
          <w:p w:rsidR="00FC2A2E" w:rsidRPr="00FC2A2E" w:rsidRDefault="00FC2A2E" w:rsidP="00FC2A2E">
            <w:pPr>
              <w:spacing w:after="0" w:line="210" w:lineRule="atLeast"/>
              <w:ind w:hanging="300"/>
              <w:jc w:val="center"/>
              <w:textAlignment w:val="baseline"/>
              <w:rPr>
                <w:rFonts w:ascii="&amp;quot" w:hAnsi="&amp;quot" w:cs="Times New Roman"/>
                <w:color w:val="211F1F"/>
                <w:sz w:val="19"/>
                <w:szCs w:val="19"/>
              </w:rPr>
            </w:pPr>
            <w:r w:rsidRPr="00FC2A2E">
              <w:rPr>
                <w:rFonts w:ascii="&amp;quot" w:hAnsi="&amp;quot" w:cs="Times New Roman"/>
                <w:noProof/>
                <w:color w:val="211F1F"/>
                <w:sz w:val="19"/>
                <w:szCs w:val="19"/>
              </w:rPr>
              <w:drawing>
                <wp:inline distT="0" distB="0" distL="0" distR="0" wp14:anchorId="625641DF" wp14:editId="25F34D39">
                  <wp:extent cx="142240" cy="142240"/>
                  <wp:effectExtent l="0" t="0" r="0" b="0"/>
                  <wp:docPr id="87" name="Picture 87"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C2A2E">
              <w:rPr>
                <w:rFonts w:ascii="&amp;quot" w:hAnsi="&amp;quot" w:cs="Times New Roman"/>
                <w:color w:val="211F1F"/>
                <w:sz w:val="19"/>
                <w:szCs w:val="19"/>
              </w:rPr>
              <w:t>Illinois (40.95%)</w:t>
            </w:r>
          </w:p>
          <w:p w:rsidR="00FC2A2E" w:rsidRPr="00FC2A2E" w:rsidRDefault="00FC2A2E" w:rsidP="00FC2A2E">
            <w:pPr>
              <w:spacing w:after="0" w:line="210" w:lineRule="atLeast"/>
              <w:ind w:hanging="300"/>
              <w:jc w:val="center"/>
              <w:textAlignment w:val="baseline"/>
              <w:rPr>
                <w:rFonts w:ascii="&amp;quot" w:hAnsi="&amp;quot" w:cs="Times New Roman"/>
                <w:color w:val="211F1F"/>
                <w:sz w:val="19"/>
                <w:szCs w:val="19"/>
              </w:rPr>
            </w:pPr>
            <w:r w:rsidRPr="00FC2A2E">
              <w:rPr>
                <w:rFonts w:ascii="&amp;quot" w:hAnsi="&amp;quot" w:cs="Times New Roman"/>
                <w:noProof/>
                <w:color w:val="211F1F"/>
                <w:sz w:val="19"/>
                <w:szCs w:val="19"/>
              </w:rPr>
              <w:drawing>
                <wp:inline distT="0" distB="0" distL="0" distR="0" wp14:anchorId="2229E1B4" wp14:editId="259DF8FC">
                  <wp:extent cx="142240" cy="142240"/>
                  <wp:effectExtent l="0" t="0" r="0" b="0"/>
                  <wp:docPr id="88" name="Picture 88"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C2A2E">
              <w:rPr>
                <w:rFonts w:ascii="&amp;quot" w:hAnsi="&amp;quot" w:cs="Times New Roman"/>
                <w:color w:val="211F1F"/>
                <w:sz w:val="19"/>
                <w:szCs w:val="19"/>
              </w:rPr>
              <w:t>United States (43.96%)</w:t>
            </w:r>
          </w:p>
          <w:p w:rsidR="00FC2A2E" w:rsidRDefault="00FC2A2E" w:rsidP="00FC2A2E">
            <w:pPr>
              <w:spacing w:after="0" w:line="240" w:lineRule="auto"/>
              <w:rPr>
                <w:rFonts w:ascii="Times New Roman" w:hAnsi="Times New Roman" w:cs="Times New Roman"/>
                <w:sz w:val="24"/>
                <w:szCs w:val="24"/>
              </w:rPr>
            </w:pPr>
          </w:p>
        </w:tc>
      </w:tr>
    </w:tbl>
    <w:p w:rsidR="00D35FD7" w:rsidRDefault="00FC2A2E" w:rsidP="0007202E">
      <w:pPr>
        <w:spacing w:after="0" w:line="240" w:lineRule="auto"/>
        <w:rPr>
          <w:rFonts w:ascii="Times New Roman" w:hAnsi="Times New Roman" w:cs="Times New Roman"/>
          <w:sz w:val="24"/>
          <w:szCs w:val="24"/>
        </w:rPr>
      </w:pPr>
      <w:r>
        <w:rPr>
          <w:sz w:val="18"/>
          <w:szCs w:val="18"/>
        </w:rPr>
        <w:t>Source: CHNA.org</w:t>
      </w:r>
    </w:p>
    <w:p w:rsidR="0085097C" w:rsidRPr="00722A51" w:rsidRDefault="00FC2A2E" w:rsidP="00722A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35FD7">
        <w:rPr>
          <w:rFonts w:ascii="Times New Roman" w:hAnsi="Times New Roman" w:cs="Times New Roman"/>
          <w:sz w:val="24"/>
          <w:szCs w:val="24"/>
        </w:rPr>
        <w:t xml:space="preserve">   </w:t>
      </w:r>
    </w:p>
    <w:p w:rsidR="0085097C" w:rsidRDefault="0085097C" w:rsidP="0085097C">
      <w:pPr>
        <w:contextualSpacing/>
      </w:pPr>
      <w:r>
        <w:t>The unemployment rate in Perry County has been higher than the average for the state and nation for several years (Figure 9).  As with the rest of the United States, there was an increase in unemployment due to the 2008 recession. In 2012, Perry County had an un</w:t>
      </w:r>
      <w:r w:rsidR="00A425D5">
        <w:t xml:space="preserve">employment rate of 7.3% (Illinois 5.9%, US 5.2 </w:t>
      </w:r>
      <w:r>
        <w:t>%).</w:t>
      </w:r>
    </w:p>
    <w:p w:rsidR="00002C85" w:rsidRPr="0027722C" w:rsidRDefault="00002C85" w:rsidP="00002C85">
      <w:pPr>
        <w:contextualSpacing/>
        <w:rPr>
          <w:b/>
          <w:color w:val="4F81BD" w:themeColor="accent1"/>
          <w:sz w:val="18"/>
          <w:szCs w:val="18"/>
        </w:rPr>
      </w:pPr>
      <w:r>
        <w:rPr>
          <w:b/>
          <w:color w:val="4F81BD" w:themeColor="accent1"/>
          <w:sz w:val="18"/>
          <w:szCs w:val="18"/>
        </w:rPr>
        <w:t>Figure 9</w:t>
      </w:r>
    </w:p>
    <w:p w:rsidR="00002C85" w:rsidRDefault="00002C85" w:rsidP="00002C85">
      <w:pPr>
        <w:contextualSpacing/>
      </w:pPr>
      <w:r>
        <w:rPr>
          <w:noProof/>
        </w:rPr>
        <w:drawing>
          <wp:inline distT="0" distB="0" distL="0" distR="0" wp14:anchorId="640FC125" wp14:editId="4B71A2CD">
            <wp:extent cx="6239510" cy="2065691"/>
            <wp:effectExtent l="0" t="0" r="8890" b="10795"/>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2C85" w:rsidRDefault="00002C85" w:rsidP="00002C85">
      <w:pPr>
        <w:contextualSpacing/>
        <w:rPr>
          <w:sz w:val="18"/>
          <w:szCs w:val="18"/>
        </w:rPr>
      </w:pPr>
      <w:r w:rsidRPr="00043D86">
        <w:rPr>
          <w:sz w:val="18"/>
          <w:szCs w:val="18"/>
        </w:rPr>
        <w:t>Source: Illinois Department of Employment Security</w:t>
      </w:r>
    </w:p>
    <w:p w:rsidR="0085097C" w:rsidRDefault="0085097C" w:rsidP="0085097C">
      <w:pPr>
        <w:contextualSpacing/>
      </w:pPr>
    </w:p>
    <w:p w:rsidR="0085097C" w:rsidRDefault="0085097C" w:rsidP="0085097C">
      <w:pPr>
        <w:contextualSpacing/>
      </w:pPr>
      <w:r>
        <w:t xml:space="preserve">Over the last two decades, Perry County has experienced a substantial shift in educational attainment.  Between 1990 and 2010, the percentage of the population in Perry County who are not high school graduates declined by 15 percentage points (Figure 10).  While this is still above the average in Illinois and the United States, Perry County has been closing this gap.  There was almost a </w:t>
      </w:r>
      <w:r w:rsidR="00050309">
        <w:t>nine-percentage</w:t>
      </w:r>
      <w:r>
        <w:t xml:space="preserve"> point gap w</w:t>
      </w:r>
      <w:r w:rsidR="00050309">
        <w:t>ith Illinois in 1990, and</w:t>
      </w:r>
      <w:r>
        <w:t xml:space="preserve"> reduced to a </w:t>
      </w:r>
      <w:r w:rsidR="00050309">
        <w:t>four-percentage</w:t>
      </w:r>
      <w:r>
        <w:t xml:space="preserve"> point gap in 2010.  In the 2012-2013 school year, Pinck</w:t>
      </w:r>
      <w:r w:rsidR="00050309">
        <w:t>n</w:t>
      </w:r>
      <w:r>
        <w:t xml:space="preserve">eyville Community High School had a graduation rate of </w:t>
      </w:r>
      <w:r w:rsidR="004E66E4">
        <w:t>92</w:t>
      </w:r>
      <w:r>
        <w:t>.</w:t>
      </w:r>
      <w:r w:rsidR="004E66E4">
        <w:t>5</w:t>
      </w:r>
      <w:r>
        <w:t>%</w:t>
      </w:r>
      <w:r>
        <w:rPr>
          <w:rStyle w:val="FootnoteReference"/>
        </w:rPr>
        <w:footnoteReference w:id="1"/>
      </w:r>
      <w:r>
        <w:t xml:space="preserve"> and a dropout rate of 0.</w:t>
      </w:r>
      <w:r w:rsidR="004E66E4">
        <w:t>5</w:t>
      </w:r>
      <w:r>
        <w:t>%</w:t>
      </w:r>
      <w:r>
        <w:rPr>
          <w:rStyle w:val="FootnoteReference"/>
        </w:rPr>
        <w:footnoteReference w:id="2"/>
      </w:r>
      <w:r>
        <w:t xml:space="preserve">.  DuQuoin High School had a graduation rate of </w:t>
      </w:r>
      <w:r w:rsidR="004E66E4">
        <w:t>92</w:t>
      </w:r>
      <w:r>
        <w:t>.</w:t>
      </w:r>
      <w:r w:rsidR="004E66E4">
        <w:t>4</w:t>
      </w:r>
      <w:r>
        <w:t xml:space="preserve">% and a dropout rate of </w:t>
      </w:r>
      <w:r w:rsidR="004E66E4">
        <w:t>1</w:t>
      </w:r>
      <w:r>
        <w:t>.</w:t>
      </w:r>
      <w:r w:rsidR="004E66E4">
        <w:t>2</w:t>
      </w:r>
      <w:r>
        <w:t>%.</w:t>
      </w:r>
    </w:p>
    <w:p w:rsidR="0085097C" w:rsidRDefault="0085097C" w:rsidP="0085097C">
      <w:pPr>
        <w:contextualSpacing/>
      </w:pPr>
    </w:p>
    <w:p w:rsidR="0085097C" w:rsidRDefault="0085097C" w:rsidP="0085097C">
      <w:pPr>
        <w:contextualSpacing/>
        <w:rPr>
          <w:sz w:val="18"/>
          <w:szCs w:val="18"/>
        </w:rPr>
      </w:pPr>
    </w:p>
    <w:p w:rsidR="0085097C" w:rsidRPr="00662DA1" w:rsidRDefault="0085097C" w:rsidP="0085097C">
      <w:pPr>
        <w:contextualSpacing/>
        <w:rPr>
          <w:b/>
          <w:color w:val="4F81BD" w:themeColor="accent1"/>
          <w:sz w:val="18"/>
          <w:szCs w:val="18"/>
        </w:rPr>
      </w:pPr>
      <w:r w:rsidRPr="00662DA1">
        <w:rPr>
          <w:b/>
          <w:color w:val="4F81BD" w:themeColor="accent1"/>
          <w:sz w:val="18"/>
          <w:szCs w:val="18"/>
        </w:rPr>
        <w:t>Figure 10</w:t>
      </w:r>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1638"/>
        <w:gridCol w:w="1080"/>
        <w:gridCol w:w="875"/>
        <w:gridCol w:w="1015"/>
      </w:tblGrid>
      <w:tr w:rsidR="0085097C" w:rsidRPr="00EA129A" w:rsidTr="00656FF4">
        <w:trPr>
          <w:trHeight w:val="510"/>
        </w:trPr>
        <w:tc>
          <w:tcPr>
            <w:tcW w:w="4608" w:type="dxa"/>
            <w:gridSpan w:val="4"/>
            <w:noWrap/>
            <w:hideMark/>
          </w:tcPr>
          <w:p w:rsidR="0085097C" w:rsidRPr="00346AB8" w:rsidRDefault="0085097C" w:rsidP="00656FF4">
            <w:pPr>
              <w:contextualSpacing/>
              <w:rPr>
                <w:b/>
                <w:bCs/>
              </w:rPr>
            </w:pPr>
            <w:r w:rsidRPr="00995264">
              <w:t> Percent of Population Over 25 Who Are Not High School Graduates</w:t>
            </w:r>
          </w:p>
        </w:tc>
      </w:tr>
      <w:tr w:rsidR="0085097C" w:rsidRPr="00EA129A" w:rsidTr="00656FF4">
        <w:trPr>
          <w:trHeight w:val="255"/>
        </w:trPr>
        <w:tc>
          <w:tcPr>
            <w:tcW w:w="1638" w:type="dxa"/>
            <w:noWrap/>
            <w:hideMark/>
          </w:tcPr>
          <w:p w:rsidR="0085097C" w:rsidRPr="00995264" w:rsidRDefault="0085097C" w:rsidP="00656FF4">
            <w:pPr>
              <w:contextualSpacing/>
            </w:pPr>
          </w:p>
        </w:tc>
        <w:tc>
          <w:tcPr>
            <w:tcW w:w="1080" w:type="dxa"/>
            <w:noWrap/>
            <w:hideMark/>
          </w:tcPr>
          <w:p w:rsidR="0085097C" w:rsidRPr="00995264" w:rsidRDefault="0085097C" w:rsidP="00656FF4">
            <w:pPr>
              <w:contextualSpacing/>
            </w:pPr>
            <w:r w:rsidRPr="00995264">
              <w:t>Perry Co.</w:t>
            </w:r>
          </w:p>
        </w:tc>
        <w:tc>
          <w:tcPr>
            <w:tcW w:w="875" w:type="dxa"/>
            <w:noWrap/>
            <w:hideMark/>
          </w:tcPr>
          <w:p w:rsidR="0085097C" w:rsidRPr="00995264" w:rsidRDefault="0085097C" w:rsidP="00656FF4">
            <w:pPr>
              <w:contextualSpacing/>
            </w:pPr>
            <w:r w:rsidRPr="00995264">
              <w:t>IL</w:t>
            </w:r>
          </w:p>
        </w:tc>
        <w:tc>
          <w:tcPr>
            <w:tcW w:w="1015" w:type="dxa"/>
            <w:noWrap/>
            <w:hideMark/>
          </w:tcPr>
          <w:p w:rsidR="0085097C" w:rsidRPr="00995264" w:rsidRDefault="0085097C" w:rsidP="00656FF4">
            <w:pPr>
              <w:contextualSpacing/>
            </w:pPr>
            <w:r w:rsidRPr="00995264">
              <w:t>US</w:t>
            </w:r>
          </w:p>
        </w:tc>
      </w:tr>
      <w:tr w:rsidR="0085097C" w:rsidRPr="00EA129A" w:rsidTr="00656FF4">
        <w:trPr>
          <w:trHeight w:val="255"/>
        </w:trPr>
        <w:tc>
          <w:tcPr>
            <w:tcW w:w="1638" w:type="dxa"/>
            <w:noWrap/>
            <w:hideMark/>
          </w:tcPr>
          <w:p w:rsidR="0085097C" w:rsidRPr="00995264" w:rsidRDefault="0085097C" w:rsidP="00656FF4">
            <w:pPr>
              <w:contextualSpacing/>
            </w:pPr>
            <w:r w:rsidRPr="00995264">
              <w:t>1990</w:t>
            </w:r>
          </w:p>
        </w:tc>
        <w:tc>
          <w:tcPr>
            <w:tcW w:w="1080" w:type="dxa"/>
            <w:noWrap/>
            <w:hideMark/>
          </w:tcPr>
          <w:p w:rsidR="0085097C" w:rsidRPr="00995264" w:rsidRDefault="0085097C" w:rsidP="00656FF4">
            <w:pPr>
              <w:contextualSpacing/>
            </w:pPr>
            <w:r w:rsidRPr="00995264">
              <w:t>32.2%</w:t>
            </w:r>
          </w:p>
        </w:tc>
        <w:tc>
          <w:tcPr>
            <w:tcW w:w="875" w:type="dxa"/>
            <w:noWrap/>
            <w:hideMark/>
          </w:tcPr>
          <w:p w:rsidR="0085097C" w:rsidRPr="00995264" w:rsidRDefault="0085097C" w:rsidP="00656FF4">
            <w:pPr>
              <w:contextualSpacing/>
            </w:pPr>
            <w:r w:rsidRPr="00995264">
              <w:t>23.9%</w:t>
            </w:r>
          </w:p>
        </w:tc>
        <w:tc>
          <w:tcPr>
            <w:tcW w:w="1015" w:type="dxa"/>
            <w:noWrap/>
            <w:hideMark/>
          </w:tcPr>
          <w:p w:rsidR="0085097C" w:rsidRPr="00995264" w:rsidRDefault="0085097C" w:rsidP="00656FF4">
            <w:pPr>
              <w:contextualSpacing/>
            </w:pPr>
            <w:r w:rsidRPr="00995264">
              <w:t>24.8%</w:t>
            </w:r>
          </w:p>
        </w:tc>
      </w:tr>
      <w:tr w:rsidR="0085097C" w:rsidRPr="00EA129A" w:rsidTr="00656FF4">
        <w:trPr>
          <w:trHeight w:val="255"/>
        </w:trPr>
        <w:tc>
          <w:tcPr>
            <w:tcW w:w="1638" w:type="dxa"/>
            <w:noWrap/>
            <w:hideMark/>
          </w:tcPr>
          <w:p w:rsidR="0085097C" w:rsidRPr="00995264" w:rsidRDefault="0085097C" w:rsidP="00656FF4">
            <w:pPr>
              <w:contextualSpacing/>
            </w:pPr>
            <w:r w:rsidRPr="00995264">
              <w:t>2000</w:t>
            </w:r>
          </w:p>
        </w:tc>
        <w:tc>
          <w:tcPr>
            <w:tcW w:w="1080" w:type="dxa"/>
            <w:noWrap/>
            <w:hideMark/>
          </w:tcPr>
          <w:p w:rsidR="0085097C" w:rsidRPr="00995264" w:rsidRDefault="0085097C" w:rsidP="00656FF4">
            <w:pPr>
              <w:contextualSpacing/>
            </w:pPr>
            <w:r w:rsidRPr="00995264">
              <w:t>27.6%</w:t>
            </w:r>
          </w:p>
        </w:tc>
        <w:tc>
          <w:tcPr>
            <w:tcW w:w="875" w:type="dxa"/>
            <w:noWrap/>
            <w:hideMark/>
          </w:tcPr>
          <w:p w:rsidR="0085097C" w:rsidRPr="00995264" w:rsidRDefault="0085097C" w:rsidP="00656FF4">
            <w:pPr>
              <w:contextualSpacing/>
            </w:pPr>
            <w:r w:rsidRPr="00995264">
              <w:t>18.6%</w:t>
            </w:r>
          </w:p>
        </w:tc>
        <w:tc>
          <w:tcPr>
            <w:tcW w:w="1015" w:type="dxa"/>
            <w:noWrap/>
            <w:hideMark/>
          </w:tcPr>
          <w:p w:rsidR="0085097C" w:rsidRPr="00995264" w:rsidRDefault="0085097C" w:rsidP="00656FF4">
            <w:pPr>
              <w:contextualSpacing/>
            </w:pPr>
            <w:r w:rsidRPr="00995264">
              <w:t>19.6%</w:t>
            </w:r>
          </w:p>
        </w:tc>
      </w:tr>
      <w:tr w:rsidR="0085097C" w:rsidRPr="00EA129A" w:rsidTr="00656FF4">
        <w:trPr>
          <w:trHeight w:val="255"/>
        </w:trPr>
        <w:tc>
          <w:tcPr>
            <w:tcW w:w="1638" w:type="dxa"/>
            <w:noWrap/>
            <w:hideMark/>
          </w:tcPr>
          <w:p w:rsidR="0085097C" w:rsidRPr="00995264" w:rsidRDefault="0085097C" w:rsidP="00656FF4">
            <w:pPr>
              <w:contextualSpacing/>
            </w:pPr>
            <w:r w:rsidRPr="00995264">
              <w:t>2007-2011</w:t>
            </w:r>
          </w:p>
        </w:tc>
        <w:tc>
          <w:tcPr>
            <w:tcW w:w="1080" w:type="dxa"/>
            <w:noWrap/>
            <w:vAlign w:val="bottom"/>
            <w:hideMark/>
          </w:tcPr>
          <w:p w:rsidR="0085097C" w:rsidRPr="00995264" w:rsidRDefault="0085097C" w:rsidP="00656FF4">
            <w:pPr>
              <w:contextualSpacing/>
            </w:pPr>
            <w:r w:rsidRPr="00995264">
              <w:t>17.0%</w:t>
            </w:r>
          </w:p>
        </w:tc>
        <w:tc>
          <w:tcPr>
            <w:tcW w:w="875" w:type="dxa"/>
            <w:noWrap/>
            <w:vAlign w:val="bottom"/>
            <w:hideMark/>
          </w:tcPr>
          <w:p w:rsidR="0085097C" w:rsidRPr="00995264" w:rsidRDefault="0085097C" w:rsidP="00656FF4">
            <w:pPr>
              <w:contextualSpacing/>
            </w:pPr>
            <w:r w:rsidRPr="00995264">
              <w:t>13.4%</w:t>
            </w:r>
          </w:p>
        </w:tc>
        <w:tc>
          <w:tcPr>
            <w:tcW w:w="1015" w:type="dxa"/>
            <w:noWrap/>
            <w:vAlign w:val="bottom"/>
            <w:hideMark/>
          </w:tcPr>
          <w:p w:rsidR="0085097C" w:rsidRPr="00995264" w:rsidRDefault="0085097C" w:rsidP="00656FF4">
            <w:pPr>
              <w:contextualSpacing/>
            </w:pPr>
            <w:r w:rsidRPr="00995264">
              <w:t>14.6%</w:t>
            </w:r>
          </w:p>
        </w:tc>
      </w:tr>
    </w:tbl>
    <w:p w:rsidR="0085097C" w:rsidRPr="006B31F4" w:rsidRDefault="0085097C" w:rsidP="0085097C">
      <w:pPr>
        <w:contextualSpacing/>
        <w:rPr>
          <w:sz w:val="18"/>
          <w:szCs w:val="18"/>
        </w:rPr>
      </w:pPr>
      <w:r>
        <w:rPr>
          <w:sz w:val="18"/>
          <w:szCs w:val="18"/>
        </w:rPr>
        <w:t>Source: US Census Bureau</w:t>
      </w:r>
    </w:p>
    <w:p w:rsidR="0085097C" w:rsidRPr="001B7B5C" w:rsidRDefault="0085097C" w:rsidP="0085097C">
      <w:pPr>
        <w:contextualSpacing/>
        <w:rPr>
          <w:sz w:val="18"/>
          <w:szCs w:val="18"/>
        </w:rPr>
      </w:pPr>
      <w:r w:rsidRPr="00AA0CC3">
        <w:rPr>
          <w:b/>
          <w:sz w:val="28"/>
          <w:szCs w:val="28"/>
        </w:rPr>
        <w:t>IPLAN Category 2: General Health and Access to Care</w:t>
      </w:r>
    </w:p>
    <w:p w:rsidR="0085097C" w:rsidRDefault="0085097C" w:rsidP="0085097C">
      <w:pPr>
        <w:rPr>
          <w:rFonts w:ascii="Times New Roman" w:hAnsi="Times New Roman" w:cs="Times New Roman"/>
          <w:b/>
          <w:bCs/>
          <w:sz w:val="28"/>
          <w:szCs w:val="28"/>
        </w:rPr>
      </w:pPr>
      <w:r w:rsidRPr="006809A7">
        <w:rPr>
          <w:b/>
          <w:i/>
        </w:rPr>
        <w:t>Mortality Indicators</w:t>
      </w:r>
      <w:r>
        <w:rPr>
          <w:i/>
        </w:rPr>
        <w:t>:</w:t>
      </w:r>
    </w:p>
    <w:p w:rsidR="0085097C" w:rsidRDefault="0085097C" w:rsidP="0085097C">
      <w:pPr>
        <w:rPr>
          <w:rFonts w:ascii="Times New Roman" w:hAnsi="Times New Roman" w:cs="Times New Roman"/>
          <w:b/>
          <w:bCs/>
          <w:sz w:val="28"/>
          <w:szCs w:val="28"/>
        </w:rPr>
      </w:pPr>
      <w:r>
        <w:t xml:space="preserve">The Crude Mortality Rate per 1000 people in Perry County in 2010 was </w:t>
      </w:r>
      <w:r w:rsidR="001D1016">
        <w:t>11</w:t>
      </w:r>
      <w:r>
        <w:t xml:space="preserve"> compared to 7.78 in Illinois.  The leading causes of deaths (with the percentage of deaths) in 2009 were:</w:t>
      </w:r>
    </w:p>
    <w:p w:rsidR="0085097C" w:rsidRDefault="0085097C" w:rsidP="0085097C">
      <w:pPr>
        <w:spacing w:line="240" w:lineRule="auto"/>
        <w:ind w:firstLine="720"/>
        <w:rPr>
          <w:rFonts w:ascii="Times New Roman" w:hAnsi="Times New Roman" w:cs="Times New Roman"/>
          <w:b/>
          <w:bCs/>
          <w:sz w:val="28"/>
          <w:szCs w:val="28"/>
        </w:rPr>
      </w:pPr>
      <w:r>
        <w:t>1) Disease of the Heart</w:t>
      </w:r>
      <w:r>
        <w:tab/>
      </w:r>
      <w:r>
        <w:tab/>
      </w:r>
      <w:r>
        <w:tab/>
      </w:r>
      <w:r>
        <w:tab/>
      </w:r>
      <w:r>
        <w:tab/>
        <w:t>2</w:t>
      </w:r>
      <w:r w:rsidR="007515B0">
        <w:t>4</w:t>
      </w:r>
      <w:r>
        <w:t>.</w:t>
      </w:r>
      <w:r w:rsidR="007515B0">
        <w:t>2</w:t>
      </w:r>
      <w:r>
        <w:t>%</w:t>
      </w:r>
    </w:p>
    <w:p w:rsidR="0085097C" w:rsidRDefault="0085097C" w:rsidP="0085097C">
      <w:pPr>
        <w:spacing w:line="240" w:lineRule="auto"/>
        <w:ind w:firstLine="720"/>
      </w:pPr>
      <w:r>
        <w:t>2) Malignant Neoplasms</w:t>
      </w:r>
      <w:r>
        <w:tab/>
      </w:r>
      <w:r>
        <w:tab/>
      </w:r>
      <w:r>
        <w:tab/>
      </w:r>
      <w:r>
        <w:tab/>
      </w:r>
      <w:r w:rsidR="007515B0">
        <w:t>18.7</w:t>
      </w:r>
      <w:r>
        <w:t>%</w:t>
      </w:r>
    </w:p>
    <w:p w:rsidR="0085097C" w:rsidRDefault="0085097C" w:rsidP="0085097C">
      <w:pPr>
        <w:spacing w:line="240" w:lineRule="auto"/>
        <w:ind w:firstLine="720"/>
        <w:rPr>
          <w:rFonts w:ascii="Times New Roman" w:hAnsi="Times New Roman" w:cs="Times New Roman"/>
          <w:b/>
          <w:bCs/>
          <w:sz w:val="28"/>
          <w:szCs w:val="28"/>
        </w:rPr>
      </w:pPr>
      <w:r>
        <w:t>3) Chronic Lower Respiratory Diseases</w:t>
      </w:r>
      <w:r>
        <w:tab/>
      </w:r>
      <w:r>
        <w:tab/>
      </w:r>
      <w:r>
        <w:tab/>
      </w:r>
      <w:r w:rsidR="007515B0">
        <w:t xml:space="preserve"> 5.6</w:t>
      </w:r>
      <w:r>
        <w:t>%</w:t>
      </w:r>
    </w:p>
    <w:p w:rsidR="0085097C" w:rsidRDefault="0085097C" w:rsidP="0085097C">
      <w:pPr>
        <w:spacing w:line="240" w:lineRule="auto"/>
        <w:ind w:firstLine="720"/>
        <w:rPr>
          <w:rFonts w:ascii="Times New Roman" w:hAnsi="Times New Roman" w:cs="Times New Roman"/>
          <w:b/>
          <w:bCs/>
          <w:sz w:val="28"/>
          <w:szCs w:val="28"/>
        </w:rPr>
      </w:pPr>
      <w:r>
        <w:t>4) Cerebrovascular Diseases</w:t>
      </w:r>
      <w:r>
        <w:tab/>
      </w:r>
      <w:r>
        <w:tab/>
      </w:r>
      <w:r>
        <w:tab/>
      </w:r>
      <w:r>
        <w:tab/>
      </w:r>
      <w:r w:rsidR="007515B0">
        <w:t xml:space="preserve"> </w:t>
      </w:r>
      <w:r>
        <w:t>5.</w:t>
      </w:r>
      <w:r w:rsidR="007515B0">
        <w:t>2</w:t>
      </w:r>
      <w:r>
        <w:t>%</w:t>
      </w:r>
    </w:p>
    <w:p w:rsidR="0085097C" w:rsidRDefault="0085097C" w:rsidP="0085097C">
      <w:pPr>
        <w:spacing w:line="240" w:lineRule="auto"/>
        <w:ind w:firstLine="720"/>
      </w:pPr>
      <w:r>
        <w:t>5) Nephritis/ Nephrotic Syndrome/ Neph</w:t>
      </w:r>
      <w:r w:rsidR="007515B0">
        <w:t>rosis</w:t>
      </w:r>
      <w:r w:rsidR="007515B0">
        <w:tab/>
      </w:r>
      <w:r w:rsidR="007515B0">
        <w:tab/>
        <w:t xml:space="preserve"> 4</w:t>
      </w:r>
      <w:r>
        <w:t>%</w:t>
      </w:r>
    </w:p>
    <w:p w:rsidR="007515B0" w:rsidRPr="007515B0" w:rsidRDefault="007515B0" w:rsidP="0085097C">
      <w:pPr>
        <w:spacing w:line="240" w:lineRule="auto"/>
        <w:ind w:firstLine="720"/>
        <w:rPr>
          <w:rFonts w:asciiTheme="minorHAnsi" w:hAnsiTheme="minorHAnsi" w:cstheme="minorHAnsi"/>
          <w:bCs/>
          <w:sz w:val="20"/>
          <w:szCs w:val="20"/>
        </w:rPr>
      </w:pPr>
      <w:r w:rsidRPr="007515B0">
        <w:rPr>
          <w:rFonts w:asciiTheme="minorHAnsi" w:hAnsiTheme="minorHAnsi" w:cstheme="minorHAnsi"/>
          <w:bCs/>
          <w:sz w:val="20"/>
          <w:szCs w:val="20"/>
        </w:rPr>
        <w:t>6)</w:t>
      </w:r>
      <w:r>
        <w:rPr>
          <w:rFonts w:asciiTheme="minorHAnsi" w:hAnsiTheme="minorHAnsi" w:cstheme="minorHAnsi"/>
          <w:bCs/>
          <w:sz w:val="20"/>
          <w:szCs w:val="20"/>
        </w:rPr>
        <w:t xml:space="preserve"> Diabetes Mellitus</w:t>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t xml:space="preserve"> 3.6%</w:t>
      </w:r>
    </w:p>
    <w:p w:rsidR="007515B0" w:rsidRDefault="0085097C" w:rsidP="007515B0">
      <w:pPr>
        <w:spacing w:line="240" w:lineRule="auto"/>
        <w:rPr>
          <w:rFonts w:ascii="Times New Roman" w:hAnsi="Times New Roman" w:cs="Times New Roman"/>
          <w:b/>
          <w:bCs/>
          <w:sz w:val="28"/>
          <w:szCs w:val="28"/>
        </w:rPr>
      </w:pPr>
      <w:r>
        <w:t>* All other causes of death accounted for 3</w:t>
      </w:r>
      <w:r w:rsidR="007515B0">
        <w:t>8</w:t>
      </w:r>
      <w:r>
        <w:t>.</w:t>
      </w:r>
      <w:r w:rsidR="007515B0">
        <w:t>7</w:t>
      </w:r>
      <w:r>
        <w:t>% of deaths</w:t>
      </w:r>
      <w:r w:rsidR="007515B0">
        <w:t xml:space="preserve"> (Alzheimer’s, Accidents, Influenza, pneumonia and septicemia)</w:t>
      </w:r>
      <w:r>
        <w:t xml:space="preserve">.  </w:t>
      </w:r>
    </w:p>
    <w:p w:rsidR="0085097C" w:rsidRDefault="0085097C" w:rsidP="007515B0">
      <w:pPr>
        <w:spacing w:line="240" w:lineRule="auto"/>
        <w:rPr>
          <w:rFonts w:ascii="Times New Roman" w:hAnsi="Times New Roman" w:cs="Times New Roman"/>
          <w:b/>
          <w:bCs/>
          <w:sz w:val="28"/>
          <w:szCs w:val="28"/>
        </w:rPr>
      </w:pPr>
      <w:r>
        <w:t xml:space="preserve">When presented as a rate, </w:t>
      </w:r>
      <w:r w:rsidR="00C45409">
        <w:t>years of potential life lost (</w:t>
      </w:r>
      <w:r>
        <w:t>YPLL</w:t>
      </w:r>
      <w:r w:rsidR="00C45409">
        <w:t>)</w:t>
      </w:r>
      <w:r>
        <w:t xml:space="preserve"> indicates the severity of premature death in a population.  Figure 11 shows years of potential life lost per 100,000.</w:t>
      </w:r>
    </w:p>
    <w:p w:rsidR="0085097C" w:rsidRDefault="0085097C" w:rsidP="0085097C">
      <w:pPr>
        <w:ind w:firstLine="720"/>
        <w:rPr>
          <w:rFonts w:ascii="Times New Roman" w:hAnsi="Times New Roman" w:cs="Times New Roman"/>
          <w:b/>
          <w:bCs/>
          <w:sz w:val="28"/>
          <w:szCs w:val="28"/>
        </w:rPr>
      </w:pPr>
      <w:r>
        <w:rPr>
          <w:b/>
          <w:color w:val="4F81BD" w:themeColor="accent1"/>
          <w:sz w:val="18"/>
          <w:szCs w:val="18"/>
        </w:rPr>
        <w:t>Figure 11</w:t>
      </w:r>
    </w:p>
    <w:p w:rsidR="0085097C" w:rsidRDefault="00602167" w:rsidP="0085097C">
      <w:pPr>
        <w:ind w:firstLine="720"/>
        <w:rPr>
          <w:rFonts w:ascii="Times New Roman" w:hAnsi="Times New Roman" w:cs="Times New Roman"/>
          <w:b/>
          <w:bCs/>
          <w:sz w:val="28"/>
          <w:szCs w:val="28"/>
        </w:rPr>
      </w:pPr>
      <w:r>
        <w:rPr>
          <w:noProof/>
        </w:rPr>
        <w:drawing>
          <wp:inline distT="0" distB="0" distL="0" distR="0">
            <wp:extent cx="5931535" cy="2539473"/>
            <wp:effectExtent l="0" t="0" r="12065" b="13335"/>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413D" w:rsidRDefault="0085097C" w:rsidP="00B1413D">
      <w:pPr>
        <w:ind w:firstLine="720"/>
        <w:rPr>
          <w:sz w:val="18"/>
          <w:szCs w:val="18"/>
        </w:rPr>
      </w:pPr>
      <w:r>
        <w:rPr>
          <w:sz w:val="18"/>
          <w:szCs w:val="18"/>
        </w:rPr>
        <w:t>Source: CHNA.org, reporting National Vital Statistics System data</w:t>
      </w:r>
    </w:p>
    <w:p w:rsidR="00F441FE" w:rsidRDefault="0085097C" w:rsidP="00F441FE">
      <w:pPr>
        <w:ind w:firstLine="720"/>
      </w:pPr>
      <w:r>
        <w:t>Life expectancy for men in Perry County in 20</w:t>
      </w:r>
      <w:r w:rsidR="00B1413D">
        <w:t xml:space="preserve">14 </w:t>
      </w:r>
      <w:r>
        <w:t>was 7</w:t>
      </w:r>
      <w:r w:rsidR="00B1413D">
        <w:t>5</w:t>
      </w:r>
      <w:r>
        <w:t>.</w:t>
      </w:r>
      <w:r w:rsidR="00B1413D">
        <w:t>4</w:t>
      </w:r>
      <w:r>
        <w:t xml:space="preserve"> years and for women was 79.</w:t>
      </w:r>
      <w:r w:rsidR="00B1413D">
        <w:t>9 years, which is</w:t>
      </w:r>
      <w:r>
        <w:t xml:space="preserve"> </w:t>
      </w:r>
      <w:r w:rsidR="00B1413D">
        <w:t>a year and half</w:t>
      </w:r>
      <w:r>
        <w:t xml:space="preserve"> below the national average for men and three years below the national average for women.  </w:t>
      </w:r>
    </w:p>
    <w:p w:rsidR="00F441FE" w:rsidRDefault="00F441FE" w:rsidP="00F441FE">
      <w:pPr>
        <w:ind w:firstLine="720"/>
      </w:pPr>
    </w:p>
    <w:p w:rsidR="0085097C" w:rsidRDefault="0085097C" w:rsidP="00F441FE">
      <w:pPr>
        <w:ind w:firstLine="720"/>
      </w:pPr>
      <w:r w:rsidRPr="006809A7">
        <w:rPr>
          <w:b/>
          <w:i/>
        </w:rPr>
        <w:t>Access to Care</w:t>
      </w:r>
    </w:p>
    <w:p w:rsidR="00454FED" w:rsidRPr="00454FED" w:rsidRDefault="00454FED" w:rsidP="0085097C">
      <w:pPr>
        <w:keepNext/>
        <w:contextualSpacing/>
        <w:rPr>
          <w:rFonts w:asciiTheme="minorHAnsi" w:hAnsiTheme="minorHAnsi" w:cstheme="minorHAnsi"/>
        </w:rPr>
      </w:pPr>
      <w:r>
        <w:t>One hundred</w:t>
      </w:r>
      <w:r w:rsidR="0085097C" w:rsidRPr="00340004">
        <w:t xml:space="preserve"> percent of the total population of Perry County lives in a designated Health Professional Shortage Area (HPSA)</w:t>
      </w:r>
      <w:r>
        <w:t xml:space="preserve">. </w:t>
      </w:r>
      <w:r w:rsidRPr="00454FED">
        <w:rPr>
          <w:rFonts w:asciiTheme="minorHAnsi" w:hAnsiTheme="minorHAnsi" w:cstheme="minorHAnsi"/>
        </w:rPr>
        <w:t>This indicator reports the percentage of the population that is living in a geographic area designated as a HPSA, defined as having a shortage of primary medical care, dental or mental health professionals. This indicator is relevant because a shortage of health professionals contributes to access and health status issues</w:t>
      </w:r>
      <w:r>
        <w:rPr>
          <w:rFonts w:asciiTheme="minorHAnsi" w:hAnsiTheme="minorHAnsi" w:cstheme="minorHAnsi"/>
        </w:rPr>
        <w:t xml:space="preserve"> (3)</w:t>
      </w:r>
      <w:r w:rsidRPr="00454FED">
        <w:rPr>
          <w:rFonts w:asciiTheme="minorHAnsi" w:hAnsiTheme="minorHAnsi" w:cstheme="minorHAnsi"/>
        </w:rPr>
        <w:t>.</w:t>
      </w:r>
    </w:p>
    <w:p w:rsidR="0085097C" w:rsidRDefault="00F441FE" w:rsidP="0085097C">
      <w:pPr>
        <w:keepNext/>
        <w:contextualSpacing/>
      </w:pPr>
      <w:r>
        <w:t>This compares to 44.67</w:t>
      </w:r>
      <w:r w:rsidR="0085097C" w:rsidRPr="00340004">
        <w:t xml:space="preserve">% of Illinois and </w:t>
      </w:r>
      <w:r>
        <w:t>33.13</w:t>
      </w:r>
      <w:r w:rsidR="0085097C" w:rsidRPr="00340004">
        <w:t xml:space="preserve">% of the United States.  </w:t>
      </w:r>
    </w:p>
    <w:p w:rsidR="00F441FE" w:rsidRDefault="00F441FE" w:rsidP="0085097C">
      <w:pPr>
        <w:keepNext/>
        <w:contextualSpacing/>
      </w:pPr>
    </w:p>
    <w:p w:rsidR="00454FED" w:rsidRPr="00454FED" w:rsidRDefault="00454FED" w:rsidP="00454FED">
      <w:pPr>
        <w:spacing w:after="0" w:line="240" w:lineRule="auto"/>
        <w:jc w:val="center"/>
        <w:textAlignment w:val="baseline"/>
        <w:outlineLvl w:val="5"/>
        <w:rPr>
          <w:rFonts w:ascii="&amp;quot" w:hAnsi="&amp;quot" w:cs="Times New Roman"/>
          <w:b/>
          <w:bCs/>
          <w:color w:val="211F1F"/>
          <w:sz w:val="18"/>
          <w:szCs w:val="18"/>
        </w:rPr>
      </w:pPr>
      <w:r w:rsidRPr="00454FED">
        <w:rPr>
          <w:rFonts w:ascii="&amp;quot" w:hAnsi="&amp;quot" w:cs="Times New Roman"/>
          <w:b/>
          <w:bCs/>
          <w:color w:val="211F1F"/>
          <w:sz w:val="18"/>
          <w:szCs w:val="18"/>
        </w:rPr>
        <w:t>Percentage of Population Living in a HPSA</w:t>
      </w:r>
    </w:p>
    <w:p w:rsidR="00454FED" w:rsidRPr="00454FED" w:rsidRDefault="00454FED" w:rsidP="00F441FE">
      <w:pPr>
        <w:spacing w:after="0" w:line="240" w:lineRule="auto"/>
        <w:jc w:val="center"/>
        <w:rPr>
          <w:rFonts w:ascii="Times New Roman" w:hAnsi="Times New Roman" w:cs="Times New Roman"/>
          <w:sz w:val="24"/>
          <w:szCs w:val="24"/>
        </w:rPr>
      </w:pPr>
      <w:r w:rsidRPr="00454FED">
        <w:rPr>
          <w:rFonts w:ascii="Times New Roman" w:hAnsi="Times New Roman" w:cs="Times New Roman"/>
          <w:noProof/>
          <w:sz w:val="24"/>
          <w:szCs w:val="24"/>
        </w:rPr>
        <w:drawing>
          <wp:inline distT="0" distB="0" distL="0" distR="0" wp14:anchorId="5E144CA4" wp14:editId="3FBAD071">
            <wp:extent cx="1430655" cy="952500"/>
            <wp:effectExtent l="0" t="0" r="0" b="0"/>
            <wp:docPr id="7" name="Picture 7" descr="https://assessment.communitycommons.org/temp/_cc_dial636482317814573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ssment.communitycommons.org/temp/_cc_dial6364823178145737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454FED" w:rsidRPr="00454FED" w:rsidRDefault="00454FED" w:rsidP="00F441FE">
      <w:pPr>
        <w:spacing w:after="0" w:line="210" w:lineRule="atLeast"/>
        <w:ind w:hanging="300"/>
        <w:jc w:val="center"/>
        <w:textAlignment w:val="baseline"/>
        <w:rPr>
          <w:rFonts w:ascii="&amp;quot" w:hAnsi="&amp;quot" w:cs="Times New Roman"/>
          <w:color w:val="211F1F"/>
          <w:sz w:val="19"/>
          <w:szCs w:val="19"/>
        </w:rPr>
      </w:pPr>
      <w:r w:rsidRPr="00454FED">
        <w:rPr>
          <w:rFonts w:ascii="&amp;quot" w:hAnsi="&amp;quot" w:cs="Times New Roman"/>
          <w:noProof/>
          <w:color w:val="211F1F"/>
          <w:sz w:val="19"/>
          <w:szCs w:val="19"/>
        </w:rPr>
        <w:drawing>
          <wp:inline distT="0" distB="0" distL="0" distR="0" wp14:anchorId="4BCD273D" wp14:editId="740970D6">
            <wp:extent cx="142240" cy="142240"/>
            <wp:effectExtent l="0" t="0" r="0" b="0"/>
            <wp:docPr id="8" name="Picture 8"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454FED">
        <w:rPr>
          <w:rFonts w:ascii="&amp;quot" w:hAnsi="&amp;quot" w:cs="Times New Roman"/>
          <w:color w:val="211F1F"/>
          <w:sz w:val="19"/>
          <w:szCs w:val="19"/>
        </w:rPr>
        <w:t>Perry County, IL (100%)</w:t>
      </w:r>
    </w:p>
    <w:p w:rsidR="00454FED" w:rsidRPr="00454FED" w:rsidRDefault="00F441FE" w:rsidP="00F441FE">
      <w:pPr>
        <w:spacing w:after="0" w:line="210" w:lineRule="atLeast"/>
        <w:ind w:left="2880"/>
        <w:textAlignment w:val="baseline"/>
        <w:rPr>
          <w:rFonts w:ascii="&amp;quot" w:hAnsi="&amp;quot" w:cs="Times New Roman"/>
          <w:color w:val="211F1F"/>
          <w:sz w:val="19"/>
          <w:szCs w:val="19"/>
        </w:rPr>
      </w:pPr>
      <w:r>
        <w:rPr>
          <w:rFonts w:ascii="&amp;quot" w:hAnsi="&amp;quot" w:cs="Times New Roman"/>
          <w:color w:val="211F1F"/>
          <w:sz w:val="19"/>
          <w:szCs w:val="19"/>
        </w:rPr>
        <w:t xml:space="preserve">            </w:t>
      </w:r>
      <w:r w:rsidR="00454FED" w:rsidRPr="00454FED">
        <w:rPr>
          <w:rFonts w:ascii="&amp;quot" w:hAnsi="&amp;quot" w:cs="Times New Roman"/>
          <w:noProof/>
          <w:color w:val="211F1F"/>
          <w:sz w:val="19"/>
          <w:szCs w:val="19"/>
        </w:rPr>
        <w:drawing>
          <wp:inline distT="0" distB="0" distL="0" distR="0" wp14:anchorId="18672C13" wp14:editId="54776A5D">
            <wp:extent cx="142240" cy="142240"/>
            <wp:effectExtent l="0" t="0" r="0" b="0"/>
            <wp:docPr id="11" name="Picture 11"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00454FED" w:rsidRPr="00454FED">
        <w:rPr>
          <w:rFonts w:ascii="&amp;quot" w:hAnsi="&amp;quot" w:cs="Times New Roman"/>
          <w:color w:val="211F1F"/>
          <w:sz w:val="19"/>
          <w:szCs w:val="19"/>
        </w:rPr>
        <w:t>Illinois (44.67%)</w:t>
      </w:r>
    </w:p>
    <w:p w:rsidR="00454FED" w:rsidRPr="00454FED" w:rsidRDefault="00F441FE" w:rsidP="00F441FE">
      <w:pPr>
        <w:spacing w:after="0" w:line="210" w:lineRule="atLeast"/>
        <w:ind w:left="2880"/>
        <w:textAlignment w:val="baseline"/>
        <w:rPr>
          <w:rFonts w:ascii="&amp;quot" w:hAnsi="&amp;quot" w:cs="Times New Roman"/>
          <w:color w:val="211F1F"/>
          <w:sz w:val="19"/>
          <w:szCs w:val="19"/>
        </w:rPr>
      </w:pPr>
      <w:r>
        <w:rPr>
          <w:rFonts w:ascii="&amp;quot" w:hAnsi="&amp;quot" w:cs="Times New Roman"/>
          <w:color w:val="211F1F"/>
          <w:sz w:val="19"/>
          <w:szCs w:val="19"/>
        </w:rPr>
        <w:t xml:space="preserve">            </w:t>
      </w:r>
      <w:r w:rsidR="00454FED" w:rsidRPr="00454FED">
        <w:rPr>
          <w:rFonts w:ascii="&amp;quot" w:hAnsi="&amp;quot" w:cs="Times New Roman"/>
          <w:noProof/>
          <w:color w:val="211F1F"/>
          <w:sz w:val="19"/>
          <w:szCs w:val="19"/>
        </w:rPr>
        <w:drawing>
          <wp:inline distT="0" distB="0" distL="0" distR="0" wp14:anchorId="4912915F" wp14:editId="6A175D29">
            <wp:extent cx="142240" cy="142240"/>
            <wp:effectExtent l="0" t="0" r="0" b="0"/>
            <wp:docPr id="76" name="Picture 76"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00454FED" w:rsidRPr="00454FED">
        <w:rPr>
          <w:rFonts w:ascii="&amp;quot" w:hAnsi="&amp;quot" w:cs="Times New Roman"/>
          <w:color w:val="211F1F"/>
          <w:sz w:val="19"/>
          <w:szCs w:val="19"/>
        </w:rPr>
        <w:t>United States (33.13%)</w:t>
      </w:r>
    </w:p>
    <w:p w:rsidR="00454FED" w:rsidRDefault="00454FED" w:rsidP="0085097C">
      <w:pPr>
        <w:keepNext/>
        <w:contextualSpacing/>
      </w:pPr>
    </w:p>
    <w:p w:rsidR="0085097C" w:rsidRDefault="0085097C" w:rsidP="0085097C">
      <w:pPr>
        <w:keepNext/>
        <w:contextualSpacing/>
      </w:pPr>
    </w:p>
    <w:p w:rsidR="0085097C" w:rsidRPr="00340004" w:rsidRDefault="0085097C" w:rsidP="0085097C">
      <w:pPr>
        <w:keepNext/>
        <w:contextualSpacing/>
      </w:pPr>
      <w:r>
        <w:t xml:space="preserve">Individuals seeking primary care </w:t>
      </w:r>
      <w:r w:rsidR="00C45409">
        <w:t xml:space="preserve">with an </w:t>
      </w:r>
      <w:r>
        <w:t>obstetric</w:t>
      </w:r>
      <w:r w:rsidR="00C45409">
        <w:t>ian</w:t>
      </w:r>
      <w:r>
        <w:t xml:space="preserve"> have one doctor that practices within the county. Local hospitals have begun to outreach to have healthcare providers from adjacent counties provide clinics for</w:t>
      </w:r>
      <w:r w:rsidR="00F441FE">
        <w:t xml:space="preserve"> </w:t>
      </w:r>
      <w:r>
        <w:t xml:space="preserve">convenience. Hospitals in Pinckneyville and DuQuoin are networking with surrounding area to provide specialty clinics for residents.   </w:t>
      </w:r>
    </w:p>
    <w:p w:rsidR="0085097C" w:rsidRPr="00340004" w:rsidRDefault="0085097C" w:rsidP="0085097C">
      <w:pPr>
        <w:keepNext/>
        <w:contextualSpacing/>
      </w:pPr>
    </w:p>
    <w:p w:rsidR="0085097C" w:rsidRDefault="0085097C" w:rsidP="0085097C">
      <w:pPr>
        <w:keepNext/>
        <w:contextualSpacing/>
      </w:pPr>
      <w:r>
        <w:t xml:space="preserve">With implementation of the Affordable Care Act, it will be important to be aware of which populations continue to be uninsured and underinsured. </w:t>
      </w:r>
    </w:p>
    <w:p w:rsidR="00F441FE" w:rsidRPr="00046476" w:rsidRDefault="00F441FE" w:rsidP="0085097C">
      <w:pPr>
        <w:keepNext/>
        <w:contextualSpacing/>
      </w:pPr>
    </w:p>
    <w:tbl>
      <w:tblPr>
        <w:tblStyle w:val="TableGrid"/>
        <w:tblW w:w="9444" w:type="dxa"/>
        <w:tblLook w:val="04A0" w:firstRow="1" w:lastRow="0" w:firstColumn="1" w:lastColumn="0" w:noHBand="0" w:noVBand="1"/>
      </w:tblPr>
      <w:tblGrid>
        <w:gridCol w:w="3145"/>
        <w:gridCol w:w="3150"/>
        <w:gridCol w:w="3149"/>
      </w:tblGrid>
      <w:tr w:rsidR="000C71BA" w:rsidTr="000C71BA">
        <w:trPr>
          <w:trHeight w:val="3766"/>
        </w:trPr>
        <w:tc>
          <w:tcPr>
            <w:tcW w:w="3145" w:type="dxa"/>
          </w:tcPr>
          <w:p w:rsidR="000C71BA" w:rsidRDefault="000C71BA" w:rsidP="000C71BA">
            <w:pPr>
              <w:spacing w:after="0" w:line="240" w:lineRule="auto"/>
              <w:jc w:val="center"/>
              <w:textAlignment w:val="baseline"/>
              <w:outlineLvl w:val="5"/>
              <w:rPr>
                <w:rFonts w:ascii="&amp;quot" w:hAnsi="&amp;quot" w:cs="Times New Roman"/>
                <w:b/>
                <w:bCs/>
                <w:color w:val="211F1F"/>
                <w:sz w:val="18"/>
                <w:szCs w:val="18"/>
              </w:rPr>
            </w:pPr>
            <w:r w:rsidRPr="00F441FE">
              <w:rPr>
                <w:rFonts w:ascii="&amp;quot" w:hAnsi="&amp;quot" w:cs="Times New Roman"/>
                <w:b/>
                <w:bCs/>
                <w:color w:val="211F1F"/>
                <w:sz w:val="18"/>
                <w:szCs w:val="18"/>
              </w:rPr>
              <w:t>Percent Uninsured Population</w:t>
            </w:r>
          </w:p>
          <w:p w:rsidR="000C71BA" w:rsidRDefault="000C71BA" w:rsidP="000C71BA">
            <w:pPr>
              <w:spacing w:after="0" w:line="240" w:lineRule="auto"/>
              <w:jc w:val="center"/>
              <w:textAlignment w:val="baseline"/>
              <w:outlineLvl w:val="5"/>
              <w:rPr>
                <w:rFonts w:ascii="&amp;quot" w:hAnsi="&amp;quot" w:cs="Times New Roman"/>
                <w:b/>
                <w:bCs/>
                <w:color w:val="211F1F"/>
                <w:sz w:val="18"/>
                <w:szCs w:val="18"/>
              </w:rPr>
            </w:pPr>
          </w:p>
          <w:p w:rsidR="000C71BA" w:rsidRDefault="000C71BA" w:rsidP="000C71BA">
            <w:pPr>
              <w:spacing w:after="0" w:line="240" w:lineRule="auto"/>
              <w:jc w:val="center"/>
              <w:textAlignment w:val="baseline"/>
              <w:outlineLvl w:val="5"/>
              <w:rPr>
                <w:rFonts w:ascii="&amp;quot" w:hAnsi="&amp;quot" w:cs="Times New Roman"/>
                <w:b/>
                <w:bCs/>
                <w:color w:val="211F1F"/>
                <w:sz w:val="18"/>
                <w:szCs w:val="18"/>
              </w:rPr>
            </w:pPr>
          </w:p>
          <w:p w:rsidR="000C71BA" w:rsidRPr="00F441FE" w:rsidRDefault="000C71BA" w:rsidP="000C71BA">
            <w:pPr>
              <w:spacing w:after="0" w:line="240" w:lineRule="auto"/>
              <w:jc w:val="center"/>
              <w:textAlignment w:val="baseline"/>
              <w:outlineLvl w:val="5"/>
              <w:rPr>
                <w:rFonts w:ascii="&amp;quot" w:hAnsi="&amp;quot" w:cs="Times New Roman"/>
                <w:b/>
                <w:bCs/>
                <w:color w:val="211F1F"/>
                <w:sz w:val="18"/>
                <w:szCs w:val="18"/>
              </w:rPr>
            </w:pPr>
          </w:p>
          <w:p w:rsidR="000C71BA" w:rsidRPr="00F441FE" w:rsidRDefault="000C71BA" w:rsidP="000C71BA">
            <w:pPr>
              <w:spacing w:after="0" w:line="240" w:lineRule="auto"/>
              <w:jc w:val="center"/>
              <w:rPr>
                <w:rFonts w:ascii="Times New Roman" w:hAnsi="Times New Roman" w:cs="Times New Roman"/>
                <w:sz w:val="24"/>
                <w:szCs w:val="24"/>
              </w:rPr>
            </w:pPr>
            <w:r w:rsidRPr="00F441FE">
              <w:rPr>
                <w:rFonts w:ascii="Times New Roman" w:hAnsi="Times New Roman" w:cs="Times New Roman"/>
                <w:noProof/>
                <w:sz w:val="24"/>
                <w:szCs w:val="24"/>
              </w:rPr>
              <w:drawing>
                <wp:inline distT="0" distB="0" distL="0" distR="0" wp14:anchorId="071D3B12" wp14:editId="076FE487">
                  <wp:extent cx="1430655" cy="952500"/>
                  <wp:effectExtent l="0" t="0" r="0" b="0"/>
                  <wp:docPr id="99" name="Picture 99" descr="https://assessment.communitycommons.org/temp/_cc_dial636482333246436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ssment.communitycommons.org/temp/_cc_dial6364823332464366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0C71BA" w:rsidRPr="00F441FE" w:rsidRDefault="000C71BA"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6A9ED15A" wp14:editId="69D26061">
                  <wp:extent cx="142240" cy="142240"/>
                  <wp:effectExtent l="0" t="0" r="0" b="0"/>
                  <wp:docPr id="100" name="Picture 100" descr="https://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ssment.communitycommons.org/images/square7FB6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Perry County, IL (9.29%)</w:t>
            </w:r>
          </w:p>
          <w:p w:rsidR="000C71BA" w:rsidRPr="00F441FE" w:rsidRDefault="000C71BA"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46C85EA7" wp14:editId="0FE3F859">
                  <wp:extent cx="142240" cy="142240"/>
                  <wp:effectExtent l="0" t="0" r="0" b="0"/>
                  <wp:docPr id="101" name="Picture 101"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Illinois (11.02%)</w:t>
            </w:r>
          </w:p>
          <w:p w:rsidR="000C71BA" w:rsidRPr="00F441FE" w:rsidRDefault="000C71BA"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37BB3358" wp14:editId="23AD759C">
                  <wp:extent cx="142240" cy="142240"/>
                  <wp:effectExtent l="0" t="0" r="0" b="0"/>
                  <wp:docPr id="102" name="Picture 102"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United States (12.98%)</w:t>
            </w:r>
          </w:p>
          <w:p w:rsidR="000C71BA" w:rsidRDefault="000C71BA" w:rsidP="000C71BA">
            <w:pPr>
              <w:keepNext/>
              <w:contextualSpacing/>
              <w:jc w:val="center"/>
              <w:rPr>
                <w:color w:val="4F81BD" w:themeColor="accent1"/>
                <w:sz w:val="18"/>
                <w:szCs w:val="18"/>
              </w:rPr>
            </w:pPr>
          </w:p>
        </w:tc>
        <w:tc>
          <w:tcPr>
            <w:tcW w:w="3150" w:type="dxa"/>
          </w:tcPr>
          <w:p w:rsidR="000C71BA" w:rsidRDefault="000C71BA" w:rsidP="000C71BA">
            <w:pPr>
              <w:spacing w:after="0" w:line="240" w:lineRule="auto"/>
              <w:jc w:val="center"/>
              <w:textAlignment w:val="baseline"/>
              <w:outlineLvl w:val="5"/>
              <w:rPr>
                <w:rFonts w:ascii="&amp;quot" w:hAnsi="&amp;quot" w:cs="Times New Roman"/>
                <w:b/>
                <w:bCs/>
                <w:color w:val="211F1F"/>
                <w:sz w:val="18"/>
                <w:szCs w:val="18"/>
              </w:rPr>
            </w:pPr>
            <w:r w:rsidRPr="00F441FE">
              <w:rPr>
                <w:rFonts w:ascii="&amp;quot" w:hAnsi="&amp;quot" w:cs="Times New Roman"/>
                <w:b/>
                <w:bCs/>
                <w:color w:val="211F1F"/>
                <w:sz w:val="18"/>
                <w:szCs w:val="18"/>
              </w:rPr>
              <w:t>Percent Population Under Age 19 Without Medical Insurance</w:t>
            </w:r>
          </w:p>
          <w:p w:rsidR="000C71BA" w:rsidRDefault="000C71BA" w:rsidP="000C71BA">
            <w:pPr>
              <w:spacing w:after="0" w:line="240" w:lineRule="auto"/>
              <w:jc w:val="center"/>
              <w:textAlignment w:val="baseline"/>
              <w:outlineLvl w:val="5"/>
              <w:rPr>
                <w:rFonts w:ascii="&amp;quot" w:hAnsi="&amp;quot" w:cs="Times New Roman"/>
                <w:b/>
                <w:bCs/>
                <w:color w:val="211F1F"/>
                <w:sz w:val="18"/>
                <w:szCs w:val="18"/>
              </w:rPr>
            </w:pPr>
          </w:p>
          <w:p w:rsidR="000C71BA" w:rsidRPr="00F441FE" w:rsidRDefault="000C71BA" w:rsidP="000C71BA">
            <w:pPr>
              <w:spacing w:after="0" w:line="240" w:lineRule="auto"/>
              <w:jc w:val="center"/>
              <w:textAlignment w:val="baseline"/>
              <w:outlineLvl w:val="5"/>
              <w:rPr>
                <w:rFonts w:ascii="&amp;quot" w:hAnsi="&amp;quot" w:cs="Times New Roman"/>
                <w:b/>
                <w:bCs/>
                <w:color w:val="211F1F"/>
                <w:sz w:val="18"/>
                <w:szCs w:val="18"/>
              </w:rPr>
            </w:pPr>
          </w:p>
          <w:p w:rsidR="000C71BA" w:rsidRPr="00F441FE" w:rsidRDefault="000C71BA" w:rsidP="000C71BA">
            <w:pPr>
              <w:spacing w:after="0" w:line="240" w:lineRule="auto"/>
              <w:jc w:val="center"/>
              <w:rPr>
                <w:rFonts w:ascii="Times New Roman" w:hAnsi="Times New Roman" w:cs="Times New Roman"/>
                <w:sz w:val="24"/>
                <w:szCs w:val="24"/>
              </w:rPr>
            </w:pPr>
            <w:r w:rsidRPr="00F441FE">
              <w:rPr>
                <w:rFonts w:ascii="Times New Roman" w:hAnsi="Times New Roman" w:cs="Times New Roman"/>
                <w:noProof/>
                <w:sz w:val="24"/>
                <w:szCs w:val="24"/>
              </w:rPr>
              <w:drawing>
                <wp:inline distT="0" distB="0" distL="0" distR="0" wp14:anchorId="568CFB65" wp14:editId="79953498">
                  <wp:extent cx="1430655" cy="952500"/>
                  <wp:effectExtent l="0" t="0" r="0" b="0"/>
                  <wp:docPr id="103" name="Picture 103" descr="https://assessment.communitycommons.org/temp/_cc_dial636482333740889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ssment.communitycommons.org/temp/_cc_dial63648233374088949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0C71BA" w:rsidRPr="00F441FE" w:rsidRDefault="000C71BA"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6C0FA26D" wp14:editId="2ED72F80">
                  <wp:extent cx="142240" cy="142240"/>
                  <wp:effectExtent l="0" t="0" r="0" b="0"/>
                  <wp:docPr id="104" name="Picture 104" descr="https://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ssment.communitycommons.org/images/square7FB6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Perry County, IL (2.62%)</w:t>
            </w:r>
          </w:p>
          <w:p w:rsidR="000C71BA" w:rsidRPr="00F441FE" w:rsidRDefault="000C71BA"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10461DBD" wp14:editId="6CEFA623">
                  <wp:extent cx="142240" cy="142240"/>
                  <wp:effectExtent l="0" t="0" r="0" b="0"/>
                  <wp:docPr id="105" name="Picture 105"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Illinois (2.89%)</w:t>
            </w:r>
          </w:p>
          <w:p w:rsidR="000C71BA" w:rsidRPr="00F441FE" w:rsidRDefault="000C71BA"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40C57BAF" wp14:editId="7326C2DC">
                  <wp:extent cx="142240" cy="142240"/>
                  <wp:effectExtent l="0" t="0" r="0" b="0"/>
                  <wp:docPr id="106" name="Picture 106"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United States (5.05</w:t>
            </w:r>
          </w:p>
          <w:p w:rsidR="000C71BA" w:rsidRDefault="000C71BA" w:rsidP="000C71BA">
            <w:pPr>
              <w:keepNext/>
              <w:contextualSpacing/>
              <w:jc w:val="center"/>
              <w:rPr>
                <w:color w:val="4F81BD" w:themeColor="accent1"/>
                <w:sz w:val="18"/>
                <w:szCs w:val="18"/>
              </w:rPr>
            </w:pPr>
          </w:p>
        </w:tc>
        <w:tc>
          <w:tcPr>
            <w:tcW w:w="3149" w:type="dxa"/>
          </w:tcPr>
          <w:p w:rsidR="000C71BA" w:rsidRDefault="000C71BA" w:rsidP="000C71BA">
            <w:pPr>
              <w:spacing w:after="0" w:line="240" w:lineRule="auto"/>
              <w:jc w:val="center"/>
              <w:textAlignment w:val="baseline"/>
              <w:outlineLvl w:val="5"/>
              <w:rPr>
                <w:rFonts w:ascii="&amp;quot" w:hAnsi="&amp;quot" w:cs="Times New Roman"/>
                <w:b/>
                <w:bCs/>
                <w:color w:val="211F1F"/>
                <w:sz w:val="18"/>
                <w:szCs w:val="18"/>
              </w:rPr>
            </w:pPr>
            <w:r w:rsidRPr="00F441FE">
              <w:rPr>
                <w:rFonts w:ascii="&amp;quot" w:hAnsi="&amp;quot" w:cs="Times New Roman"/>
                <w:b/>
                <w:bCs/>
                <w:color w:val="211F1F"/>
                <w:sz w:val="18"/>
                <w:szCs w:val="18"/>
              </w:rPr>
              <w:t>Percent Population Age 18-64 Without Medical Insurance</w:t>
            </w:r>
          </w:p>
          <w:p w:rsidR="000C71BA" w:rsidRDefault="000C71BA" w:rsidP="000C71BA">
            <w:pPr>
              <w:spacing w:after="0" w:line="240" w:lineRule="auto"/>
              <w:jc w:val="center"/>
              <w:textAlignment w:val="baseline"/>
              <w:outlineLvl w:val="5"/>
              <w:rPr>
                <w:rFonts w:ascii="&amp;quot" w:hAnsi="&amp;quot" w:cs="Times New Roman"/>
                <w:b/>
                <w:bCs/>
                <w:color w:val="211F1F"/>
                <w:sz w:val="18"/>
                <w:szCs w:val="18"/>
              </w:rPr>
            </w:pPr>
          </w:p>
          <w:p w:rsidR="000C71BA" w:rsidRPr="00F441FE" w:rsidRDefault="000C71BA" w:rsidP="000C71BA">
            <w:pPr>
              <w:spacing w:after="0" w:line="240" w:lineRule="auto"/>
              <w:jc w:val="center"/>
              <w:textAlignment w:val="baseline"/>
              <w:outlineLvl w:val="5"/>
              <w:rPr>
                <w:rFonts w:ascii="&amp;quot" w:hAnsi="&amp;quot" w:cs="Times New Roman"/>
                <w:b/>
                <w:bCs/>
                <w:color w:val="211F1F"/>
                <w:sz w:val="18"/>
                <w:szCs w:val="18"/>
              </w:rPr>
            </w:pPr>
          </w:p>
          <w:p w:rsidR="000C71BA" w:rsidRPr="00F441FE" w:rsidRDefault="000C71BA" w:rsidP="000C71BA">
            <w:pPr>
              <w:spacing w:after="0" w:line="240" w:lineRule="auto"/>
              <w:jc w:val="center"/>
              <w:rPr>
                <w:rFonts w:ascii="Times New Roman" w:hAnsi="Times New Roman" w:cs="Times New Roman"/>
                <w:sz w:val="24"/>
                <w:szCs w:val="24"/>
              </w:rPr>
            </w:pPr>
            <w:r w:rsidRPr="00F441FE">
              <w:rPr>
                <w:rFonts w:ascii="Times New Roman" w:hAnsi="Times New Roman" w:cs="Times New Roman"/>
                <w:noProof/>
                <w:sz w:val="24"/>
                <w:szCs w:val="24"/>
              </w:rPr>
              <w:drawing>
                <wp:inline distT="0" distB="0" distL="0" distR="0" wp14:anchorId="4420A586" wp14:editId="337AE3A4">
                  <wp:extent cx="1430655" cy="952500"/>
                  <wp:effectExtent l="0" t="0" r="0" b="0"/>
                  <wp:docPr id="107" name="Picture 107" descr="https://assessment.communitycommons.org/temp/_cc_dial636482334199051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ssment.communitycommons.org/temp/_cc_dial63648233419905116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0C71BA" w:rsidRPr="00F441FE" w:rsidRDefault="000C71BA"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0C7BDBE1" wp14:editId="06AEFD4A">
                  <wp:extent cx="142240" cy="142240"/>
                  <wp:effectExtent l="0" t="0" r="0" b="0"/>
                  <wp:docPr id="108" name="Picture 108" descr="https://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ssment.communitycommons.org/images/square7FB6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Perry County, IL (6.86%)</w:t>
            </w:r>
          </w:p>
          <w:p w:rsidR="000C71BA" w:rsidRPr="00F441FE" w:rsidRDefault="000C71BA"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0237BC5B" wp14:editId="2F419293">
                  <wp:extent cx="142240" cy="142240"/>
                  <wp:effectExtent l="0" t="0" r="0" b="0"/>
                  <wp:docPr id="109" name="Picture 109"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Illinois (10.24%)</w:t>
            </w:r>
          </w:p>
          <w:p w:rsidR="000C71BA" w:rsidRPr="00F441FE" w:rsidRDefault="000C71BA"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01A0EEFF" wp14:editId="15FD4BBC">
                  <wp:extent cx="142240" cy="142240"/>
                  <wp:effectExtent l="0" t="0" r="0" b="0"/>
                  <wp:docPr id="110" name="Picture 110"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United States (13.21%)</w:t>
            </w:r>
          </w:p>
          <w:p w:rsidR="000C71BA" w:rsidRDefault="000C71BA" w:rsidP="000C71BA">
            <w:pPr>
              <w:keepNext/>
              <w:contextualSpacing/>
              <w:jc w:val="center"/>
              <w:rPr>
                <w:color w:val="4F81BD" w:themeColor="accent1"/>
                <w:sz w:val="18"/>
                <w:szCs w:val="18"/>
              </w:rPr>
            </w:pPr>
          </w:p>
        </w:tc>
      </w:tr>
    </w:tbl>
    <w:p w:rsidR="0085097C" w:rsidRDefault="0085097C" w:rsidP="0085097C">
      <w:pPr>
        <w:keepNext/>
        <w:contextualSpacing/>
        <w:rPr>
          <w:color w:val="4F81BD" w:themeColor="accent1"/>
          <w:sz w:val="18"/>
          <w:szCs w:val="18"/>
        </w:rPr>
      </w:pPr>
    </w:p>
    <w:p w:rsidR="000C71BA" w:rsidRDefault="000C71BA" w:rsidP="00F441FE">
      <w:pPr>
        <w:spacing w:after="0" w:line="240" w:lineRule="auto"/>
        <w:jc w:val="center"/>
        <w:textAlignment w:val="baseline"/>
        <w:outlineLvl w:val="5"/>
        <w:rPr>
          <w:rFonts w:ascii="&amp;quot" w:hAnsi="&amp;quot" w:cs="Times New Roman"/>
          <w:b/>
          <w:bCs/>
          <w:color w:val="211F1F"/>
          <w:sz w:val="18"/>
          <w:szCs w:val="18"/>
        </w:rPr>
      </w:pPr>
    </w:p>
    <w:p w:rsidR="000C71BA" w:rsidRDefault="000C71BA" w:rsidP="00F441FE">
      <w:pPr>
        <w:spacing w:after="0" w:line="240" w:lineRule="auto"/>
        <w:jc w:val="center"/>
        <w:textAlignment w:val="baseline"/>
        <w:outlineLvl w:val="5"/>
        <w:rPr>
          <w:rFonts w:ascii="&amp;quot" w:hAnsi="&amp;quot" w:cs="Times New Roman"/>
          <w:b/>
          <w:bCs/>
          <w:color w:val="211F1F"/>
          <w:sz w:val="18"/>
          <w:szCs w:val="18"/>
        </w:rPr>
      </w:pPr>
    </w:p>
    <w:p w:rsidR="000C71BA" w:rsidRDefault="000C71BA" w:rsidP="00F441FE">
      <w:pPr>
        <w:spacing w:after="0" w:line="240" w:lineRule="auto"/>
        <w:jc w:val="center"/>
        <w:textAlignment w:val="baseline"/>
        <w:outlineLvl w:val="5"/>
        <w:rPr>
          <w:rFonts w:ascii="&amp;quot" w:hAnsi="&amp;quot" w:cs="Times New Roman"/>
          <w:b/>
          <w:bCs/>
          <w:color w:val="211F1F"/>
          <w:sz w:val="18"/>
          <w:szCs w:val="18"/>
        </w:rPr>
      </w:pPr>
    </w:p>
    <w:p w:rsidR="00F441FE" w:rsidRDefault="00F441FE" w:rsidP="000C71BA">
      <w:pPr>
        <w:spacing w:after="0" w:line="240" w:lineRule="auto"/>
        <w:jc w:val="center"/>
        <w:textAlignment w:val="baseline"/>
        <w:outlineLvl w:val="5"/>
        <w:rPr>
          <w:rFonts w:ascii="&amp;quot" w:hAnsi="&amp;quot" w:cs="Times New Roman"/>
          <w:b/>
          <w:bCs/>
          <w:color w:val="211F1F"/>
          <w:sz w:val="18"/>
          <w:szCs w:val="18"/>
        </w:rPr>
      </w:pPr>
      <w:r w:rsidRPr="00F441FE">
        <w:rPr>
          <w:rFonts w:ascii="&amp;quot" w:hAnsi="&amp;quot" w:cs="Times New Roman"/>
          <w:b/>
          <w:bCs/>
          <w:color w:val="211F1F"/>
          <w:sz w:val="18"/>
          <w:szCs w:val="18"/>
        </w:rPr>
        <w:t>Percent of Insured Population Receiving Medicaid</w:t>
      </w:r>
    </w:p>
    <w:p w:rsidR="000C71BA" w:rsidRPr="00F441FE" w:rsidRDefault="000C71BA" w:rsidP="000C71BA">
      <w:pPr>
        <w:spacing w:after="0" w:line="240" w:lineRule="auto"/>
        <w:jc w:val="center"/>
        <w:textAlignment w:val="baseline"/>
        <w:outlineLvl w:val="5"/>
        <w:rPr>
          <w:rFonts w:ascii="&amp;quot" w:hAnsi="&amp;quot" w:cs="Times New Roman"/>
          <w:b/>
          <w:bCs/>
          <w:color w:val="211F1F"/>
          <w:sz w:val="18"/>
          <w:szCs w:val="18"/>
        </w:rPr>
      </w:pPr>
    </w:p>
    <w:p w:rsidR="00F441FE" w:rsidRPr="00F441FE" w:rsidRDefault="00F441FE" w:rsidP="000C71BA">
      <w:pPr>
        <w:spacing w:after="0" w:line="240" w:lineRule="auto"/>
        <w:jc w:val="center"/>
        <w:rPr>
          <w:rFonts w:ascii="Times New Roman" w:hAnsi="Times New Roman" w:cs="Times New Roman"/>
          <w:sz w:val="24"/>
          <w:szCs w:val="24"/>
        </w:rPr>
      </w:pPr>
      <w:r w:rsidRPr="00F441FE">
        <w:rPr>
          <w:rFonts w:ascii="Times New Roman" w:hAnsi="Times New Roman" w:cs="Times New Roman"/>
          <w:noProof/>
          <w:sz w:val="24"/>
          <w:szCs w:val="24"/>
        </w:rPr>
        <w:drawing>
          <wp:inline distT="0" distB="0" distL="0" distR="0" wp14:anchorId="180FCD46" wp14:editId="3BAAAA04">
            <wp:extent cx="1430655" cy="952500"/>
            <wp:effectExtent l="0" t="0" r="0" b="0"/>
            <wp:docPr id="95" name="Picture 95" descr="https://assessment.communitycommons.org/temp/_cc_dial636482334462100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ssment.communitycommons.org/temp/_cc_dial63648233446210026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F441FE" w:rsidRPr="00F441FE" w:rsidRDefault="00F441FE"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3142A509" wp14:editId="0218027C">
            <wp:extent cx="142240" cy="142240"/>
            <wp:effectExtent l="0" t="0" r="0" b="0"/>
            <wp:docPr id="96" name="Picture 96"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Perry County, IL (22.95%)</w:t>
      </w:r>
    </w:p>
    <w:p w:rsidR="00F441FE" w:rsidRPr="00F441FE" w:rsidRDefault="00F441FE" w:rsidP="000C71BA">
      <w:pPr>
        <w:spacing w:after="0" w:line="210" w:lineRule="atLeast"/>
        <w:ind w:hanging="300"/>
        <w:jc w:val="center"/>
        <w:textAlignment w:val="baseline"/>
        <w:rPr>
          <w:rFonts w:ascii="&amp;quot" w:hAnsi="&amp;quot" w:cs="Times New Roman"/>
          <w:color w:val="211F1F"/>
          <w:sz w:val="19"/>
          <w:szCs w:val="19"/>
        </w:rPr>
      </w:pPr>
      <w:r w:rsidRPr="00F441FE">
        <w:rPr>
          <w:rFonts w:ascii="&amp;quot" w:hAnsi="&amp;quot" w:cs="Times New Roman"/>
          <w:noProof/>
          <w:color w:val="211F1F"/>
          <w:sz w:val="19"/>
          <w:szCs w:val="19"/>
        </w:rPr>
        <w:drawing>
          <wp:inline distT="0" distB="0" distL="0" distR="0" wp14:anchorId="64C2235B" wp14:editId="109C0742">
            <wp:extent cx="142240" cy="142240"/>
            <wp:effectExtent l="0" t="0" r="0" b="0"/>
            <wp:docPr id="97" name="Picture 97"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F441FE">
        <w:rPr>
          <w:rFonts w:ascii="&amp;quot" w:hAnsi="&amp;quot" w:cs="Times New Roman"/>
          <w:color w:val="211F1F"/>
          <w:sz w:val="19"/>
          <w:szCs w:val="19"/>
        </w:rPr>
        <w:t>Illinois (20.87%)</w:t>
      </w:r>
    </w:p>
    <w:p w:rsidR="00B84DA0" w:rsidRPr="00B84DA0" w:rsidRDefault="00F441FE" w:rsidP="00B84DA0">
      <w:pPr>
        <w:pStyle w:val="ListParagraph"/>
        <w:numPr>
          <w:ilvl w:val="0"/>
          <w:numId w:val="34"/>
        </w:numPr>
        <w:spacing w:after="0" w:line="210" w:lineRule="atLeast"/>
        <w:jc w:val="center"/>
        <w:textAlignment w:val="baseline"/>
        <w:rPr>
          <w:rFonts w:ascii="&amp;quot" w:hAnsi="&amp;quot" w:cs="Times New Roman"/>
          <w:color w:val="211F1F"/>
          <w:sz w:val="19"/>
          <w:szCs w:val="19"/>
        </w:rPr>
      </w:pPr>
      <w:r w:rsidRPr="00B84DA0">
        <w:rPr>
          <w:rFonts w:ascii="&amp;quot" w:hAnsi="&amp;quot" w:cs="Times New Roman"/>
          <w:color w:val="211F1F"/>
          <w:sz w:val="19"/>
          <w:szCs w:val="19"/>
        </w:rPr>
        <w:t>United States (21.23%)</w:t>
      </w:r>
    </w:p>
    <w:p w:rsidR="0085097C" w:rsidRPr="00B84DA0" w:rsidRDefault="0085097C" w:rsidP="00B84DA0">
      <w:pPr>
        <w:pStyle w:val="ListParagraph"/>
        <w:spacing w:after="0" w:line="210" w:lineRule="atLeast"/>
        <w:textAlignment w:val="baseline"/>
        <w:rPr>
          <w:rFonts w:ascii="&amp;quot" w:hAnsi="&amp;quot" w:cs="Times New Roman"/>
          <w:color w:val="211F1F"/>
          <w:sz w:val="19"/>
          <w:szCs w:val="19"/>
        </w:rPr>
      </w:pPr>
      <w:r w:rsidRPr="00B84DA0">
        <w:rPr>
          <w:sz w:val="18"/>
          <w:szCs w:val="18"/>
        </w:rPr>
        <w:t>Source: CHNA.org, reporting Census Bureau Data</w:t>
      </w:r>
    </w:p>
    <w:p w:rsidR="0085097C" w:rsidRDefault="0085097C" w:rsidP="0085097C">
      <w:pPr>
        <w:keepNext/>
        <w:contextualSpacing/>
      </w:pPr>
    </w:p>
    <w:p w:rsidR="0085097C" w:rsidRDefault="0085097C" w:rsidP="0085097C">
      <w:pPr>
        <w:keepNext/>
        <w:contextualSpacing/>
      </w:pPr>
      <w:r>
        <w:t>The number of Medicaid enr</w:t>
      </w:r>
      <w:r w:rsidR="00BC03D6">
        <w:t>ollees in Perry County has fluctuated ove</w:t>
      </w:r>
      <w:r>
        <w:t>r time, but showed a small decline in 201</w:t>
      </w:r>
      <w:r w:rsidR="00BC03D6">
        <w:t>7</w:t>
      </w:r>
      <w:r>
        <w:t>, as shown in Figure 14.  In any given year, approximately half of enrollees are children.</w:t>
      </w:r>
    </w:p>
    <w:p w:rsidR="0085097C" w:rsidRDefault="0085097C" w:rsidP="0085097C">
      <w:pPr>
        <w:keepNext/>
        <w:contextualSpacing/>
        <w:rPr>
          <w:color w:val="4F81BD" w:themeColor="accent1"/>
          <w:sz w:val="18"/>
          <w:szCs w:val="18"/>
        </w:rPr>
      </w:pPr>
    </w:p>
    <w:tbl>
      <w:tblPr>
        <w:tblpPr w:leftFromText="180" w:rightFromText="180" w:vertAnchor="text" w:horzAnchor="margin" w:tblpXSpec="center" w:tblpY="342"/>
        <w:tblW w:w="12152"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8960"/>
        <w:gridCol w:w="531"/>
        <w:gridCol w:w="531"/>
        <w:gridCol w:w="531"/>
        <w:gridCol w:w="531"/>
        <w:gridCol w:w="531"/>
        <w:gridCol w:w="537"/>
      </w:tblGrid>
      <w:tr w:rsidR="00BC03D6" w:rsidRPr="00EA129A" w:rsidTr="00B84DA0">
        <w:trPr>
          <w:trHeight w:val="188"/>
        </w:trPr>
        <w:tc>
          <w:tcPr>
            <w:tcW w:w="12152" w:type="dxa"/>
            <w:gridSpan w:val="7"/>
          </w:tcPr>
          <w:p w:rsidR="00BC03D6" w:rsidRPr="00BC03D6" w:rsidRDefault="00BC03D6" w:rsidP="00B84DA0">
            <w:pPr>
              <w:spacing w:before="150" w:after="150" w:line="338" w:lineRule="atLeast"/>
              <w:jc w:val="right"/>
              <w:outlineLvl w:val="2"/>
              <w:rPr>
                <w:rFonts w:asciiTheme="minorHAnsi" w:hAnsiTheme="minorHAnsi" w:cstheme="minorHAnsi"/>
                <w:color w:val="183473"/>
                <w:sz w:val="20"/>
                <w:szCs w:val="20"/>
              </w:rPr>
            </w:pPr>
          </w:p>
          <w:tbl>
            <w:tblPr>
              <w:tblW w:w="8509" w:type="dxa"/>
              <w:tblInd w:w="319" w:type="dxa"/>
              <w:tblBorders>
                <w:top w:val="single" w:sz="2" w:space="0" w:color="C4C4C4"/>
                <w:left w:val="single" w:sz="2" w:space="0" w:color="C4C4C4"/>
                <w:bottom w:val="single" w:sz="2" w:space="0" w:color="C4C4C4"/>
                <w:right w:val="single" w:sz="2" w:space="0" w:color="C4C4C4"/>
              </w:tblBorders>
              <w:tblCellMar>
                <w:left w:w="0" w:type="dxa"/>
                <w:right w:w="0" w:type="dxa"/>
              </w:tblCellMar>
              <w:tblLook w:val="04A0" w:firstRow="1" w:lastRow="0" w:firstColumn="1" w:lastColumn="0" w:noHBand="0" w:noVBand="1"/>
              <w:tblDescription w:val="Number of Persons Enrolled in perry County Comprehensive Benefit Enrollees"/>
            </w:tblPr>
            <w:tblGrid>
              <w:gridCol w:w="3175"/>
              <w:gridCol w:w="889"/>
              <w:gridCol w:w="889"/>
              <w:gridCol w:w="889"/>
              <w:gridCol w:w="889"/>
              <w:gridCol w:w="889"/>
              <w:gridCol w:w="889"/>
            </w:tblGrid>
            <w:tr w:rsidR="00BC03D6" w:rsidRPr="00BC03D6" w:rsidTr="00B84DA0">
              <w:trPr>
                <w:trHeight w:val="188"/>
                <w:tblHeader/>
              </w:trPr>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Comprehensive Benefit Enrollees</w:t>
                  </w:r>
                </w:p>
              </w:tc>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FY2012</w:t>
                  </w:r>
                </w:p>
              </w:tc>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FY2013</w:t>
                  </w:r>
                </w:p>
              </w:tc>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FY2014</w:t>
                  </w:r>
                </w:p>
              </w:tc>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​FY2015</w:t>
                  </w:r>
                </w:p>
              </w:tc>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FY2016​</w:t>
                  </w:r>
                </w:p>
              </w:tc>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FY2017</w:t>
                  </w:r>
                </w:p>
              </w:tc>
            </w:tr>
            <w:tr w:rsidR="00BC03D6" w:rsidRPr="00BC03D6" w:rsidTr="00B84DA0">
              <w:trPr>
                <w:trHeight w:val="188"/>
              </w:trPr>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Children</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2,122</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2,042</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1,887</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2,432​</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1,998​</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1,815​</w:t>
                  </w:r>
                </w:p>
              </w:tc>
            </w:tr>
            <w:tr w:rsidR="00BC03D6" w:rsidRPr="00BC03D6" w:rsidTr="00B84DA0">
              <w:trPr>
                <w:trHeight w:val="188"/>
              </w:trPr>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Adults with Disabilities</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467</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457</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418</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566​​</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49​2</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464​</w:t>
                  </w:r>
                </w:p>
              </w:tc>
            </w:tr>
            <w:tr w:rsidR="00BC03D6" w:rsidRPr="00BC03D6" w:rsidTr="00B84DA0">
              <w:trPr>
                <w:trHeight w:val="188"/>
              </w:trPr>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ACA</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NA</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NA</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729</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1,269​</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934​​</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792​</w:t>
                  </w:r>
                </w:p>
              </w:tc>
            </w:tr>
            <w:tr w:rsidR="00BC03D6" w:rsidRPr="00BC03D6" w:rsidTr="00B84DA0">
              <w:trPr>
                <w:trHeight w:val="188"/>
              </w:trPr>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Other Adults</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1,169</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1,170</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1,153</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1,353​​</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1,111​</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970​​</w:t>
                  </w:r>
                </w:p>
              </w:tc>
            </w:tr>
            <w:tr w:rsidR="00BC03D6" w:rsidRPr="00BC03D6" w:rsidTr="00B84DA0">
              <w:trPr>
                <w:trHeight w:val="188"/>
              </w:trPr>
              <w:tc>
                <w:tcPr>
                  <w:tcW w:w="0" w:type="auto"/>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b/>
                      <w:bCs/>
                      <w:color w:val="000000"/>
                      <w:sz w:val="20"/>
                      <w:szCs w:val="20"/>
                    </w:rPr>
                  </w:pPr>
                  <w:r w:rsidRPr="00BC03D6">
                    <w:rPr>
                      <w:rFonts w:asciiTheme="minorHAnsi" w:hAnsiTheme="minorHAnsi" w:cstheme="minorHAnsi"/>
                      <w:b/>
                      <w:bCs/>
                      <w:color w:val="000000"/>
                      <w:sz w:val="20"/>
                      <w:szCs w:val="20"/>
                    </w:rPr>
                    <w:t>Seniors</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273</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255</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264</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328​</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281​​</w:t>
                  </w:r>
                </w:p>
              </w:tc>
              <w:tc>
                <w:tcPr>
                  <w:tcW w:w="889" w:type="dxa"/>
                  <w:tcBorders>
                    <w:top w:val="single" w:sz="2" w:space="0" w:color="C4C4C4"/>
                    <w:left w:val="single" w:sz="2" w:space="0" w:color="C4C4C4"/>
                    <w:bottom w:val="single" w:sz="2" w:space="0" w:color="C4C4C4"/>
                    <w:right w:val="single" w:sz="2" w:space="0" w:color="C4C4C4"/>
                  </w:tcBorders>
                  <w:shd w:val="clear" w:color="auto" w:fill="auto"/>
                  <w:tcMar>
                    <w:top w:w="30" w:type="dxa"/>
                    <w:left w:w="30" w:type="dxa"/>
                    <w:bottom w:w="30" w:type="dxa"/>
                    <w:right w:w="30" w:type="dxa"/>
                  </w:tcMar>
                  <w:hideMark/>
                </w:tcPr>
                <w:p w:rsidR="00BC03D6" w:rsidRPr="00BC03D6" w:rsidRDefault="00BC03D6" w:rsidP="00230BD8">
                  <w:pPr>
                    <w:framePr w:hSpace="180" w:wrap="around" w:vAnchor="text" w:hAnchor="margin" w:xAlign="center" w:y="342"/>
                    <w:spacing w:after="0" w:line="240" w:lineRule="auto"/>
                    <w:jc w:val="right"/>
                    <w:rPr>
                      <w:rFonts w:asciiTheme="minorHAnsi" w:hAnsiTheme="minorHAnsi" w:cstheme="minorHAnsi"/>
                      <w:color w:val="000000"/>
                      <w:sz w:val="20"/>
                      <w:szCs w:val="20"/>
                    </w:rPr>
                  </w:pPr>
                  <w:r w:rsidRPr="00BC03D6">
                    <w:rPr>
                      <w:rFonts w:asciiTheme="minorHAnsi" w:hAnsiTheme="minorHAnsi" w:cstheme="minorHAnsi"/>
                      <w:color w:val="000000"/>
                      <w:sz w:val="20"/>
                      <w:szCs w:val="20"/>
                    </w:rPr>
                    <w:t>281​</w:t>
                  </w:r>
                </w:p>
              </w:tc>
            </w:tr>
          </w:tbl>
          <w:p w:rsidR="00BC03D6" w:rsidRPr="00BC03D6" w:rsidRDefault="00BC03D6" w:rsidP="00B84DA0">
            <w:pPr>
              <w:pStyle w:val="Heading3"/>
              <w:spacing w:before="150" w:after="150" w:line="338" w:lineRule="atLeast"/>
              <w:jc w:val="right"/>
              <w:rPr>
                <w:rFonts w:asciiTheme="minorHAnsi" w:hAnsiTheme="minorHAnsi" w:cstheme="minorHAnsi"/>
                <w:color w:val="183473"/>
                <w:sz w:val="20"/>
                <w:szCs w:val="20"/>
              </w:rPr>
            </w:pPr>
          </w:p>
        </w:tc>
      </w:tr>
      <w:tr w:rsidR="00BC03D6" w:rsidRPr="00EA129A" w:rsidTr="00B84DA0">
        <w:trPr>
          <w:trHeight w:val="188"/>
        </w:trPr>
        <w:tc>
          <w:tcPr>
            <w:tcW w:w="8960" w:type="dxa"/>
          </w:tcPr>
          <w:p w:rsidR="00BC03D6" w:rsidRPr="00BC03D6" w:rsidRDefault="00BC03D6" w:rsidP="00B84DA0">
            <w:pPr>
              <w:jc w:val="right"/>
              <w:rPr>
                <w:rFonts w:asciiTheme="minorHAnsi" w:hAnsiTheme="minorHAnsi" w:cstheme="minorHAnsi"/>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7" w:type="dxa"/>
          </w:tcPr>
          <w:p w:rsidR="00BC03D6" w:rsidRPr="000C71BA" w:rsidRDefault="00BC03D6" w:rsidP="00B84DA0">
            <w:pPr>
              <w:jc w:val="right"/>
              <w:rPr>
                <w:rFonts w:asciiTheme="minorHAnsi" w:hAnsiTheme="minorHAnsi" w:cstheme="minorHAnsi"/>
                <w:sz w:val="20"/>
                <w:szCs w:val="20"/>
              </w:rPr>
            </w:pPr>
          </w:p>
        </w:tc>
      </w:tr>
      <w:tr w:rsidR="00BC03D6" w:rsidRPr="00EA129A" w:rsidTr="00B84DA0">
        <w:trPr>
          <w:trHeight w:val="38"/>
        </w:trPr>
        <w:tc>
          <w:tcPr>
            <w:tcW w:w="8960" w:type="dxa"/>
          </w:tcPr>
          <w:p w:rsidR="00BC03D6" w:rsidRPr="000C71BA" w:rsidRDefault="00BC03D6" w:rsidP="00B84DA0">
            <w:pPr>
              <w:pStyle w:val="Heading3"/>
              <w:spacing w:before="150" w:after="150" w:line="338" w:lineRule="atLeast"/>
              <w:jc w:val="right"/>
              <w:rPr>
                <w:rFonts w:asciiTheme="minorHAnsi" w:hAnsiTheme="minorHAnsi" w:cstheme="minorHAnsi"/>
                <w:color w:val="183473"/>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1" w:type="dxa"/>
            <w:noWrap/>
          </w:tcPr>
          <w:p w:rsidR="00BC03D6" w:rsidRPr="000C71BA" w:rsidRDefault="00BC03D6" w:rsidP="00B84DA0">
            <w:pPr>
              <w:jc w:val="right"/>
              <w:rPr>
                <w:rFonts w:asciiTheme="minorHAnsi" w:hAnsiTheme="minorHAnsi" w:cstheme="minorHAnsi"/>
                <w:sz w:val="20"/>
                <w:szCs w:val="20"/>
              </w:rPr>
            </w:pPr>
          </w:p>
        </w:tc>
        <w:tc>
          <w:tcPr>
            <w:tcW w:w="537" w:type="dxa"/>
          </w:tcPr>
          <w:p w:rsidR="00BC03D6" w:rsidRPr="000C71BA" w:rsidRDefault="00BC03D6" w:rsidP="00B84DA0">
            <w:pPr>
              <w:jc w:val="right"/>
              <w:rPr>
                <w:rFonts w:asciiTheme="minorHAnsi" w:hAnsiTheme="minorHAnsi" w:cstheme="minorHAnsi"/>
                <w:sz w:val="20"/>
                <w:szCs w:val="20"/>
              </w:rPr>
            </w:pPr>
          </w:p>
        </w:tc>
      </w:tr>
    </w:tbl>
    <w:p w:rsidR="0085097C" w:rsidRPr="00E21AAB" w:rsidRDefault="0085097C" w:rsidP="0085097C">
      <w:pPr>
        <w:keepNext/>
        <w:contextualSpacing/>
        <w:rPr>
          <w:b/>
          <w:color w:val="4F81BD" w:themeColor="accent1"/>
          <w:sz w:val="18"/>
          <w:szCs w:val="18"/>
        </w:rPr>
      </w:pPr>
      <w:r>
        <w:rPr>
          <w:b/>
          <w:color w:val="4F81BD" w:themeColor="accent1"/>
          <w:sz w:val="18"/>
          <w:szCs w:val="18"/>
        </w:rPr>
        <w:t>Figure 14</w:t>
      </w:r>
    </w:p>
    <w:p w:rsidR="0085097C" w:rsidRPr="00F7132E" w:rsidRDefault="0085097C" w:rsidP="0085097C">
      <w:pPr>
        <w:keepNext/>
        <w:contextualSpacing/>
        <w:rPr>
          <w:sz w:val="18"/>
          <w:szCs w:val="18"/>
        </w:rPr>
      </w:pPr>
      <w:r>
        <w:rPr>
          <w:sz w:val="18"/>
          <w:szCs w:val="18"/>
        </w:rPr>
        <w:t>Source: IL Department of Healthcare and Family Services</w:t>
      </w:r>
    </w:p>
    <w:p w:rsidR="0085097C" w:rsidRDefault="0085097C" w:rsidP="0085097C">
      <w:pPr>
        <w:rPr>
          <w:b/>
          <w:sz w:val="28"/>
          <w:szCs w:val="28"/>
        </w:rPr>
      </w:pPr>
    </w:p>
    <w:p w:rsidR="0085097C" w:rsidRDefault="0085097C" w:rsidP="0085097C">
      <w:pPr>
        <w:rPr>
          <w:rFonts w:ascii="Times New Roman" w:hAnsi="Times New Roman" w:cs="Times New Roman"/>
          <w:b/>
          <w:bCs/>
          <w:sz w:val="28"/>
          <w:szCs w:val="28"/>
        </w:rPr>
      </w:pPr>
      <w:r>
        <w:rPr>
          <w:b/>
          <w:sz w:val="28"/>
          <w:szCs w:val="28"/>
        </w:rPr>
        <w:t>IPLAN Category 3</w:t>
      </w:r>
      <w:r w:rsidRPr="00AA0CC3">
        <w:rPr>
          <w:b/>
          <w:sz w:val="28"/>
          <w:szCs w:val="28"/>
        </w:rPr>
        <w:t xml:space="preserve">: </w:t>
      </w:r>
      <w:r>
        <w:rPr>
          <w:b/>
          <w:bCs/>
          <w:sz w:val="28"/>
          <w:szCs w:val="28"/>
        </w:rPr>
        <w:t>Maternal and Child Health</w:t>
      </w:r>
    </w:p>
    <w:p w:rsidR="0085097C" w:rsidRDefault="0085097C" w:rsidP="0085097C">
      <w:pPr>
        <w:rPr>
          <w:rFonts w:ascii="Times New Roman" w:hAnsi="Times New Roman" w:cs="Times New Roman"/>
          <w:b/>
          <w:bCs/>
          <w:sz w:val="28"/>
          <w:szCs w:val="28"/>
        </w:rPr>
      </w:pPr>
      <w:r>
        <w:t xml:space="preserve">In each year between 2005 and 2009, there were slightly over 200 live births each year.  Over that period, there were between 0 and 3 infant deaths each year.  The Illinois Department of Public Health has not calculated an infant mortality rate because of the low count.  </w:t>
      </w:r>
    </w:p>
    <w:p w:rsidR="00B84DA0" w:rsidRPr="00B84DA0" w:rsidRDefault="0085097C" w:rsidP="0085097C">
      <w:r>
        <w:t>The number of low birth weight</w:t>
      </w:r>
      <w:r>
        <w:rPr>
          <w:rStyle w:val="FootnoteReference"/>
        </w:rPr>
        <w:footnoteReference w:id="3"/>
      </w:r>
      <w:r>
        <w:t xml:space="preserve"> infants has been increasing over time.  Figure 15 shows a comparison of the percentage of low-weight births in Perry County and Illinois</w:t>
      </w:r>
      <w:r w:rsidR="00025620">
        <w:t>.</w:t>
      </w:r>
      <w:r>
        <w:rPr>
          <w:rStyle w:val="FootnoteReference"/>
        </w:rPr>
        <w:footnoteReference w:id="4"/>
      </w:r>
    </w:p>
    <w:p w:rsidR="0085097C" w:rsidRDefault="0085097C" w:rsidP="0085097C">
      <w:pPr>
        <w:rPr>
          <w:b/>
          <w:color w:val="4F81BD" w:themeColor="accent1"/>
          <w:sz w:val="18"/>
          <w:szCs w:val="18"/>
        </w:rPr>
      </w:pPr>
      <w:r>
        <w:rPr>
          <w:b/>
          <w:color w:val="4F81BD" w:themeColor="accent1"/>
          <w:sz w:val="18"/>
          <w:szCs w:val="18"/>
        </w:rPr>
        <w:t>Figure 15</w:t>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r>
      <w:r>
        <w:rPr>
          <w:b/>
          <w:color w:val="4F81BD" w:themeColor="accent1"/>
          <w:sz w:val="18"/>
          <w:szCs w:val="18"/>
        </w:rPr>
        <w:tab/>
        <w:t xml:space="preserve">            Figure16</w:t>
      </w:r>
    </w:p>
    <w:p w:rsidR="0085097C" w:rsidRDefault="00602167" w:rsidP="0085097C">
      <w:pPr>
        <w:rPr>
          <w:rFonts w:ascii="Times New Roman" w:hAnsi="Times New Roman" w:cs="Times New Roman"/>
          <w:b/>
          <w:bCs/>
          <w:sz w:val="28"/>
          <w:szCs w:val="28"/>
        </w:rPr>
      </w:pPr>
      <w:r>
        <w:rPr>
          <w:noProof/>
        </w:rPr>
        <w:drawing>
          <wp:inline distT="0" distB="0" distL="0" distR="0">
            <wp:extent cx="2802890" cy="1913206"/>
            <wp:effectExtent l="0" t="0" r="16510" b="1143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85097C">
        <w:t xml:space="preserve">     </w:t>
      </w:r>
      <w:r>
        <w:rPr>
          <w:noProof/>
        </w:rPr>
        <w:drawing>
          <wp:inline distT="0" distB="0" distL="0" distR="0">
            <wp:extent cx="2802890" cy="1878037"/>
            <wp:effectExtent l="0" t="0" r="16510" b="8255"/>
            <wp:docPr id="1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5097C" w:rsidRDefault="0085097C" w:rsidP="0085097C">
      <w:pPr>
        <w:rPr>
          <w:rFonts w:ascii="Times New Roman" w:hAnsi="Times New Roman" w:cs="Times New Roman"/>
          <w:b/>
          <w:bCs/>
          <w:sz w:val="28"/>
          <w:szCs w:val="28"/>
        </w:rPr>
      </w:pPr>
      <w:r>
        <w:rPr>
          <w:sz w:val="18"/>
          <w:szCs w:val="18"/>
        </w:rPr>
        <w:t>Source: IQuery</w:t>
      </w:r>
      <w:r>
        <w:rPr>
          <w:sz w:val="18"/>
          <w:szCs w:val="18"/>
        </w:rPr>
        <w:tab/>
      </w:r>
      <w:r>
        <w:rPr>
          <w:sz w:val="18"/>
          <w:szCs w:val="18"/>
        </w:rPr>
        <w:tab/>
      </w:r>
      <w:r>
        <w:rPr>
          <w:sz w:val="18"/>
          <w:szCs w:val="18"/>
        </w:rPr>
        <w:tab/>
      </w:r>
      <w:r>
        <w:rPr>
          <w:sz w:val="18"/>
          <w:szCs w:val="18"/>
        </w:rPr>
        <w:tab/>
      </w:r>
      <w:r>
        <w:rPr>
          <w:sz w:val="18"/>
          <w:szCs w:val="18"/>
        </w:rPr>
        <w:tab/>
      </w:r>
      <w:r>
        <w:rPr>
          <w:sz w:val="18"/>
          <w:szCs w:val="18"/>
        </w:rPr>
        <w:tab/>
        <w:t>Source: IQuery</w:t>
      </w:r>
    </w:p>
    <w:p w:rsidR="0085097C" w:rsidRDefault="0085097C" w:rsidP="0085097C">
      <w:pPr>
        <w:rPr>
          <w:rFonts w:ascii="Times New Roman" w:hAnsi="Times New Roman" w:cs="Times New Roman"/>
          <w:b/>
          <w:bCs/>
          <w:sz w:val="28"/>
          <w:szCs w:val="28"/>
        </w:rPr>
      </w:pPr>
      <w:r>
        <w:t>Multiple indicators of prenatal care were assessed as part of this IPLAN, and they present a complex situation.  Figure 16 show the age-adjusted rates for babies whose mothers smoked during pregnancy.  While the rate is substantially higher than in Illinois, the rate has declined sharply over time.  The number of mothers who received prenatal care in the first trimester increased between 2003 and 2006, the year of most recent data (Figure 17).  At the same time, there was a decline in the rate of women who fell in the adequate rating of both the Kessner Index</w:t>
      </w:r>
      <w:r>
        <w:rPr>
          <w:rStyle w:val="FootnoteReference"/>
        </w:rPr>
        <w:footnoteReference w:id="5"/>
      </w:r>
      <w:r>
        <w:t xml:space="preserve"> and the Kotelchuck Index of Prenatal Care</w:t>
      </w:r>
      <w:r>
        <w:rPr>
          <w:rStyle w:val="FootnoteReference"/>
        </w:rPr>
        <w:footnoteReference w:id="6"/>
      </w:r>
      <w:r>
        <w:t xml:space="preserve">.  The rates of adequate ratings for the Kessner Index are shown in Figure 18.  </w:t>
      </w:r>
    </w:p>
    <w:p w:rsidR="00D9351E" w:rsidRDefault="0085097C" w:rsidP="00D9351E">
      <w:r>
        <w:t>The percent of births to teenage mothers</w:t>
      </w:r>
      <w:r>
        <w:rPr>
          <w:rStyle w:val="FootnoteReference"/>
        </w:rPr>
        <w:footnoteReference w:id="7"/>
      </w:r>
      <w:r>
        <w:t xml:space="preserve"> in Perry County were slightly higher than Illinois in 2004 through 2009 (Figure 19).  In 2009, 11.9% of babies in Perry County were born to teenage mothers compared to 9.6% in the state overall. </w:t>
      </w:r>
    </w:p>
    <w:p w:rsidR="00D9351E" w:rsidRDefault="0085097C" w:rsidP="00D9351E">
      <w:pPr>
        <w:rPr>
          <w:b/>
          <w:color w:val="4F81BD" w:themeColor="accent1"/>
          <w:sz w:val="18"/>
          <w:szCs w:val="18"/>
        </w:rPr>
      </w:pPr>
      <w:r>
        <w:rPr>
          <w:b/>
          <w:color w:val="4F81BD" w:themeColor="accent1"/>
          <w:sz w:val="18"/>
          <w:szCs w:val="18"/>
        </w:rPr>
        <w:t>Figure 17</w:t>
      </w:r>
      <w:r w:rsidRPr="00E21AAB">
        <w:rPr>
          <w:b/>
          <w:color w:val="4F81BD" w:themeColor="accent1"/>
          <w:sz w:val="18"/>
          <w:szCs w:val="18"/>
        </w:rPr>
        <w:tab/>
      </w:r>
      <w:r>
        <w:rPr>
          <w:color w:val="4F81BD" w:themeColor="accent1"/>
          <w:sz w:val="18"/>
          <w:szCs w:val="18"/>
        </w:rPr>
        <w:tab/>
      </w:r>
      <w:r>
        <w:rPr>
          <w:color w:val="4F81BD" w:themeColor="accent1"/>
          <w:sz w:val="18"/>
          <w:szCs w:val="18"/>
        </w:rPr>
        <w:tab/>
      </w:r>
      <w:r>
        <w:rPr>
          <w:color w:val="4F81BD" w:themeColor="accent1"/>
          <w:sz w:val="18"/>
          <w:szCs w:val="18"/>
        </w:rPr>
        <w:tab/>
      </w:r>
      <w:r>
        <w:rPr>
          <w:color w:val="4F81BD" w:themeColor="accent1"/>
          <w:sz w:val="18"/>
          <w:szCs w:val="18"/>
        </w:rPr>
        <w:tab/>
      </w:r>
      <w:r>
        <w:rPr>
          <w:color w:val="4F81BD" w:themeColor="accent1"/>
          <w:sz w:val="18"/>
          <w:szCs w:val="18"/>
        </w:rPr>
        <w:tab/>
        <w:t xml:space="preserve">           </w:t>
      </w:r>
      <w:r>
        <w:rPr>
          <w:b/>
          <w:color w:val="4F81BD" w:themeColor="accent1"/>
          <w:sz w:val="18"/>
          <w:szCs w:val="18"/>
        </w:rPr>
        <w:t xml:space="preserve"> Figure 18</w:t>
      </w:r>
    </w:p>
    <w:p w:rsidR="00D9351E" w:rsidRDefault="00602167" w:rsidP="00D9351E">
      <w:r>
        <w:rPr>
          <w:noProof/>
        </w:rPr>
        <w:drawing>
          <wp:inline distT="0" distB="0" distL="0" distR="0">
            <wp:extent cx="3142527" cy="1805650"/>
            <wp:effectExtent l="0" t="0" r="1270" b="4445"/>
            <wp:docPr id="1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85097C">
        <w:t xml:space="preserve">   </w:t>
      </w:r>
      <w:r>
        <w:rPr>
          <w:noProof/>
        </w:rPr>
        <w:drawing>
          <wp:inline distT="0" distB="0" distL="0" distR="0">
            <wp:extent cx="2882096" cy="1788288"/>
            <wp:effectExtent l="0" t="0" r="13970" b="2540"/>
            <wp:docPr id="1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351E" w:rsidRDefault="0085097C" w:rsidP="00D9351E">
      <w:r>
        <w:rPr>
          <w:sz w:val="18"/>
          <w:szCs w:val="18"/>
        </w:rPr>
        <w:t>Source: IQuery</w:t>
      </w:r>
      <w:r>
        <w:rPr>
          <w:sz w:val="18"/>
          <w:szCs w:val="18"/>
        </w:rPr>
        <w:tab/>
      </w:r>
      <w:r>
        <w:rPr>
          <w:sz w:val="18"/>
          <w:szCs w:val="18"/>
        </w:rPr>
        <w:tab/>
      </w:r>
      <w:r>
        <w:rPr>
          <w:sz w:val="18"/>
          <w:szCs w:val="18"/>
        </w:rPr>
        <w:tab/>
      </w:r>
      <w:r>
        <w:rPr>
          <w:sz w:val="18"/>
          <w:szCs w:val="18"/>
        </w:rPr>
        <w:tab/>
      </w:r>
      <w:r w:rsidR="00D9351E">
        <w:rPr>
          <w:sz w:val="18"/>
          <w:szCs w:val="18"/>
        </w:rPr>
        <w:tab/>
        <w:t xml:space="preserve">                  </w:t>
      </w:r>
      <w:r>
        <w:rPr>
          <w:sz w:val="18"/>
          <w:szCs w:val="18"/>
        </w:rPr>
        <w:tab/>
        <w:t>Source IQuery</w:t>
      </w:r>
    </w:p>
    <w:p w:rsidR="00D9351E" w:rsidRDefault="0085097C" w:rsidP="00D9351E">
      <w:pPr>
        <w:rPr>
          <w:sz w:val="18"/>
          <w:szCs w:val="18"/>
        </w:rPr>
      </w:pPr>
      <w:r>
        <w:rPr>
          <w:b/>
          <w:color w:val="4F81BD" w:themeColor="accent1"/>
          <w:sz w:val="18"/>
          <w:szCs w:val="18"/>
        </w:rPr>
        <w:t>Figure 19</w:t>
      </w:r>
      <w:r w:rsidR="00602167">
        <w:rPr>
          <w:noProof/>
        </w:rPr>
        <w:drawing>
          <wp:inline distT="0" distB="0" distL="0" distR="0">
            <wp:extent cx="6452886" cy="1920875"/>
            <wp:effectExtent l="0" t="0" r="5080" b="3175"/>
            <wp:docPr id="17"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5097C" w:rsidRPr="00F7132E" w:rsidRDefault="0085097C" w:rsidP="00D9351E">
      <w:pPr>
        <w:rPr>
          <w:sz w:val="18"/>
          <w:szCs w:val="18"/>
        </w:rPr>
      </w:pPr>
      <w:r>
        <w:rPr>
          <w:sz w:val="18"/>
          <w:szCs w:val="18"/>
        </w:rPr>
        <w:t>Source: IDPH</w:t>
      </w:r>
    </w:p>
    <w:p w:rsidR="0085097C" w:rsidRDefault="0085097C" w:rsidP="0085097C">
      <w:pPr>
        <w:keepNext/>
        <w:contextualSpacing/>
      </w:pPr>
    </w:p>
    <w:p w:rsidR="0085097C" w:rsidRDefault="0085097C" w:rsidP="0085097C">
      <w:pPr>
        <w:keepNext/>
        <w:contextualSpacing/>
      </w:pPr>
      <w:r>
        <w:t>Perry County has a higher rate of child abuse and neglect reports than Illinois.  This is true for both total reports and indicated reports</w:t>
      </w:r>
      <w:r>
        <w:rPr>
          <w:rStyle w:val="FootnoteReference"/>
        </w:rPr>
        <w:footnoteReference w:id="8"/>
      </w:r>
      <w:r>
        <w:t>.  Figure 20 compares the rate of total reports between Illinois and Perry County and includes indicated reports as a subset of the total.</w:t>
      </w:r>
    </w:p>
    <w:p w:rsidR="0085097C" w:rsidRDefault="0085097C" w:rsidP="0085097C">
      <w:pPr>
        <w:keepNext/>
        <w:contextualSpacing/>
      </w:pPr>
    </w:p>
    <w:p w:rsidR="0085097C" w:rsidRDefault="0085097C" w:rsidP="0085097C">
      <w:pPr>
        <w:keepNext/>
        <w:contextualSpacing/>
        <w:rPr>
          <w:b/>
          <w:color w:val="4F81BD" w:themeColor="accent1"/>
          <w:sz w:val="18"/>
          <w:szCs w:val="18"/>
        </w:rPr>
      </w:pPr>
    </w:p>
    <w:p w:rsidR="0085097C" w:rsidRDefault="0085097C" w:rsidP="0085097C">
      <w:pPr>
        <w:keepNext/>
        <w:contextualSpacing/>
        <w:rPr>
          <w:b/>
          <w:color w:val="4F81BD" w:themeColor="accent1"/>
          <w:sz w:val="18"/>
          <w:szCs w:val="18"/>
        </w:rPr>
      </w:pPr>
    </w:p>
    <w:p w:rsidR="0085097C" w:rsidRDefault="0085097C" w:rsidP="0085097C">
      <w:pPr>
        <w:keepNext/>
        <w:contextualSpacing/>
        <w:rPr>
          <w:b/>
          <w:color w:val="4F81BD" w:themeColor="accent1"/>
          <w:sz w:val="18"/>
          <w:szCs w:val="18"/>
        </w:rPr>
      </w:pPr>
    </w:p>
    <w:p w:rsidR="0085097C" w:rsidRDefault="0085097C" w:rsidP="0085097C">
      <w:pPr>
        <w:keepNext/>
        <w:contextualSpacing/>
        <w:rPr>
          <w:b/>
          <w:color w:val="4F81BD" w:themeColor="accent1"/>
          <w:sz w:val="18"/>
          <w:szCs w:val="18"/>
        </w:rPr>
      </w:pPr>
    </w:p>
    <w:p w:rsidR="0085097C" w:rsidRPr="00E21AAB" w:rsidRDefault="0085097C" w:rsidP="0085097C">
      <w:pPr>
        <w:keepNext/>
        <w:contextualSpacing/>
        <w:rPr>
          <w:b/>
          <w:color w:val="4F81BD" w:themeColor="accent1"/>
          <w:sz w:val="18"/>
          <w:szCs w:val="18"/>
        </w:rPr>
      </w:pPr>
      <w:r>
        <w:rPr>
          <w:b/>
          <w:color w:val="4F81BD" w:themeColor="accent1"/>
          <w:sz w:val="18"/>
          <w:szCs w:val="18"/>
        </w:rPr>
        <w:t>Figure 20</w:t>
      </w:r>
    </w:p>
    <w:p w:rsidR="0085097C" w:rsidRDefault="00602167" w:rsidP="0085097C">
      <w:pPr>
        <w:keepNext/>
        <w:contextualSpacing/>
      </w:pPr>
      <w:r>
        <w:rPr>
          <w:noProof/>
        </w:rPr>
        <w:drawing>
          <wp:inline distT="0" distB="0" distL="0" distR="0">
            <wp:extent cx="4572635" cy="3054350"/>
            <wp:effectExtent l="0" t="0" r="18415" b="12700"/>
            <wp:docPr id="18"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03D6" w:rsidRPr="00B84DA0" w:rsidRDefault="0085097C" w:rsidP="0085097C">
      <w:r>
        <w:rPr>
          <w:sz w:val="18"/>
          <w:szCs w:val="18"/>
        </w:rPr>
        <w:t>Source: IL Department of Children and Family Services</w:t>
      </w:r>
    </w:p>
    <w:p w:rsidR="0085097C" w:rsidRPr="00CA609E" w:rsidRDefault="0085097C" w:rsidP="0085097C">
      <w:r>
        <w:rPr>
          <w:b/>
          <w:sz w:val="28"/>
          <w:szCs w:val="28"/>
        </w:rPr>
        <w:t>IPLAN Category 4</w:t>
      </w:r>
      <w:r w:rsidRPr="00AA0CC3">
        <w:rPr>
          <w:b/>
          <w:sz w:val="28"/>
          <w:szCs w:val="28"/>
        </w:rPr>
        <w:t xml:space="preserve">: </w:t>
      </w:r>
      <w:r>
        <w:rPr>
          <w:b/>
          <w:bCs/>
          <w:sz w:val="28"/>
          <w:szCs w:val="28"/>
        </w:rPr>
        <w:t>Chronic Disease</w:t>
      </w:r>
    </w:p>
    <w:p w:rsidR="0085097C" w:rsidRPr="00A56D9B" w:rsidRDefault="0085097C" w:rsidP="00AD1A42">
      <w:pPr>
        <w:pStyle w:val="NoSpacing"/>
        <w:rPr>
          <w:rFonts w:ascii="Times New Roman" w:hAnsi="Times New Roman" w:cs="Times New Roman"/>
          <w:b/>
          <w:bCs/>
          <w:sz w:val="28"/>
          <w:szCs w:val="28"/>
        </w:rPr>
      </w:pPr>
      <w:r w:rsidRPr="00A56D9B">
        <w:rPr>
          <w:b/>
        </w:rPr>
        <w:t>Heart Disease</w:t>
      </w:r>
    </w:p>
    <w:p w:rsidR="00113F02" w:rsidRDefault="0085097C" w:rsidP="00AD1A42">
      <w:pPr>
        <w:pStyle w:val="NoSpacing"/>
        <w:rPr>
          <w:rFonts w:ascii="Times New Roman" w:hAnsi="Times New Roman" w:cs="Times New Roman"/>
          <w:bCs/>
          <w:sz w:val="28"/>
          <w:szCs w:val="28"/>
        </w:rPr>
      </w:pPr>
      <w:r>
        <w:t>Heart disease is the leading cause of death in Perry County.  Figure 21 shows the coronary heart disease mortality rate for Perry County and Illinois from 2004 to 2008.  While Perry County</w:t>
      </w:r>
      <w:r w:rsidR="00C031B5">
        <w:t>’s overall trend is downward, it</w:t>
      </w:r>
      <w:r>
        <w:t xml:space="preserve"> remains higher than the state.  The self-reported prevalence of heart disease in Perry County is also much higher than Illinois and the US. </w:t>
      </w:r>
      <w:r w:rsidR="00C031B5">
        <w:t>As shown by the data provided by CHNA.org</w:t>
      </w:r>
      <w:r w:rsidR="00C45409">
        <w:t>,</w:t>
      </w:r>
      <w:r w:rsidR="00C031B5">
        <w:t xml:space="preserve"> </w:t>
      </w:r>
      <w:r w:rsidR="00C45409">
        <w:t xml:space="preserve">the </w:t>
      </w:r>
      <w:r w:rsidR="00C031B5">
        <w:t>Perry County mortality rate associated with Coronary Heart Disease is much higher than the state average and United States. It is also higher than the Healthy People Target rate of 103.4.</w:t>
      </w:r>
    </w:p>
    <w:tbl>
      <w:tblPr>
        <w:tblStyle w:val="TableGrid"/>
        <w:tblW w:w="0" w:type="auto"/>
        <w:tblLook w:val="04A0" w:firstRow="1" w:lastRow="0" w:firstColumn="1" w:lastColumn="0" w:noHBand="0" w:noVBand="1"/>
      </w:tblPr>
      <w:tblGrid>
        <w:gridCol w:w="5016"/>
        <w:gridCol w:w="4675"/>
      </w:tblGrid>
      <w:tr w:rsidR="00113F02" w:rsidTr="00113F02">
        <w:trPr>
          <w:trHeight w:val="2735"/>
        </w:trPr>
        <w:tc>
          <w:tcPr>
            <w:tcW w:w="4675" w:type="dxa"/>
          </w:tcPr>
          <w:p w:rsidR="00113F02" w:rsidRDefault="00C031B5" w:rsidP="00AD1A42">
            <w:pPr>
              <w:pStyle w:val="NoSpacing"/>
              <w:rPr>
                <w:rFonts w:ascii="Times New Roman" w:hAnsi="Times New Roman" w:cs="Times New Roman"/>
                <w:bCs/>
                <w:sz w:val="28"/>
                <w:szCs w:val="28"/>
              </w:rPr>
            </w:pPr>
            <w:r>
              <w:rPr>
                <w:noProof/>
              </w:rPr>
              <w:drawing>
                <wp:inline distT="0" distB="0" distL="0" distR="0">
                  <wp:extent cx="3037205" cy="2075815"/>
                  <wp:effectExtent l="0" t="0" r="10795" b="635"/>
                  <wp:docPr id="123" name="Chart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675" w:type="dxa"/>
          </w:tcPr>
          <w:p w:rsidR="00113F02" w:rsidRPr="00113F02" w:rsidRDefault="00113F02" w:rsidP="00113F02">
            <w:pPr>
              <w:pStyle w:val="Heading6"/>
              <w:spacing w:before="0"/>
              <w:jc w:val="center"/>
              <w:textAlignment w:val="baseline"/>
              <w:outlineLvl w:val="5"/>
              <w:rPr>
                <w:rFonts w:ascii="&amp;quot" w:eastAsia="Times New Roman" w:hAnsi="&amp;quot" w:cs="Times New Roman"/>
                <w:b/>
                <w:bCs/>
                <w:color w:val="211F1F"/>
                <w:sz w:val="18"/>
                <w:szCs w:val="18"/>
              </w:rPr>
            </w:pPr>
            <w:r w:rsidRPr="00113F02">
              <w:rPr>
                <w:rFonts w:ascii="&amp;quot" w:eastAsia="Times New Roman" w:hAnsi="&amp;quot" w:cs="Times New Roman"/>
                <w:b/>
                <w:bCs/>
                <w:color w:val="211F1F"/>
                <w:sz w:val="18"/>
                <w:szCs w:val="18"/>
              </w:rPr>
              <w:t>Coronary Heart Disease Mortality, Age-Adjusted Death Rate</w:t>
            </w:r>
            <w:r w:rsidRPr="00113F02">
              <w:rPr>
                <w:rFonts w:ascii="&amp;quot" w:eastAsia="Times New Roman" w:hAnsi="&amp;quot" w:cs="Times New Roman"/>
                <w:b/>
                <w:bCs/>
                <w:color w:val="211F1F"/>
                <w:sz w:val="18"/>
                <w:szCs w:val="18"/>
              </w:rPr>
              <w:br/>
              <w:t>(Per 100,000 Pop.)</w:t>
            </w:r>
          </w:p>
          <w:p w:rsidR="00113F02" w:rsidRPr="00113F02" w:rsidRDefault="00113F02" w:rsidP="00113F02">
            <w:pPr>
              <w:spacing w:after="0" w:line="240" w:lineRule="auto"/>
              <w:jc w:val="center"/>
              <w:rPr>
                <w:rFonts w:ascii="Times New Roman" w:hAnsi="Times New Roman" w:cs="Times New Roman"/>
                <w:sz w:val="24"/>
                <w:szCs w:val="24"/>
              </w:rPr>
            </w:pPr>
            <w:r w:rsidRPr="00113F02">
              <w:rPr>
                <w:rFonts w:ascii="Times New Roman" w:hAnsi="Times New Roman" w:cs="Times New Roman"/>
                <w:noProof/>
                <w:sz w:val="24"/>
                <w:szCs w:val="24"/>
              </w:rPr>
              <w:drawing>
                <wp:inline distT="0" distB="0" distL="0" distR="0" wp14:anchorId="52A4B996" wp14:editId="1470830A">
                  <wp:extent cx="1430655" cy="952500"/>
                  <wp:effectExtent l="0" t="0" r="0" b="0"/>
                  <wp:docPr id="119" name="Picture 119" descr="https://assessment.communitycommons.org/temp/_cc_dial636482397560380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ssment.communitycommons.org/temp/_cc_dial63648239756038047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113F02" w:rsidRPr="00113F02" w:rsidRDefault="00113F02" w:rsidP="00113F02">
            <w:pPr>
              <w:spacing w:after="0" w:line="210" w:lineRule="atLeast"/>
              <w:ind w:hanging="300"/>
              <w:jc w:val="center"/>
              <w:textAlignment w:val="baseline"/>
              <w:rPr>
                <w:rFonts w:ascii="&amp;quot" w:hAnsi="&amp;quot" w:cs="Times New Roman"/>
                <w:color w:val="211F1F"/>
                <w:sz w:val="19"/>
                <w:szCs w:val="19"/>
              </w:rPr>
            </w:pPr>
            <w:r w:rsidRPr="00113F02">
              <w:rPr>
                <w:rFonts w:ascii="&amp;quot" w:hAnsi="&amp;quot" w:cs="Times New Roman"/>
                <w:noProof/>
                <w:color w:val="211F1F"/>
                <w:sz w:val="19"/>
                <w:szCs w:val="19"/>
              </w:rPr>
              <w:drawing>
                <wp:inline distT="0" distB="0" distL="0" distR="0" wp14:anchorId="3B5FDE6A" wp14:editId="67E462CB">
                  <wp:extent cx="142240" cy="142240"/>
                  <wp:effectExtent l="0" t="0" r="0" b="0"/>
                  <wp:docPr id="120" name="Picture 120"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113F02">
              <w:rPr>
                <w:rFonts w:ascii="&amp;quot" w:hAnsi="&amp;quot" w:cs="Times New Roman"/>
                <w:color w:val="211F1F"/>
                <w:sz w:val="19"/>
                <w:szCs w:val="19"/>
              </w:rPr>
              <w:t>Perry County, IL (111.9)</w:t>
            </w:r>
          </w:p>
          <w:p w:rsidR="00113F02" w:rsidRPr="00113F02" w:rsidRDefault="00113F02" w:rsidP="00113F02">
            <w:pPr>
              <w:spacing w:after="0" w:line="210" w:lineRule="atLeast"/>
              <w:ind w:hanging="300"/>
              <w:jc w:val="center"/>
              <w:textAlignment w:val="baseline"/>
              <w:rPr>
                <w:rFonts w:ascii="&amp;quot" w:hAnsi="&amp;quot" w:cs="Times New Roman"/>
                <w:color w:val="211F1F"/>
                <w:sz w:val="19"/>
                <w:szCs w:val="19"/>
              </w:rPr>
            </w:pPr>
            <w:r w:rsidRPr="00113F02">
              <w:rPr>
                <w:rFonts w:ascii="&amp;quot" w:hAnsi="&amp;quot" w:cs="Times New Roman"/>
                <w:noProof/>
                <w:color w:val="211F1F"/>
                <w:sz w:val="19"/>
                <w:szCs w:val="19"/>
              </w:rPr>
              <w:drawing>
                <wp:inline distT="0" distB="0" distL="0" distR="0" wp14:anchorId="3FAF013A" wp14:editId="37CEF519">
                  <wp:extent cx="142240" cy="142240"/>
                  <wp:effectExtent l="0" t="0" r="0" b="0"/>
                  <wp:docPr id="121" name="Picture 121"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113F02">
              <w:rPr>
                <w:rFonts w:ascii="&amp;quot" w:hAnsi="&amp;quot" w:cs="Times New Roman"/>
                <w:color w:val="211F1F"/>
                <w:sz w:val="19"/>
                <w:szCs w:val="19"/>
              </w:rPr>
              <w:t>Illinois (102.3)</w:t>
            </w:r>
          </w:p>
          <w:p w:rsidR="00113F02" w:rsidRPr="00113F02" w:rsidRDefault="00113F02" w:rsidP="00113F02">
            <w:pPr>
              <w:spacing w:after="0" w:line="210" w:lineRule="atLeast"/>
              <w:ind w:hanging="300"/>
              <w:jc w:val="center"/>
              <w:textAlignment w:val="baseline"/>
              <w:rPr>
                <w:rFonts w:ascii="&amp;quot" w:hAnsi="&amp;quot" w:cs="Times New Roman"/>
                <w:color w:val="211F1F"/>
                <w:sz w:val="19"/>
                <w:szCs w:val="19"/>
              </w:rPr>
            </w:pPr>
            <w:r w:rsidRPr="00113F02">
              <w:rPr>
                <w:rFonts w:ascii="&amp;quot" w:hAnsi="&amp;quot" w:cs="Times New Roman"/>
                <w:noProof/>
                <w:color w:val="211F1F"/>
                <w:sz w:val="19"/>
                <w:szCs w:val="19"/>
              </w:rPr>
              <w:drawing>
                <wp:inline distT="0" distB="0" distL="0" distR="0" wp14:anchorId="199D908F" wp14:editId="4CBF7492">
                  <wp:extent cx="142240" cy="142240"/>
                  <wp:effectExtent l="0" t="0" r="0" b="0"/>
                  <wp:docPr id="122" name="Picture 122"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113F02">
              <w:rPr>
                <w:rFonts w:ascii="&amp;quot" w:hAnsi="&amp;quot" w:cs="Times New Roman"/>
                <w:color w:val="211F1F"/>
                <w:sz w:val="19"/>
                <w:szCs w:val="19"/>
              </w:rPr>
              <w:t>United States (105.7)</w:t>
            </w:r>
          </w:p>
          <w:p w:rsidR="00113F02" w:rsidRDefault="00113F02" w:rsidP="00AD1A42">
            <w:pPr>
              <w:pStyle w:val="NoSpacing"/>
              <w:rPr>
                <w:rFonts w:ascii="Times New Roman" w:hAnsi="Times New Roman" w:cs="Times New Roman"/>
                <w:bCs/>
                <w:sz w:val="28"/>
                <w:szCs w:val="28"/>
              </w:rPr>
            </w:pPr>
          </w:p>
        </w:tc>
      </w:tr>
    </w:tbl>
    <w:p w:rsidR="00E45BCC" w:rsidRPr="00113F02" w:rsidRDefault="0085097C" w:rsidP="00E45BCC">
      <w:pPr>
        <w:rPr>
          <w:b/>
          <w:color w:val="4F81BD" w:themeColor="accent1"/>
          <w:sz w:val="18"/>
          <w:szCs w:val="18"/>
        </w:rPr>
      </w:pPr>
      <w:r>
        <w:rPr>
          <w:sz w:val="18"/>
          <w:szCs w:val="18"/>
        </w:rPr>
        <w:t xml:space="preserve"> IQUERY</w:t>
      </w:r>
      <w:r>
        <w:rPr>
          <w:sz w:val="18"/>
          <w:szCs w:val="18"/>
        </w:rPr>
        <w:tab/>
      </w:r>
      <w:r>
        <w:rPr>
          <w:sz w:val="18"/>
          <w:szCs w:val="18"/>
        </w:rPr>
        <w:tab/>
      </w:r>
      <w:r w:rsidR="00113F02">
        <w:rPr>
          <w:sz w:val="18"/>
          <w:szCs w:val="18"/>
        </w:rPr>
        <w:t xml:space="preserve">                               </w:t>
      </w:r>
      <w:r>
        <w:rPr>
          <w:sz w:val="18"/>
          <w:szCs w:val="18"/>
        </w:rPr>
        <w:tab/>
      </w:r>
      <w:r>
        <w:rPr>
          <w:sz w:val="18"/>
          <w:szCs w:val="18"/>
        </w:rPr>
        <w:tab/>
      </w:r>
      <w:r>
        <w:rPr>
          <w:sz w:val="18"/>
          <w:szCs w:val="18"/>
        </w:rPr>
        <w:tab/>
      </w:r>
      <w:r>
        <w:rPr>
          <w:sz w:val="18"/>
          <w:szCs w:val="18"/>
        </w:rPr>
        <w:tab/>
        <w:t>Source: CHNA.org, reporting from BRFSS</w:t>
      </w:r>
    </w:p>
    <w:p w:rsidR="00D9351E" w:rsidRDefault="00D9351E" w:rsidP="00E45BCC">
      <w:pPr>
        <w:rPr>
          <w:rFonts w:asciiTheme="minorHAnsi" w:hAnsiTheme="minorHAnsi" w:cs="Times New Roman"/>
          <w:color w:val="211F1F"/>
          <w:sz w:val="20"/>
          <w:szCs w:val="20"/>
          <w:u w:val="single"/>
        </w:rPr>
      </w:pPr>
    </w:p>
    <w:p w:rsidR="00E45BCC" w:rsidRPr="00E45BCC" w:rsidRDefault="00E45BCC" w:rsidP="00E45BCC">
      <w:pPr>
        <w:rPr>
          <w:rFonts w:ascii="Times New Roman" w:hAnsi="Times New Roman" w:cs="Times New Roman"/>
          <w:b/>
          <w:bCs/>
          <w:sz w:val="28"/>
          <w:szCs w:val="28"/>
        </w:rPr>
      </w:pPr>
      <w:r w:rsidRPr="00E45BCC">
        <w:rPr>
          <w:rFonts w:asciiTheme="minorHAnsi" w:hAnsiTheme="minorHAnsi" w:cs="Times New Roman"/>
          <w:color w:val="211F1F"/>
          <w:sz w:val="20"/>
          <w:szCs w:val="20"/>
          <w:u w:val="single"/>
        </w:rPr>
        <w:t>Heart Disease (Medicare Population)</w:t>
      </w:r>
    </w:p>
    <w:p w:rsidR="00E45BCC" w:rsidRPr="00E45BCC" w:rsidRDefault="00E45BCC" w:rsidP="00E45BCC">
      <w:pPr>
        <w:spacing w:after="0" w:line="240" w:lineRule="auto"/>
        <w:textAlignment w:val="baseline"/>
        <w:rPr>
          <w:rFonts w:asciiTheme="minorHAnsi" w:hAnsiTheme="minorHAnsi" w:cs="Times New Roman"/>
          <w:color w:val="5F5F5F"/>
          <w:sz w:val="20"/>
          <w:szCs w:val="20"/>
        </w:rPr>
      </w:pPr>
      <w:r w:rsidRPr="00E45BCC">
        <w:rPr>
          <w:rFonts w:asciiTheme="minorHAnsi" w:hAnsiTheme="minorHAnsi" w:cs="Times New Roman"/>
          <w:color w:val="5F5F5F"/>
          <w:sz w:val="20"/>
          <w:szCs w:val="20"/>
        </w:rPr>
        <w:t xml:space="preserve">This indicator reports the percentage of the Medicare fee-for-service population with </w:t>
      </w:r>
      <w:r w:rsidR="00A56D9B" w:rsidRPr="00E45BCC">
        <w:rPr>
          <w:rFonts w:asciiTheme="minorHAnsi" w:hAnsiTheme="minorHAnsi" w:cs="Times New Roman"/>
          <w:color w:val="5F5F5F"/>
          <w:sz w:val="20"/>
          <w:szCs w:val="20"/>
        </w:rPr>
        <w:t>ischemic</w:t>
      </w:r>
      <w:r w:rsidRPr="00E45BCC">
        <w:rPr>
          <w:rFonts w:asciiTheme="minorHAnsi" w:hAnsiTheme="minorHAnsi" w:cs="Times New Roman"/>
          <w:color w:val="5F5F5F"/>
          <w:sz w:val="20"/>
          <w:szCs w:val="20"/>
        </w:rPr>
        <w:t xml:space="preserve"> heart disease.</w:t>
      </w:r>
    </w:p>
    <w:tbl>
      <w:tblPr>
        <w:tblW w:w="14400" w:type="dxa"/>
        <w:tblCellMar>
          <w:left w:w="0" w:type="dxa"/>
          <w:right w:w="0" w:type="dxa"/>
        </w:tblCellMar>
        <w:tblLook w:val="04A0" w:firstRow="1" w:lastRow="0" w:firstColumn="1" w:lastColumn="0" w:noHBand="0" w:noVBand="1"/>
      </w:tblPr>
      <w:tblGrid>
        <w:gridCol w:w="12967"/>
        <w:gridCol w:w="1433"/>
      </w:tblGrid>
      <w:tr w:rsidR="00E45BCC" w:rsidRPr="00E45BCC" w:rsidTr="00E45BCC">
        <w:tc>
          <w:tcPr>
            <w:tcW w:w="0" w:type="auto"/>
            <w:tcBorders>
              <w:top w:val="nil"/>
              <w:left w:val="nil"/>
              <w:bottom w:val="nil"/>
              <w:right w:val="nil"/>
            </w:tcBorders>
            <w:tcMar>
              <w:top w:w="60" w:type="dxa"/>
              <w:left w:w="90" w:type="dxa"/>
              <w:bottom w:w="60" w:type="dxa"/>
              <w:right w:w="90" w:type="dxa"/>
            </w:tcMar>
            <w:hideMark/>
          </w:tcPr>
          <w:tbl>
            <w:tblPr>
              <w:tblW w:w="9860" w:type="dxa"/>
              <w:tblCellMar>
                <w:left w:w="0" w:type="dxa"/>
                <w:right w:w="0" w:type="dxa"/>
              </w:tblCellMar>
              <w:tblLook w:val="04A0" w:firstRow="1" w:lastRow="0" w:firstColumn="1" w:lastColumn="0" w:noHBand="0" w:noVBand="1"/>
            </w:tblPr>
            <w:tblGrid>
              <w:gridCol w:w="2912"/>
              <w:gridCol w:w="2316"/>
              <w:gridCol w:w="2316"/>
              <w:gridCol w:w="2316"/>
            </w:tblGrid>
            <w:tr w:rsidR="00E45BCC" w:rsidRPr="00E45BCC" w:rsidTr="00D9351E">
              <w:trPr>
                <w:cantSplit/>
                <w:trHeight w:val="408"/>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Report Area</w:t>
                  </w:r>
                </w:p>
              </w:tc>
              <w:tc>
                <w:tcPr>
                  <w:tcW w:w="2316"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Total Medicare Fee-for-Service Beneficiaries</w:t>
                  </w:r>
                </w:p>
              </w:tc>
              <w:tc>
                <w:tcPr>
                  <w:tcW w:w="2316"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Beneficiaries with Heart Disease</w:t>
                  </w:r>
                </w:p>
              </w:tc>
              <w:tc>
                <w:tcPr>
                  <w:tcW w:w="2316"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Percent with Heart Disease</w:t>
                  </w:r>
                </w:p>
              </w:tc>
            </w:tr>
            <w:tr w:rsidR="00E45BCC" w:rsidRPr="00E45BCC" w:rsidTr="00D9351E">
              <w:trPr>
                <w:cantSplit/>
                <w:trHeight w:val="206"/>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Pr>
                      <w:rFonts w:asciiTheme="minorHAnsi" w:hAnsiTheme="minorHAnsi" w:cs="Times New Roman"/>
                      <w:sz w:val="20"/>
                      <w:szCs w:val="20"/>
                    </w:rPr>
                    <w:t>Pe</w:t>
                  </w:r>
                  <w:r w:rsidRPr="00E45BCC">
                    <w:rPr>
                      <w:rFonts w:asciiTheme="minorHAnsi" w:hAnsiTheme="minorHAnsi" w:cs="Times New Roman"/>
                      <w:sz w:val="20"/>
                      <w:szCs w:val="20"/>
                    </w:rPr>
                    <w:t>rry County, IL</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3,452</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1,104</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b/>
                      <w:bCs/>
                      <w:color w:val="FF0000"/>
                      <w:sz w:val="20"/>
                      <w:szCs w:val="20"/>
                    </w:rPr>
                  </w:pPr>
                  <w:r w:rsidRPr="00E45BCC">
                    <w:rPr>
                      <w:rFonts w:asciiTheme="minorHAnsi" w:hAnsiTheme="minorHAnsi" w:cs="Times New Roman"/>
                      <w:b/>
                      <w:bCs/>
                      <w:color w:val="FF0000"/>
                      <w:sz w:val="20"/>
                      <w:szCs w:val="20"/>
                    </w:rPr>
                    <w:t>31.98%</w:t>
                  </w:r>
                </w:p>
              </w:tc>
            </w:tr>
            <w:tr w:rsidR="00E45BCC" w:rsidRPr="00E45BCC" w:rsidTr="00D9351E">
              <w:trPr>
                <w:cantSplit/>
                <w:trHeight w:val="201"/>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Illinois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1,451,929</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389,168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26.8%</w:t>
                  </w:r>
                </w:p>
              </w:tc>
            </w:tr>
            <w:tr w:rsidR="00E45BCC" w:rsidRPr="00E45BCC" w:rsidTr="00D9351E">
              <w:trPr>
                <w:cantSplit/>
                <w:trHeight w:val="201"/>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United States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34,118,227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9,028,604</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45BCC" w:rsidRPr="00E45BCC" w:rsidRDefault="00E45BCC" w:rsidP="00E45BCC">
                  <w:pPr>
                    <w:spacing w:after="0" w:line="240" w:lineRule="auto"/>
                    <w:rPr>
                      <w:rFonts w:asciiTheme="minorHAnsi" w:hAnsiTheme="minorHAnsi" w:cs="Times New Roman"/>
                      <w:sz w:val="20"/>
                      <w:szCs w:val="20"/>
                    </w:rPr>
                  </w:pPr>
                  <w:r w:rsidRPr="00E45BCC">
                    <w:rPr>
                      <w:rFonts w:asciiTheme="minorHAnsi" w:hAnsiTheme="minorHAnsi" w:cs="Times New Roman"/>
                      <w:sz w:val="20"/>
                      <w:szCs w:val="20"/>
                    </w:rPr>
                    <w:t>26.46%</w:t>
                  </w:r>
                </w:p>
              </w:tc>
            </w:tr>
          </w:tbl>
          <w:p w:rsidR="00E45BCC" w:rsidRPr="00E45BCC" w:rsidRDefault="00E45BCC" w:rsidP="00E45BCC">
            <w:pPr>
              <w:spacing w:after="0" w:line="246" w:lineRule="atLeast"/>
              <w:textAlignment w:val="baseline"/>
              <w:rPr>
                <w:rFonts w:asciiTheme="minorHAnsi" w:hAnsiTheme="minorHAnsi" w:cs="Times New Roman"/>
                <w:i/>
                <w:iCs/>
                <w:color w:val="555555"/>
                <w:sz w:val="20"/>
                <w:szCs w:val="20"/>
              </w:rPr>
            </w:pPr>
          </w:p>
        </w:tc>
        <w:tc>
          <w:tcPr>
            <w:tcW w:w="0" w:type="auto"/>
            <w:tcBorders>
              <w:top w:val="nil"/>
              <w:left w:val="nil"/>
              <w:bottom w:val="nil"/>
              <w:right w:val="nil"/>
            </w:tcBorders>
            <w:tcMar>
              <w:top w:w="150" w:type="dxa"/>
              <w:left w:w="300" w:type="dxa"/>
              <w:bottom w:w="0" w:type="dxa"/>
              <w:right w:w="150" w:type="dxa"/>
            </w:tcMar>
            <w:hideMark/>
          </w:tcPr>
          <w:p w:rsidR="00E45BCC" w:rsidRPr="00E45BCC" w:rsidRDefault="00E45BCC" w:rsidP="00E45BCC">
            <w:pPr>
              <w:spacing w:after="0" w:line="240" w:lineRule="auto"/>
              <w:textAlignment w:val="baseline"/>
              <w:outlineLvl w:val="5"/>
              <w:rPr>
                <w:rFonts w:asciiTheme="minorHAnsi" w:hAnsiTheme="minorHAnsi" w:cs="Times New Roman"/>
                <w:b/>
                <w:bCs/>
                <w:sz w:val="20"/>
                <w:szCs w:val="20"/>
              </w:rPr>
            </w:pPr>
          </w:p>
          <w:p w:rsidR="00E45BCC" w:rsidRPr="00E45BCC" w:rsidRDefault="00E45BCC" w:rsidP="00E45BCC">
            <w:pPr>
              <w:spacing w:after="150" w:line="210" w:lineRule="atLeast"/>
              <w:ind w:hanging="300"/>
              <w:textAlignment w:val="baseline"/>
              <w:rPr>
                <w:rFonts w:asciiTheme="minorHAnsi" w:hAnsiTheme="minorHAnsi" w:cs="Times New Roman"/>
                <w:sz w:val="20"/>
                <w:szCs w:val="20"/>
              </w:rPr>
            </w:pPr>
            <w:r w:rsidRPr="00E45BCC">
              <w:rPr>
                <w:rFonts w:asciiTheme="minorHAnsi" w:hAnsiTheme="minorHAnsi" w:cs="Times New Roman"/>
                <w:sz w:val="20"/>
                <w:szCs w:val="20"/>
              </w:rPr>
              <w:t xml:space="preserve"> (26.46%</w:t>
            </w:r>
          </w:p>
        </w:tc>
      </w:tr>
    </w:tbl>
    <w:p w:rsidR="00E45BCC" w:rsidRPr="00E45BCC" w:rsidRDefault="00E45BCC" w:rsidP="00E45BCC">
      <w:pPr>
        <w:spacing w:after="0" w:line="246" w:lineRule="atLeast"/>
        <w:textAlignment w:val="baseline"/>
        <w:rPr>
          <w:rFonts w:ascii="&amp;quot" w:hAnsi="&amp;quot" w:cs="Times New Roman"/>
          <w:i/>
          <w:iCs/>
          <w:color w:val="555555"/>
          <w:sz w:val="19"/>
          <w:szCs w:val="19"/>
        </w:rPr>
      </w:pPr>
      <w:r w:rsidRPr="00E45BCC">
        <w:rPr>
          <w:rFonts w:ascii="&amp;quot" w:hAnsi="&amp;quot" w:cs="Times New Roman"/>
          <w:i/>
          <w:iCs/>
          <w:color w:val="555555"/>
          <w:sz w:val="19"/>
          <w:szCs w:val="19"/>
        </w:rPr>
        <w:t>Note: This indicator is compared with the state average.</w:t>
      </w:r>
    </w:p>
    <w:p w:rsidR="00E45BCC" w:rsidRDefault="00E45BCC" w:rsidP="00E45BCC">
      <w:pPr>
        <w:spacing w:after="0" w:line="246" w:lineRule="atLeast"/>
        <w:textAlignment w:val="baseline"/>
        <w:rPr>
          <w:rFonts w:ascii="&amp;quot" w:hAnsi="&amp;quot" w:cs="Times New Roman"/>
          <w:i/>
          <w:iCs/>
          <w:color w:val="555555"/>
          <w:sz w:val="19"/>
          <w:szCs w:val="19"/>
        </w:rPr>
      </w:pPr>
      <w:r w:rsidRPr="00E45BCC">
        <w:rPr>
          <w:rFonts w:ascii="&amp;quot" w:hAnsi="&amp;quot" w:cs="Times New Roman"/>
          <w:i/>
          <w:iCs/>
          <w:color w:val="555555"/>
          <w:sz w:val="19"/>
          <w:szCs w:val="19"/>
        </w:rPr>
        <w:t xml:space="preserve">Data Source: </w:t>
      </w:r>
      <w:hyperlink r:id="rId44" w:tgtFrame="_blank" w:history="1">
        <w:r w:rsidRPr="00E45BCC">
          <w:rPr>
            <w:rFonts w:ascii="&amp;quot" w:hAnsi="&amp;quot" w:cs="Times New Roman"/>
            <w:i/>
            <w:iCs/>
            <w:color w:val="008EAA"/>
            <w:sz w:val="19"/>
            <w:szCs w:val="19"/>
            <w:u w:val="single"/>
            <w:bdr w:val="none" w:sz="0" w:space="0" w:color="auto" w:frame="1"/>
          </w:rPr>
          <w:t>Centers for Medicare and Medicaid Services</w:t>
        </w:r>
      </w:hyperlink>
      <w:r w:rsidRPr="00E45BCC">
        <w:rPr>
          <w:rFonts w:ascii="&amp;quot" w:hAnsi="&amp;quot" w:cs="Times New Roman"/>
          <w:i/>
          <w:iCs/>
          <w:color w:val="555555"/>
          <w:sz w:val="19"/>
          <w:szCs w:val="19"/>
        </w:rPr>
        <w:t>. 2015. Source geography: County</w:t>
      </w:r>
    </w:p>
    <w:p w:rsidR="00E45BCC" w:rsidRDefault="00E45BCC" w:rsidP="00E45BCC">
      <w:pPr>
        <w:spacing w:after="0" w:line="246" w:lineRule="atLeast"/>
        <w:textAlignment w:val="baseline"/>
        <w:rPr>
          <w:rFonts w:ascii="&amp;quot" w:hAnsi="&amp;quot" w:cs="Times New Roman"/>
          <w:i/>
          <w:iCs/>
          <w:color w:val="555555"/>
          <w:sz w:val="19"/>
          <w:szCs w:val="19"/>
        </w:rPr>
      </w:pPr>
    </w:p>
    <w:p w:rsidR="00D9351E" w:rsidRDefault="00D9351E" w:rsidP="00E45BCC">
      <w:pPr>
        <w:pStyle w:val="NoSpacing"/>
        <w:rPr>
          <w:b/>
        </w:rPr>
      </w:pPr>
    </w:p>
    <w:p w:rsidR="00D9351E" w:rsidRDefault="00D9351E" w:rsidP="00E45BCC">
      <w:pPr>
        <w:pStyle w:val="NoSpacing"/>
        <w:rPr>
          <w:b/>
        </w:rPr>
      </w:pPr>
    </w:p>
    <w:p w:rsidR="00D9351E" w:rsidRDefault="00D9351E" w:rsidP="00E45BCC">
      <w:pPr>
        <w:pStyle w:val="NoSpacing"/>
        <w:rPr>
          <w:b/>
        </w:rPr>
      </w:pPr>
    </w:p>
    <w:p w:rsidR="00E45BCC" w:rsidRPr="00A56D9B" w:rsidRDefault="00E45BCC" w:rsidP="00E45BCC">
      <w:pPr>
        <w:pStyle w:val="NoSpacing"/>
        <w:rPr>
          <w:rFonts w:ascii="Times New Roman" w:hAnsi="Times New Roman" w:cs="Times New Roman"/>
          <w:b/>
          <w:bCs/>
          <w:sz w:val="28"/>
          <w:szCs w:val="28"/>
        </w:rPr>
      </w:pPr>
      <w:r w:rsidRPr="00A56D9B">
        <w:rPr>
          <w:b/>
        </w:rPr>
        <w:t>Cancer</w:t>
      </w:r>
    </w:p>
    <w:p w:rsidR="00E45BCC" w:rsidRDefault="00E45BCC" w:rsidP="008F4046">
      <w:pPr>
        <w:pStyle w:val="NoSpacing"/>
      </w:pPr>
      <w:r>
        <w:t>The second leading cause of death in Perry County is cancer (“malignant neoplasms”).  Figure 23</w:t>
      </w:r>
      <w:r w:rsidR="007A6B24">
        <w:t>-1</w:t>
      </w:r>
      <w:r>
        <w:t xml:space="preserve"> shows the cancer mortality rate for Perry County and Illinois.</w:t>
      </w:r>
      <w:r w:rsidR="007A6B24">
        <w:t xml:space="preserve"> Figure 23-2 shows data from 2010-2014.</w:t>
      </w:r>
      <w:r>
        <w:t xml:space="preserve">  Due to low incidence levels, age-adjusted mortality rates for different types of cancers could not be calculated.  However, Figure 24 provides cancer incidence rates by site.  Incidence rates are very similar between Perry County and IL; incidence rates of colorectal cancer and lung cancer in men were slightly higher in Perry County than Illinois in 2006-2010.</w:t>
      </w:r>
    </w:p>
    <w:p w:rsidR="00D9351E" w:rsidRDefault="00D9351E" w:rsidP="008F4046">
      <w:pPr>
        <w:pStyle w:val="NoSpacing"/>
      </w:pPr>
    </w:p>
    <w:tbl>
      <w:tblPr>
        <w:tblStyle w:val="TableGrid"/>
        <w:tblW w:w="9946" w:type="dxa"/>
        <w:tblLook w:val="04A0" w:firstRow="1" w:lastRow="0" w:firstColumn="1" w:lastColumn="0" w:noHBand="0" w:noVBand="1"/>
      </w:tblPr>
      <w:tblGrid>
        <w:gridCol w:w="5136"/>
        <w:gridCol w:w="4810"/>
      </w:tblGrid>
      <w:tr w:rsidR="00C031B5" w:rsidTr="00C031B5">
        <w:trPr>
          <w:trHeight w:val="2217"/>
        </w:trPr>
        <w:tc>
          <w:tcPr>
            <w:tcW w:w="4973" w:type="dxa"/>
          </w:tcPr>
          <w:p w:rsidR="00C031B5" w:rsidRDefault="00C031B5" w:rsidP="00C031B5">
            <w:pPr>
              <w:rPr>
                <w:rFonts w:ascii="Times New Roman" w:hAnsi="Times New Roman" w:cs="Times New Roman"/>
                <w:b/>
                <w:bCs/>
                <w:sz w:val="28"/>
                <w:szCs w:val="28"/>
              </w:rPr>
            </w:pPr>
            <w:r>
              <w:rPr>
                <w:noProof/>
              </w:rPr>
              <w:drawing>
                <wp:inline distT="0" distB="0" distL="0" distR="0" wp14:anchorId="351A1E8F" wp14:editId="46131C78">
                  <wp:extent cx="3117488" cy="2011045"/>
                  <wp:effectExtent l="0" t="0" r="6985" b="8255"/>
                  <wp:docPr id="12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031B5" w:rsidRPr="007A6B24" w:rsidRDefault="00C031B5" w:rsidP="007A6B24">
            <w:pPr>
              <w:pStyle w:val="NoSpacing"/>
              <w:rPr>
                <w:b/>
                <w:bCs/>
                <w:sz w:val="18"/>
                <w:szCs w:val="18"/>
              </w:rPr>
            </w:pPr>
            <w:r w:rsidRPr="007A6B24">
              <w:rPr>
                <w:sz w:val="18"/>
                <w:szCs w:val="18"/>
              </w:rPr>
              <w:t>Source: IDPH</w:t>
            </w:r>
          </w:p>
          <w:p w:rsidR="00C031B5" w:rsidRPr="00C031B5" w:rsidRDefault="00C031B5" w:rsidP="007A6B24">
            <w:pPr>
              <w:pStyle w:val="NoSpacing"/>
              <w:rPr>
                <w:b/>
                <w:bCs/>
                <w:sz w:val="28"/>
                <w:szCs w:val="28"/>
              </w:rPr>
            </w:pPr>
            <w:r w:rsidRPr="007A6B24">
              <w:rPr>
                <w:b/>
                <w:color w:val="4F81BD" w:themeColor="accent1"/>
                <w:sz w:val="18"/>
                <w:szCs w:val="18"/>
              </w:rPr>
              <w:t>Figure 23</w:t>
            </w:r>
            <w:r w:rsidR="007A6B24">
              <w:rPr>
                <w:b/>
                <w:color w:val="4F81BD" w:themeColor="accent1"/>
                <w:sz w:val="18"/>
                <w:szCs w:val="18"/>
              </w:rPr>
              <w:t>-1</w:t>
            </w:r>
          </w:p>
        </w:tc>
        <w:tc>
          <w:tcPr>
            <w:tcW w:w="4973" w:type="dxa"/>
          </w:tcPr>
          <w:p w:rsidR="007A6B24" w:rsidRDefault="007A6B24" w:rsidP="007A6B24">
            <w:pPr>
              <w:spacing w:after="0" w:line="240" w:lineRule="auto"/>
              <w:jc w:val="center"/>
              <w:textAlignment w:val="baseline"/>
              <w:outlineLvl w:val="5"/>
              <w:rPr>
                <w:rFonts w:ascii="&amp;quot" w:hAnsi="&amp;quot" w:cs="Times New Roman"/>
                <w:b/>
                <w:bCs/>
                <w:color w:val="211F1F"/>
                <w:sz w:val="18"/>
                <w:szCs w:val="18"/>
              </w:rPr>
            </w:pPr>
            <w:r w:rsidRPr="007A6B24">
              <w:rPr>
                <w:rFonts w:ascii="&amp;quot" w:hAnsi="&amp;quot" w:cs="Times New Roman"/>
                <w:b/>
                <w:bCs/>
                <w:color w:val="211F1F"/>
                <w:sz w:val="18"/>
                <w:szCs w:val="18"/>
              </w:rPr>
              <w:t>Cancer Mortality, Age-Adjusted Death Rate</w:t>
            </w:r>
            <w:r w:rsidRPr="007A6B24">
              <w:rPr>
                <w:rFonts w:ascii="&amp;quot" w:hAnsi="&amp;quot" w:cs="Times New Roman"/>
                <w:b/>
                <w:bCs/>
                <w:color w:val="211F1F"/>
                <w:sz w:val="18"/>
                <w:szCs w:val="18"/>
              </w:rPr>
              <w:br/>
              <w:t>(Per 100,000 Pop.)</w:t>
            </w:r>
          </w:p>
          <w:p w:rsidR="007A6B24" w:rsidRPr="007A6B24" w:rsidRDefault="007A6B24" w:rsidP="007A6B24">
            <w:pPr>
              <w:spacing w:after="0" w:line="240" w:lineRule="auto"/>
              <w:jc w:val="center"/>
              <w:textAlignment w:val="baseline"/>
              <w:outlineLvl w:val="5"/>
              <w:rPr>
                <w:rFonts w:ascii="&amp;quot" w:hAnsi="&amp;quot" w:cs="Times New Roman"/>
                <w:b/>
                <w:bCs/>
                <w:color w:val="211F1F"/>
                <w:sz w:val="18"/>
                <w:szCs w:val="18"/>
              </w:rPr>
            </w:pPr>
          </w:p>
          <w:p w:rsidR="007A6B24" w:rsidRPr="007A6B24" w:rsidRDefault="007A6B24" w:rsidP="007A6B24">
            <w:pPr>
              <w:spacing w:after="0" w:line="240" w:lineRule="auto"/>
              <w:jc w:val="center"/>
              <w:rPr>
                <w:rFonts w:ascii="Times New Roman" w:hAnsi="Times New Roman" w:cs="Times New Roman"/>
                <w:sz w:val="24"/>
                <w:szCs w:val="24"/>
              </w:rPr>
            </w:pPr>
            <w:r w:rsidRPr="007A6B24">
              <w:rPr>
                <w:rFonts w:ascii="Times New Roman" w:hAnsi="Times New Roman" w:cs="Times New Roman"/>
                <w:noProof/>
                <w:sz w:val="24"/>
                <w:szCs w:val="24"/>
              </w:rPr>
              <w:drawing>
                <wp:inline distT="0" distB="0" distL="0" distR="0" wp14:anchorId="2B41B28D" wp14:editId="73153E28">
                  <wp:extent cx="1430655" cy="952500"/>
                  <wp:effectExtent l="0" t="0" r="0" b="0"/>
                  <wp:docPr id="125" name="Picture 125" descr="https://assessment.communitycommons.org/temp/_cc_dial636482463833281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ssment.communitycommons.org/temp/_cc_dial63648246383328134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7A6B24" w:rsidRPr="007A6B24" w:rsidRDefault="007A6B24" w:rsidP="007A6B24">
            <w:pPr>
              <w:spacing w:after="0" w:line="210" w:lineRule="atLeast"/>
              <w:ind w:hanging="300"/>
              <w:jc w:val="center"/>
              <w:textAlignment w:val="baseline"/>
              <w:rPr>
                <w:rFonts w:ascii="&amp;quot" w:hAnsi="&amp;quot" w:cs="Times New Roman"/>
                <w:color w:val="211F1F"/>
                <w:sz w:val="19"/>
                <w:szCs w:val="19"/>
              </w:rPr>
            </w:pPr>
            <w:r w:rsidRPr="007A6B24">
              <w:rPr>
                <w:rFonts w:ascii="&amp;quot" w:hAnsi="&amp;quot" w:cs="Times New Roman"/>
                <w:noProof/>
                <w:color w:val="211F1F"/>
                <w:sz w:val="19"/>
                <w:szCs w:val="19"/>
              </w:rPr>
              <w:drawing>
                <wp:inline distT="0" distB="0" distL="0" distR="0" wp14:anchorId="126BA776" wp14:editId="56BAAC27">
                  <wp:extent cx="142240" cy="142240"/>
                  <wp:effectExtent l="0" t="0" r="0" b="0"/>
                  <wp:docPr id="126" name="Picture 126"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7A6B24">
              <w:rPr>
                <w:rFonts w:ascii="&amp;quot" w:hAnsi="&amp;quot" w:cs="Times New Roman"/>
                <w:color w:val="211F1F"/>
                <w:sz w:val="19"/>
                <w:szCs w:val="19"/>
              </w:rPr>
              <w:t>Perry County, IL (188.7)</w:t>
            </w:r>
          </w:p>
          <w:p w:rsidR="007A6B24" w:rsidRPr="007A6B24" w:rsidRDefault="007A6B24" w:rsidP="007A6B24">
            <w:pPr>
              <w:spacing w:after="0" w:line="210" w:lineRule="atLeast"/>
              <w:ind w:hanging="300"/>
              <w:jc w:val="center"/>
              <w:textAlignment w:val="baseline"/>
              <w:rPr>
                <w:rFonts w:ascii="&amp;quot" w:hAnsi="&amp;quot" w:cs="Times New Roman"/>
                <w:color w:val="211F1F"/>
                <w:sz w:val="19"/>
                <w:szCs w:val="19"/>
              </w:rPr>
            </w:pPr>
            <w:r w:rsidRPr="007A6B24">
              <w:rPr>
                <w:rFonts w:ascii="&amp;quot" w:hAnsi="&amp;quot" w:cs="Times New Roman"/>
                <w:noProof/>
                <w:color w:val="211F1F"/>
                <w:sz w:val="19"/>
                <w:szCs w:val="19"/>
              </w:rPr>
              <w:drawing>
                <wp:inline distT="0" distB="0" distL="0" distR="0" wp14:anchorId="47042459" wp14:editId="32F64B77">
                  <wp:extent cx="142240" cy="142240"/>
                  <wp:effectExtent l="0" t="0" r="0" b="0"/>
                  <wp:docPr id="127" name="Picture 127"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7A6B24">
              <w:rPr>
                <w:rFonts w:ascii="&amp;quot" w:hAnsi="&amp;quot" w:cs="Times New Roman"/>
                <w:color w:val="211F1F"/>
                <w:sz w:val="19"/>
                <w:szCs w:val="19"/>
              </w:rPr>
              <w:t>Illinois (173.9)</w:t>
            </w:r>
          </w:p>
          <w:p w:rsidR="007A6B24" w:rsidRPr="007A6B24" w:rsidRDefault="007A6B24" w:rsidP="007A6B24">
            <w:pPr>
              <w:spacing w:after="0" w:line="210" w:lineRule="atLeast"/>
              <w:ind w:hanging="300"/>
              <w:jc w:val="center"/>
              <w:textAlignment w:val="baseline"/>
              <w:rPr>
                <w:rFonts w:ascii="&amp;quot" w:hAnsi="&amp;quot" w:cs="Times New Roman"/>
                <w:color w:val="211F1F"/>
                <w:sz w:val="19"/>
                <w:szCs w:val="19"/>
              </w:rPr>
            </w:pPr>
            <w:r w:rsidRPr="007A6B24">
              <w:rPr>
                <w:rFonts w:ascii="&amp;quot" w:hAnsi="&amp;quot" w:cs="Times New Roman"/>
                <w:noProof/>
                <w:color w:val="211F1F"/>
                <w:sz w:val="19"/>
                <w:szCs w:val="19"/>
              </w:rPr>
              <w:drawing>
                <wp:inline distT="0" distB="0" distL="0" distR="0" wp14:anchorId="04F332F1" wp14:editId="3A4F4869">
                  <wp:extent cx="142240" cy="142240"/>
                  <wp:effectExtent l="0" t="0" r="0" b="0"/>
                  <wp:docPr id="128" name="Picture 128"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7A6B24">
              <w:rPr>
                <w:rFonts w:ascii="&amp;quot" w:hAnsi="&amp;quot" w:cs="Times New Roman"/>
                <w:color w:val="211F1F"/>
                <w:sz w:val="19"/>
                <w:szCs w:val="19"/>
              </w:rPr>
              <w:t>United States (166.</w:t>
            </w:r>
          </w:p>
          <w:p w:rsidR="007A6B24" w:rsidRPr="007A6B24" w:rsidRDefault="007A6B24" w:rsidP="008F4046">
            <w:pPr>
              <w:pStyle w:val="NoSpacing"/>
              <w:rPr>
                <w:rFonts w:asciiTheme="minorHAnsi" w:hAnsiTheme="minorHAnsi"/>
                <w:b/>
                <w:color w:val="4F81BD" w:themeColor="accent1"/>
                <w:sz w:val="18"/>
                <w:szCs w:val="18"/>
              </w:rPr>
            </w:pPr>
            <w:r w:rsidRPr="007A6B24">
              <w:rPr>
                <w:rFonts w:asciiTheme="minorHAnsi" w:eastAsia="Times New Roman" w:hAnsiTheme="minorHAnsi"/>
                <w:i/>
                <w:iCs/>
                <w:color w:val="555555"/>
                <w:sz w:val="18"/>
                <w:szCs w:val="18"/>
              </w:rPr>
              <w:t xml:space="preserve">Data Source: Centers for Disease Control and Prevention, </w:t>
            </w:r>
            <w:hyperlink r:id="rId47" w:tgtFrame="_blank" w:history="1">
              <w:r w:rsidRPr="007A6B24">
                <w:rPr>
                  <w:rFonts w:asciiTheme="minorHAnsi" w:eastAsia="Times New Roman" w:hAnsiTheme="minorHAnsi"/>
                  <w:i/>
                  <w:iCs/>
                  <w:color w:val="008EAA"/>
                  <w:sz w:val="18"/>
                  <w:szCs w:val="18"/>
                  <w:u w:val="single"/>
                  <w:bdr w:val="none" w:sz="0" w:space="0" w:color="auto" w:frame="1"/>
                </w:rPr>
                <w:t>National Vital Statistics System</w:t>
              </w:r>
            </w:hyperlink>
            <w:r w:rsidRPr="007A6B24">
              <w:rPr>
                <w:rFonts w:asciiTheme="minorHAnsi" w:eastAsia="Times New Roman" w:hAnsiTheme="minorHAnsi"/>
                <w:i/>
                <w:iCs/>
                <w:color w:val="555555"/>
                <w:sz w:val="18"/>
                <w:szCs w:val="18"/>
              </w:rPr>
              <w:t xml:space="preserve">. Accessed via </w:t>
            </w:r>
            <w:hyperlink r:id="rId48" w:tgtFrame="_blank" w:history="1">
              <w:r w:rsidRPr="007A6B24">
                <w:rPr>
                  <w:rFonts w:asciiTheme="minorHAnsi" w:eastAsia="Times New Roman" w:hAnsiTheme="minorHAnsi"/>
                  <w:i/>
                  <w:iCs/>
                  <w:color w:val="008EAA"/>
                  <w:sz w:val="18"/>
                  <w:szCs w:val="18"/>
                  <w:u w:val="single"/>
                  <w:bdr w:val="none" w:sz="0" w:space="0" w:color="auto" w:frame="1"/>
                </w:rPr>
                <w:t>CDC WONDER</w:t>
              </w:r>
            </w:hyperlink>
            <w:r w:rsidRPr="007A6B24">
              <w:rPr>
                <w:rFonts w:asciiTheme="minorHAnsi" w:eastAsia="Times New Roman" w:hAnsiTheme="minorHAnsi"/>
                <w:i/>
                <w:iCs/>
                <w:color w:val="555555"/>
                <w:sz w:val="18"/>
                <w:szCs w:val="18"/>
              </w:rPr>
              <w:t>. 2010-14. Source geography: County</w:t>
            </w:r>
          </w:p>
          <w:p w:rsidR="00C031B5" w:rsidRDefault="007A6B24" w:rsidP="008F4046">
            <w:pPr>
              <w:pStyle w:val="NoSpacing"/>
            </w:pPr>
            <w:r w:rsidRPr="007A6B24">
              <w:rPr>
                <w:b/>
                <w:color w:val="4F81BD" w:themeColor="accent1"/>
                <w:sz w:val="18"/>
                <w:szCs w:val="18"/>
              </w:rPr>
              <w:t>Figure 23</w:t>
            </w:r>
            <w:r>
              <w:rPr>
                <w:b/>
                <w:color w:val="4F81BD" w:themeColor="accent1"/>
                <w:sz w:val="18"/>
                <w:szCs w:val="18"/>
              </w:rPr>
              <w:t>-2</w:t>
            </w:r>
          </w:p>
        </w:tc>
      </w:tr>
    </w:tbl>
    <w:tbl>
      <w:tblPr>
        <w:tblpPr w:leftFromText="180" w:rightFromText="180" w:vertAnchor="text" w:horzAnchor="margin" w:tblpXSpec="center" w:tblpY="83"/>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3144"/>
        <w:gridCol w:w="911"/>
        <w:gridCol w:w="1185"/>
        <w:gridCol w:w="1017"/>
        <w:gridCol w:w="1023"/>
      </w:tblGrid>
      <w:tr w:rsidR="009D13F3" w:rsidRPr="00F17FB4" w:rsidTr="009D13F3">
        <w:trPr>
          <w:trHeight w:val="255"/>
        </w:trPr>
        <w:tc>
          <w:tcPr>
            <w:tcW w:w="7280" w:type="dxa"/>
            <w:gridSpan w:val="5"/>
            <w:tcBorders>
              <w:bottom w:val="single" w:sz="8" w:space="0" w:color="4F81BD" w:themeColor="accent1"/>
            </w:tcBorders>
            <w:noWrap/>
            <w:hideMark/>
          </w:tcPr>
          <w:p w:rsidR="009D13F3" w:rsidRPr="00F17FB4" w:rsidRDefault="009D13F3" w:rsidP="009D13F3">
            <w:pPr>
              <w:keepNext/>
              <w:contextualSpacing/>
            </w:pPr>
            <w:r>
              <w:t>Age-Adjusted Cancer Incidence Rates by Site, 2006-2010</w:t>
            </w:r>
          </w:p>
        </w:tc>
      </w:tr>
      <w:tr w:rsidR="009D13F3" w:rsidRPr="00F17FB4" w:rsidTr="009D13F3">
        <w:trPr>
          <w:trHeight w:val="255"/>
        </w:trPr>
        <w:tc>
          <w:tcPr>
            <w:tcW w:w="3144" w:type="dxa"/>
            <w:vMerge w:val="restart"/>
            <w:tcBorders>
              <w:right w:val="single" w:sz="8" w:space="0" w:color="4F81BD" w:themeColor="accent1"/>
            </w:tcBorders>
            <w:noWrap/>
            <w:hideMark/>
          </w:tcPr>
          <w:p w:rsidR="009D13F3" w:rsidRPr="00F17FB4" w:rsidRDefault="009D13F3" w:rsidP="009D13F3">
            <w:pPr>
              <w:keepNext/>
              <w:contextualSpacing/>
              <w:jc w:val="center"/>
            </w:pPr>
          </w:p>
        </w:tc>
        <w:tc>
          <w:tcPr>
            <w:tcW w:w="2096" w:type="dxa"/>
            <w:gridSpan w:val="2"/>
            <w:tcBorders>
              <w:left w:val="single" w:sz="8" w:space="0" w:color="4F81BD" w:themeColor="accent1"/>
              <w:bottom w:val="nil"/>
              <w:right w:val="single" w:sz="8" w:space="0" w:color="4F81BD" w:themeColor="accent1"/>
            </w:tcBorders>
            <w:noWrap/>
            <w:hideMark/>
          </w:tcPr>
          <w:p w:rsidR="009D13F3" w:rsidRPr="00F17FB4" w:rsidRDefault="009D13F3" w:rsidP="009D13F3">
            <w:pPr>
              <w:keepNext/>
              <w:contextualSpacing/>
              <w:jc w:val="center"/>
            </w:pPr>
            <w:r w:rsidRPr="00F17FB4">
              <w:t>Perry Co</w:t>
            </w:r>
          </w:p>
        </w:tc>
        <w:tc>
          <w:tcPr>
            <w:tcW w:w="2040" w:type="dxa"/>
            <w:gridSpan w:val="2"/>
            <w:tcBorders>
              <w:left w:val="single" w:sz="8" w:space="0" w:color="4F81BD" w:themeColor="accent1"/>
              <w:bottom w:val="nil"/>
            </w:tcBorders>
            <w:hideMark/>
          </w:tcPr>
          <w:p w:rsidR="009D13F3" w:rsidRPr="00F17FB4" w:rsidRDefault="009D13F3" w:rsidP="009D13F3">
            <w:pPr>
              <w:keepNext/>
              <w:contextualSpacing/>
              <w:jc w:val="center"/>
            </w:pPr>
            <w:r w:rsidRPr="00F17FB4">
              <w:t>IL</w:t>
            </w:r>
          </w:p>
        </w:tc>
      </w:tr>
      <w:tr w:rsidR="009D13F3" w:rsidRPr="00F17FB4" w:rsidTr="009D13F3">
        <w:trPr>
          <w:trHeight w:val="255"/>
        </w:trPr>
        <w:tc>
          <w:tcPr>
            <w:tcW w:w="3144" w:type="dxa"/>
            <w:vMerge/>
            <w:tcBorders>
              <w:bottom w:val="single" w:sz="8" w:space="0" w:color="4F81BD" w:themeColor="accent1"/>
              <w:right w:val="single" w:sz="8" w:space="0" w:color="4F81BD" w:themeColor="accent1"/>
            </w:tcBorders>
            <w:noWrap/>
            <w:hideMark/>
          </w:tcPr>
          <w:p w:rsidR="009D13F3" w:rsidRPr="00F17FB4" w:rsidRDefault="009D13F3" w:rsidP="009D13F3">
            <w:pPr>
              <w:keepNext/>
              <w:contextualSpacing/>
            </w:pPr>
          </w:p>
        </w:tc>
        <w:tc>
          <w:tcPr>
            <w:tcW w:w="911" w:type="dxa"/>
            <w:tcBorders>
              <w:top w:val="nil"/>
              <w:left w:val="single" w:sz="8" w:space="0" w:color="4F81BD" w:themeColor="accent1"/>
              <w:bottom w:val="single" w:sz="8" w:space="0" w:color="4F81BD" w:themeColor="accent1"/>
            </w:tcBorders>
            <w:noWrap/>
            <w:hideMark/>
          </w:tcPr>
          <w:p w:rsidR="009D13F3" w:rsidRDefault="009D13F3" w:rsidP="009D13F3">
            <w:pPr>
              <w:keepNext/>
              <w:contextualSpacing/>
              <w:jc w:val="right"/>
            </w:pPr>
            <w:r w:rsidRPr="00F17FB4">
              <w:t>Male</w:t>
            </w:r>
          </w:p>
        </w:tc>
        <w:tc>
          <w:tcPr>
            <w:tcW w:w="1185" w:type="dxa"/>
            <w:tcBorders>
              <w:top w:val="nil"/>
              <w:bottom w:val="single" w:sz="8" w:space="0" w:color="4F81BD" w:themeColor="accent1"/>
              <w:right w:val="single" w:sz="8" w:space="0" w:color="4F81BD" w:themeColor="accent1"/>
            </w:tcBorders>
            <w:noWrap/>
            <w:hideMark/>
          </w:tcPr>
          <w:p w:rsidR="009D13F3" w:rsidRDefault="009D13F3" w:rsidP="009D13F3">
            <w:pPr>
              <w:keepNext/>
              <w:contextualSpacing/>
              <w:jc w:val="right"/>
            </w:pPr>
            <w:r w:rsidRPr="00F17FB4">
              <w:t>Female</w:t>
            </w:r>
          </w:p>
        </w:tc>
        <w:tc>
          <w:tcPr>
            <w:tcW w:w="1017" w:type="dxa"/>
            <w:tcBorders>
              <w:top w:val="nil"/>
              <w:left w:val="single" w:sz="8" w:space="0" w:color="4F81BD" w:themeColor="accent1"/>
              <w:bottom w:val="single" w:sz="8" w:space="0" w:color="4F81BD" w:themeColor="accent1"/>
            </w:tcBorders>
            <w:hideMark/>
          </w:tcPr>
          <w:p w:rsidR="009D13F3" w:rsidRDefault="009D13F3" w:rsidP="009D13F3">
            <w:pPr>
              <w:keepNext/>
              <w:contextualSpacing/>
              <w:jc w:val="right"/>
            </w:pPr>
            <w:r w:rsidRPr="00F17FB4">
              <w:t>Male</w:t>
            </w:r>
          </w:p>
        </w:tc>
        <w:tc>
          <w:tcPr>
            <w:tcW w:w="1023" w:type="dxa"/>
            <w:tcBorders>
              <w:top w:val="nil"/>
              <w:bottom w:val="single" w:sz="8" w:space="0" w:color="4F81BD" w:themeColor="accent1"/>
            </w:tcBorders>
            <w:noWrap/>
            <w:hideMark/>
          </w:tcPr>
          <w:p w:rsidR="009D13F3" w:rsidRDefault="009D13F3" w:rsidP="009D13F3">
            <w:pPr>
              <w:keepNext/>
              <w:contextualSpacing/>
              <w:jc w:val="right"/>
            </w:pPr>
            <w:r w:rsidRPr="00F17FB4">
              <w:t>Female</w:t>
            </w:r>
          </w:p>
        </w:tc>
      </w:tr>
      <w:tr w:rsidR="009D13F3" w:rsidRPr="00F17FB4" w:rsidTr="009D13F3">
        <w:trPr>
          <w:trHeight w:val="255"/>
        </w:trPr>
        <w:tc>
          <w:tcPr>
            <w:tcW w:w="3144" w:type="dxa"/>
            <w:tcBorders>
              <w:right w:val="single" w:sz="8" w:space="0" w:color="4F81BD" w:themeColor="accent1"/>
            </w:tcBorders>
            <w:noWrap/>
            <w:hideMark/>
          </w:tcPr>
          <w:p w:rsidR="009D13F3" w:rsidRPr="00F17FB4" w:rsidRDefault="009D13F3" w:rsidP="009D13F3">
            <w:pPr>
              <w:keepNext/>
              <w:contextualSpacing/>
            </w:pPr>
            <w:r w:rsidRPr="00F17FB4">
              <w:t>Breast, Invasive</w:t>
            </w:r>
          </w:p>
        </w:tc>
        <w:tc>
          <w:tcPr>
            <w:tcW w:w="911" w:type="dxa"/>
            <w:tcBorders>
              <w:left w:val="single" w:sz="8" w:space="0" w:color="4F81BD" w:themeColor="accent1"/>
            </w:tcBorders>
            <w:noWrap/>
            <w:hideMark/>
          </w:tcPr>
          <w:p w:rsidR="009D13F3" w:rsidRPr="00346AB8" w:rsidRDefault="009D13F3" w:rsidP="009D13F3">
            <w:pPr>
              <w:keepNext/>
              <w:contextualSpacing/>
              <w:jc w:val="right"/>
              <w:rPr>
                <w:color w:val="31849B" w:themeColor="accent5" w:themeShade="BF"/>
              </w:rPr>
            </w:pPr>
            <w:r w:rsidRPr="00F17FB4">
              <w:t>0</w:t>
            </w:r>
          </w:p>
        </w:tc>
        <w:tc>
          <w:tcPr>
            <w:tcW w:w="1185" w:type="dxa"/>
            <w:tcBorders>
              <w:right w:val="single" w:sz="8" w:space="0" w:color="4F81BD" w:themeColor="accent1"/>
            </w:tcBorders>
            <w:noWrap/>
            <w:hideMark/>
          </w:tcPr>
          <w:p w:rsidR="009D13F3" w:rsidRPr="00346AB8" w:rsidRDefault="009D13F3" w:rsidP="009D13F3">
            <w:pPr>
              <w:keepNext/>
              <w:contextualSpacing/>
              <w:jc w:val="right"/>
              <w:rPr>
                <w:color w:val="31849B" w:themeColor="accent5" w:themeShade="BF"/>
              </w:rPr>
            </w:pPr>
            <w:r w:rsidRPr="00F17FB4">
              <w:t>115.8</w:t>
            </w:r>
          </w:p>
        </w:tc>
        <w:tc>
          <w:tcPr>
            <w:tcW w:w="1017" w:type="dxa"/>
            <w:tcBorders>
              <w:left w:val="single" w:sz="8" w:space="0" w:color="4F81BD" w:themeColor="accent1"/>
            </w:tcBorders>
            <w:hideMark/>
          </w:tcPr>
          <w:p w:rsidR="009D13F3" w:rsidRPr="00346AB8" w:rsidRDefault="009D13F3" w:rsidP="009D13F3">
            <w:pPr>
              <w:keepNext/>
              <w:contextualSpacing/>
              <w:jc w:val="right"/>
              <w:rPr>
                <w:color w:val="31849B" w:themeColor="accent5" w:themeShade="BF"/>
              </w:rPr>
            </w:pPr>
            <w:r w:rsidRPr="00F17FB4">
              <w:t>1.2</w:t>
            </w:r>
          </w:p>
        </w:tc>
        <w:tc>
          <w:tcPr>
            <w:tcW w:w="1023" w:type="dxa"/>
            <w:noWrap/>
            <w:hideMark/>
          </w:tcPr>
          <w:p w:rsidR="009D13F3" w:rsidRPr="00346AB8" w:rsidRDefault="009D13F3" w:rsidP="009D13F3">
            <w:pPr>
              <w:keepNext/>
              <w:contextualSpacing/>
              <w:jc w:val="right"/>
              <w:rPr>
                <w:color w:val="31849B" w:themeColor="accent5" w:themeShade="BF"/>
              </w:rPr>
            </w:pPr>
            <w:r w:rsidRPr="00F17FB4">
              <w:t>125.4</w:t>
            </w:r>
          </w:p>
        </w:tc>
      </w:tr>
      <w:tr w:rsidR="009D13F3" w:rsidRPr="00F17FB4" w:rsidTr="009D13F3">
        <w:trPr>
          <w:trHeight w:val="255"/>
        </w:trPr>
        <w:tc>
          <w:tcPr>
            <w:tcW w:w="3144" w:type="dxa"/>
            <w:tcBorders>
              <w:right w:val="single" w:sz="8" w:space="0" w:color="4F81BD" w:themeColor="accent1"/>
            </w:tcBorders>
            <w:noWrap/>
            <w:hideMark/>
          </w:tcPr>
          <w:p w:rsidR="009D13F3" w:rsidRPr="00F17FB4" w:rsidRDefault="009D13F3" w:rsidP="009D13F3">
            <w:pPr>
              <w:keepNext/>
              <w:contextualSpacing/>
            </w:pPr>
            <w:r w:rsidRPr="00F17FB4">
              <w:t>Colo</w:t>
            </w:r>
            <w:r>
              <w:t>rectal</w:t>
            </w:r>
          </w:p>
        </w:tc>
        <w:tc>
          <w:tcPr>
            <w:tcW w:w="911" w:type="dxa"/>
            <w:tcBorders>
              <w:left w:val="single" w:sz="8" w:space="0" w:color="4F81BD" w:themeColor="accent1"/>
            </w:tcBorders>
            <w:noWrap/>
            <w:hideMark/>
          </w:tcPr>
          <w:p w:rsidR="009D13F3" w:rsidRPr="00346AB8" w:rsidRDefault="009D13F3" w:rsidP="009D13F3">
            <w:pPr>
              <w:keepNext/>
              <w:contextualSpacing/>
              <w:jc w:val="right"/>
              <w:rPr>
                <w:color w:val="31849B" w:themeColor="accent5" w:themeShade="BF"/>
              </w:rPr>
            </w:pPr>
            <w:r w:rsidRPr="00F17FB4">
              <w:t>73.4</w:t>
            </w:r>
          </w:p>
        </w:tc>
        <w:tc>
          <w:tcPr>
            <w:tcW w:w="1185" w:type="dxa"/>
            <w:tcBorders>
              <w:right w:val="single" w:sz="8" w:space="0" w:color="4F81BD" w:themeColor="accent1"/>
            </w:tcBorders>
            <w:noWrap/>
            <w:hideMark/>
          </w:tcPr>
          <w:p w:rsidR="009D13F3" w:rsidRPr="00346AB8" w:rsidRDefault="009D13F3" w:rsidP="009D13F3">
            <w:pPr>
              <w:keepNext/>
              <w:contextualSpacing/>
              <w:jc w:val="right"/>
              <w:rPr>
                <w:color w:val="31849B" w:themeColor="accent5" w:themeShade="BF"/>
              </w:rPr>
            </w:pPr>
            <w:r w:rsidRPr="00F17FB4">
              <w:t>46.4</w:t>
            </w:r>
          </w:p>
        </w:tc>
        <w:tc>
          <w:tcPr>
            <w:tcW w:w="1017" w:type="dxa"/>
            <w:tcBorders>
              <w:left w:val="single" w:sz="8" w:space="0" w:color="4F81BD" w:themeColor="accent1"/>
            </w:tcBorders>
            <w:hideMark/>
          </w:tcPr>
          <w:p w:rsidR="009D13F3" w:rsidRPr="00346AB8" w:rsidRDefault="009D13F3" w:rsidP="009D13F3">
            <w:pPr>
              <w:keepNext/>
              <w:contextualSpacing/>
              <w:jc w:val="right"/>
              <w:rPr>
                <w:color w:val="31849B" w:themeColor="accent5" w:themeShade="BF"/>
              </w:rPr>
            </w:pPr>
            <w:r w:rsidRPr="00F17FB4">
              <w:t>61.3</w:t>
            </w:r>
          </w:p>
        </w:tc>
        <w:tc>
          <w:tcPr>
            <w:tcW w:w="1023" w:type="dxa"/>
            <w:noWrap/>
            <w:hideMark/>
          </w:tcPr>
          <w:p w:rsidR="009D13F3" w:rsidRPr="00346AB8" w:rsidRDefault="009D13F3" w:rsidP="009D13F3">
            <w:pPr>
              <w:keepNext/>
              <w:contextualSpacing/>
              <w:jc w:val="right"/>
              <w:rPr>
                <w:color w:val="31849B" w:themeColor="accent5" w:themeShade="BF"/>
              </w:rPr>
            </w:pPr>
            <w:r w:rsidRPr="00F17FB4">
              <w:t>44.8</w:t>
            </w:r>
          </w:p>
        </w:tc>
      </w:tr>
      <w:tr w:rsidR="009D13F3" w:rsidRPr="00F17FB4" w:rsidTr="009D13F3">
        <w:trPr>
          <w:trHeight w:val="255"/>
        </w:trPr>
        <w:tc>
          <w:tcPr>
            <w:tcW w:w="3144" w:type="dxa"/>
            <w:tcBorders>
              <w:right w:val="single" w:sz="8" w:space="0" w:color="4F81BD" w:themeColor="accent1"/>
            </w:tcBorders>
            <w:noWrap/>
            <w:hideMark/>
          </w:tcPr>
          <w:p w:rsidR="009D13F3" w:rsidRPr="00F17FB4" w:rsidRDefault="009D13F3" w:rsidP="009D13F3">
            <w:pPr>
              <w:keepNext/>
              <w:contextualSpacing/>
            </w:pPr>
            <w:r w:rsidRPr="00F17FB4">
              <w:t>Cervix</w:t>
            </w:r>
          </w:p>
        </w:tc>
        <w:tc>
          <w:tcPr>
            <w:tcW w:w="911" w:type="dxa"/>
            <w:tcBorders>
              <w:left w:val="single" w:sz="8" w:space="0" w:color="4F81BD" w:themeColor="accent1"/>
            </w:tcBorders>
            <w:noWrap/>
            <w:hideMark/>
          </w:tcPr>
          <w:p w:rsidR="009D13F3" w:rsidRPr="00346AB8" w:rsidRDefault="009D13F3" w:rsidP="009D13F3">
            <w:pPr>
              <w:keepNext/>
              <w:contextualSpacing/>
              <w:jc w:val="right"/>
              <w:rPr>
                <w:color w:val="31849B" w:themeColor="accent5" w:themeShade="BF"/>
              </w:rPr>
            </w:pPr>
            <w:r w:rsidRPr="00F17FB4">
              <w:t>0</w:t>
            </w:r>
          </w:p>
        </w:tc>
        <w:tc>
          <w:tcPr>
            <w:tcW w:w="1185" w:type="dxa"/>
            <w:tcBorders>
              <w:right w:val="single" w:sz="8" w:space="0" w:color="4F81BD" w:themeColor="accent1"/>
            </w:tcBorders>
            <w:noWrap/>
            <w:hideMark/>
          </w:tcPr>
          <w:p w:rsidR="009D13F3" w:rsidRPr="00346AB8" w:rsidRDefault="009D13F3" w:rsidP="009D13F3">
            <w:pPr>
              <w:keepNext/>
              <w:contextualSpacing/>
              <w:jc w:val="right"/>
              <w:rPr>
                <w:color w:val="31849B" w:themeColor="accent5" w:themeShade="BF"/>
              </w:rPr>
            </w:pPr>
            <w:r w:rsidRPr="00F17FB4">
              <w:t>5.3</w:t>
            </w:r>
          </w:p>
        </w:tc>
        <w:tc>
          <w:tcPr>
            <w:tcW w:w="1017" w:type="dxa"/>
            <w:tcBorders>
              <w:left w:val="single" w:sz="8" w:space="0" w:color="4F81BD" w:themeColor="accent1"/>
            </w:tcBorders>
            <w:hideMark/>
          </w:tcPr>
          <w:p w:rsidR="009D13F3" w:rsidRPr="00346AB8" w:rsidRDefault="009D13F3" w:rsidP="009D13F3">
            <w:pPr>
              <w:keepNext/>
              <w:contextualSpacing/>
              <w:jc w:val="right"/>
              <w:rPr>
                <w:color w:val="31849B" w:themeColor="accent5" w:themeShade="BF"/>
              </w:rPr>
            </w:pPr>
            <w:r w:rsidRPr="00F17FB4">
              <w:t>0</w:t>
            </w:r>
          </w:p>
        </w:tc>
        <w:tc>
          <w:tcPr>
            <w:tcW w:w="1023" w:type="dxa"/>
            <w:noWrap/>
            <w:hideMark/>
          </w:tcPr>
          <w:p w:rsidR="009D13F3" w:rsidRPr="00346AB8" w:rsidRDefault="009D13F3" w:rsidP="009D13F3">
            <w:pPr>
              <w:keepNext/>
              <w:contextualSpacing/>
              <w:jc w:val="right"/>
              <w:rPr>
                <w:color w:val="31849B" w:themeColor="accent5" w:themeShade="BF"/>
              </w:rPr>
            </w:pPr>
            <w:r w:rsidRPr="00F17FB4">
              <w:t>8.8</w:t>
            </w:r>
          </w:p>
        </w:tc>
      </w:tr>
      <w:tr w:rsidR="009D13F3" w:rsidRPr="00F17FB4" w:rsidTr="009D13F3">
        <w:trPr>
          <w:trHeight w:val="255"/>
        </w:trPr>
        <w:tc>
          <w:tcPr>
            <w:tcW w:w="3144" w:type="dxa"/>
            <w:tcBorders>
              <w:right w:val="single" w:sz="8" w:space="0" w:color="4F81BD" w:themeColor="accent1"/>
            </w:tcBorders>
            <w:noWrap/>
            <w:hideMark/>
          </w:tcPr>
          <w:p w:rsidR="009D13F3" w:rsidRPr="00F17FB4" w:rsidRDefault="009D13F3" w:rsidP="009D13F3">
            <w:pPr>
              <w:keepNext/>
              <w:contextualSpacing/>
            </w:pPr>
            <w:r w:rsidRPr="00F17FB4">
              <w:t>Lung and Bronchus</w:t>
            </w:r>
          </w:p>
        </w:tc>
        <w:tc>
          <w:tcPr>
            <w:tcW w:w="911" w:type="dxa"/>
            <w:tcBorders>
              <w:left w:val="single" w:sz="8" w:space="0" w:color="4F81BD" w:themeColor="accent1"/>
            </w:tcBorders>
            <w:noWrap/>
            <w:hideMark/>
          </w:tcPr>
          <w:p w:rsidR="009D13F3" w:rsidRPr="00346AB8" w:rsidRDefault="009D13F3" w:rsidP="009D13F3">
            <w:pPr>
              <w:keepNext/>
              <w:contextualSpacing/>
              <w:jc w:val="right"/>
              <w:rPr>
                <w:color w:val="31849B" w:themeColor="accent5" w:themeShade="BF"/>
              </w:rPr>
            </w:pPr>
            <w:r w:rsidRPr="00F17FB4">
              <w:t>98.1</w:t>
            </w:r>
          </w:p>
        </w:tc>
        <w:tc>
          <w:tcPr>
            <w:tcW w:w="1185" w:type="dxa"/>
            <w:tcBorders>
              <w:right w:val="single" w:sz="8" w:space="0" w:color="4F81BD" w:themeColor="accent1"/>
            </w:tcBorders>
            <w:noWrap/>
            <w:hideMark/>
          </w:tcPr>
          <w:p w:rsidR="009D13F3" w:rsidRPr="00346AB8" w:rsidRDefault="009D13F3" w:rsidP="009D13F3">
            <w:pPr>
              <w:keepNext/>
              <w:contextualSpacing/>
              <w:jc w:val="right"/>
              <w:rPr>
                <w:color w:val="31849B" w:themeColor="accent5" w:themeShade="BF"/>
              </w:rPr>
            </w:pPr>
            <w:r w:rsidRPr="00F17FB4">
              <w:t>57.1</w:t>
            </w:r>
          </w:p>
        </w:tc>
        <w:tc>
          <w:tcPr>
            <w:tcW w:w="1017" w:type="dxa"/>
            <w:tcBorders>
              <w:left w:val="single" w:sz="8" w:space="0" w:color="4F81BD" w:themeColor="accent1"/>
            </w:tcBorders>
            <w:hideMark/>
          </w:tcPr>
          <w:p w:rsidR="009D13F3" w:rsidRPr="00346AB8" w:rsidRDefault="009D13F3" w:rsidP="009D13F3">
            <w:pPr>
              <w:keepNext/>
              <w:contextualSpacing/>
              <w:jc w:val="right"/>
              <w:rPr>
                <w:color w:val="31849B" w:themeColor="accent5" w:themeShade="BF"/>
              </w:rPr>
            </w:pPr>
            <w:r w:rsidRPr="00F17FB4">
              <w:t>88.9</w:t>
            </w:r>
          </w:p>
        </w:tc>
        <w:tc>
          <w:tcPr>
            <w:tcW w:w="1023" w:type="dxa"/>
            <w:noWrap/>
            <w:hideMark/>
          </w:tcPr>
          <w:p w:rsidR="009D13F3" w:rsidRPr="00346AB8" w:rsidRDefault="009D13F3" w:rsidP="009D13F3">
            <w:pPr>
              <w:keepNext/>
              <w:contextualSpacing/>
              <w:jc w:val="right"/>
              <w:rPr>
                <w:color w:val="31849B" w:themeColor="accent5" w:themeShade="BF"/>
              </w:rPr>
            </w:pPr>
            <w:r w:rsidRPr="00F17FB4">
              <w:t>60.6</w:t>
            </w:r>
          </w:p>
        </w:tc>
      </w:tr>
      <w:tr w:rsidR="009D13F3" w:rsidRPr="00F17FB4" w:rsidTr="009D13F3">
        <w:trPr>
          <w:trHeight w:val="255"/>
        </w:trPr>
        <w:tc>
          <w:tcPr>
            <w:tcW w:w="3144" w:type="dxa"/>
            <w:tcBorders>
              <w:right w:val="single" w:sz="8" w:space="0" w:color="4F81BD" w:themeColor="accent1"/>
            </w:tcBorders>
            <w:noWrap/>
            <w:hideMark/>
          </w:tcPr>
          <w:p w:rsidR="009D13F3" w:rsidRPr="00F17FB4" w:rsidRDefault="009D13F3" w:rsidP="009D13F3">
            <w:pPr>
              <w:keepNext/>
              <w:contextualSpacing/>
            </w:pPr>
            <w:r w:rsidRPr="00F17FB4">
              <w:t>Prostate</w:t>
            </w:r>
          </w:p>
        </w:tc>
        <w:tc>
          <w:tcPr>
            <w:tcW w:w="911" w:type="dxa"/>
            <w:tcBorders>
              <w:left w:val="single" w:sz="8" w:space="0" w:color="4F81BD" w:themeColor="accent1"/>
            </w:tcBorders>
            <w:noWrap/>
            <w:hideMark/>
          </w:tcPr>
          <w:p w:rsidR="009D13F3" w:rsidRDefault="009D13F3" w:rsidP="009D13F3">
            <w:pPr>
              <w:keepNext/>
              <w:contextualSpacing/>
              <w:jc w:val="right"/>
            </w:pPr>
            <w:r w:rsidRPr="00F17FB4">
              <w:t>160.1</w:t>
            </w:r>
          </w:p>
        </w:tc>
        <w:tc>
          <w:tcPr>
            <w:tcW w:w="1185" w:type="dxa"/>
            <w:tcBorders>
              <w:right w:val="single" w:sz="8" w:space="0" w:color="4F81BD" w:themeColor="accent1"/>
            </w:tcBorders>
            <w:noWrap/>
            <w:hideMark/>
          </w:tcPr>
          <w:p w:rsidR="009D13F3" w:rsidRDefault="009D13F3" w:rsidP="009D13F3">
            <w:pPr>
              <w:keepNext/>
              <w:contextualSpacing/>
              <w:jc w:val="right"/>
            </w:pPr>
            <w:r w:rsidRPr="00F17FB4">
              <w:t>0</w:t>
            </w:r>
          </w:p>
        </w:tc>
        <w:tc>
          <w:tcPr>
            <w:tcW w:w="1017" w:type="dxa"/>
            <w:tcBorders>
              <w:left w:val="single" w:sz="8" w:space="0" w:color="4F81BD" w:themeColor="accent1"/>
            </w:tcBorders>
            <w:hideMark/>
          </w:tcPr>
          <w:p w:rsidR="009D13F3" w:rsidRDefault="009D13F3" w:rsidP="009D13F3">
            <w:pPr>
              <w:keepNext/>
              <w:contextualSpacing/>
              <w:jc w:val="right"/>
            </w:pPr>
            <w:r w:rsidRPr="00F17FB4">
              <w:t>157.9</w:t>
            </w:r>
          </w:p>
        </w:tc>
        <w:tc>
          <w:tcPr>
            <w:tcW w:w="1023" w:type="dxa"/>
            <w:noWrap/>
            <w:hideMark/>
          </w:tcPr>
          <w:p w:rsidR="009D13F3" w:rsidRDefault="009D13F3" w:rsidP="009D13F3">
            <w:pPr>
              <w:keepNext/>
              <w:contextualSpacing/>
              <w:jc w:val="right"/>
            </w:pPr>
            <w:r w:rsidRPr="00F17FB4">
              <w:t>0</w:t>
            </w:r>
          </w:p>
        </w:tc>
      </w:tr>
    </w:tbl>
    <w:p w:rsidR="0085097C" w:rsidRDefault="0085097C" w:rsidP="0085097C">
      <w:pPr>
        <w:rPr>
          <w:rFonts w:ascii="Times New Roman" w:hAnsi="Times New Roman" w:cs="Times New Roman"/>
          <w:b/>
          <w:bCs/>
          <w:sz w:val="28"/>
          <w:szCs w:val="28"/>
        </w:rPr>
      </w:pPr>
    </w:p>
    <w:p w:rsidR="00AD1A42" w:rsidRDefault="0085097C" w:rsidP="00AD1A42">
      <w:pPr>
        <w:rPr>
          <w:sz w:val="18"/>
          <w:szCs w:val="18"/>
        </w:rPr>
      </w:pPr>
      <w:r>
        <w:rPr>
          <w:b/>
          <w:color w:val="4F81BD" w:themeColor="accent1"/>
          <w:sz w:val="18"/>
          <w:szCs w:val="18"/>
        </w:rPr>
        <w:t>Figure 24</w:t>
      </w:r>
      <w:r w:rsidRPr="00DA60FA">
        <w:rPr>
          <w:sz w:val="18"/>
          <w:szCs w:val="18"/>
        </w:rPr>
        <w:t>Source: IDP</w:t>
      </w:r>
    </w:p>
    <w:p w:rsidR="00AD1A42" w:rsidRDefault="00AD1A42" w:rsidP="00AD1A42">
      <w:pPr>
        <w:rPr>
          <w:sz w:val="18"/>
          <w:szCs w:val="18"/>
        </w:rPr>
      </w:pPr>
    </w:p>
    <w:p w:rsidR="00AD1A42" w:rsidRDefault="00AD1A42" w:rsidP="00AD1A42">
      <w:pPr>
        <w:rPr>
          <w:sz w:val="18"/>
          <w:szCs w:val="18"/>
        </w:rPr>
      </w:pPr>
    </w:p>
    <w:p w:rsidR="00AD1A42" w:rsidRDefault="00AD1A42" w:rsidP="00AD1A42">
      <w:pPr>
        <w:rPr>
          <w:sz w:val="18"/>
          <w:szCs w:val="18"/>
        </w:rPr>
      </w:pPr>
    </w:p>
    <w:p w:rsidR="00AD1A42" w:rsidRDefault="00AD1A42" w:rsidP="00AD1A42">
      <w:pPr>
        <w:rPr>
          <w:sz w:val="18"/>
          <w:szCs w:val="18"/>
        </w:rPr>
      </w:pPr>
    </w:p>
    <w:p w:rsidR="00AD1A42" w:rsidRPr="009D13F3" w:rsidRDefault="0085097C" w:rsidP="00AD1A42">
      <w:pPr>
        <w:rPr>
          <w:rFonts w:ascii="Times New Roman" w:hAnsi="Times New Roman" w:cs="Times New Roman"/>
          <w:b/>
          <w:bCs/>
        </w:rPr>
      </w:pPr>
      <w:r w:rsidRPr="009D13F3">
        <w:rPr>
          <w:b/>
          <w:i/>
        </w:rPr>
        <w:t>Diabetes</w:t>
      </w:r>
    </w:p>
    <w:p w:rsidR="00AD1A42" w:rsidRPr="009D13F3" w:rsidRDefault="0085097C" w:rsidP="00AD1A42">
      <w:pPr>
        <w:rPr>
          <w:rFonts w:asciiTheme="minorHAnsi" w:hAnsiTheme="minorHAnsi"/>
        </w:rPr>
      </w:pPr>
      <w:r w:rsidRPr="009D13F3">
        <w:t xml:space="preserve">The prevalence of diabetes in Perry County </w:t>
      </w:r>
      <w:r w:rsidR="008B5B4C" w:rsidRPr="009D13F3">
        <w:t>is higher than the State and United States</w:t>
      </w:r>
      <w:r w:rsidRPr="009D13F3">
        <w:t>.</w:t>
      </w:r>
      <w:r w:rsidR="008B5B4C" w:rsidRPr="009D13F3">
        <w:t xml:space="preserve"> The </w:t>
      </w:r>
      <w:r w:rsidR="008B5B4C" w:rsidRPr="009D13F3">
        <w:rPr>
          <w:rFonts w:asciiTheme="minorHAnsi" w:hAnsiTheme="minorHAnsi"/>
        </w:rPr>
        <w:t xml:space="preserve">percentage of adults aged 20 and older </w:t>
      </w:r>
      <w:r w:rsidR="00FF2737" w:rsidRPr="009D13F3">
        <w:rPr>
          <w:rFonts w:asciiTheme="minorHAnsi" w:hAnsiTheme="minorHAnsi"/>
        </w:rPr>
        <w:t xml:space="preserve">and Medicare </w:t>
      </w:r>
      <w:r w:rsidR="00C45409">
        <w:rPr>
          <w:rFonts w:asciiTheme="minorHAnsi" w:hAnsiTheme="minorHAnsi"/>
        </w:rPr>
        <w:t xml:space="preserve">beneficiaries </w:t>
      </w:r>
      <w:r w:rsidR="008B5B4C" w:rsidRPr="009D13F3">
        <w:rPr>
          <w:rFonts w:asciiTheme="minorHAnsi" w:hAnsiTheme="minorHAnsi"/>
        </w:rPr>
        <w:t>who have ever been told by a doctor that they have diabetes</w:t>
      </w:r>
      <w:r w:rsidR="005078E6" w:rsidRPr="009D13F3">
        <w:rPr>
          <w:rFonts w:asciiTheme="minorHAnsi" w:hAnsiTheme="minorHAnsi"/>
        </w:rPr>
        <w:t xml:space="preserve"> is shown</w:t>
      </w:r>
      <w:r w:rsidR="008B5B4C" w:rsidRPr="009D13F3">
        <w:rPr>
          <w:rFonts w:asciiTheme="minorHAnsi" w:hAnsiTheme="minorHAnsi"/>
        </w:rPr>
        <w:t>.</w:t>
      </w:r>
    </w:p>
    <w:tbl>
      <w:tblPr>
        <w:tblStyle w:val="TableGrid"/>
        <w:tblW w:w="9344" w:type="dxa"/>
        <w:tblLook w:val="04A0" w:firstRow="1" w:lastRow="0" w:firstColumn="1" w:lastColumn="0" w:noHBand="0" w:noVBand="1"/>
      </w:tblPr>
      <w:tblGrid>
        <w:gridCol w:w="4672"/>
        <w:gridCol w:w="4672"/>
      </w:tblGrid>
      <w:tr w:rsidR="007A6B24" w:rsidTr="007A6B24">
        <w:trPr>
          <w:trHeight w:val="3095"/>
        </w:trPr>
        <w:tc>
          <w:tcPr>
            <w:tcW w:w="4672" w:type="dxa"/>
          </w:tcPr>
          <w:p w:rsidR="007A6B24" w:rsidRPr="007A6B24" w:rsidRDefault="007A6B24" w:rsidP="007A6B24">
            <w:pPr>
              <w:spacing w:after="0" w:line="240" w:lineRule="auto"/>
              <w:jc w:val="center"/>
              <w:textAlignment w:val="baseline"/>
              <w:outlineLvl w:val="5"/>
              <w:rPr>
                <w:rFonts w:ascii="&amp;quot" w:hAnsi="&amp;quot" w:cs="Times New Roman"/>
                <w:b/>
                <w:bCs/>
                <w:color w:val="211F1F"/>
                <w:sz w:val="18"/>
                <w:szCs w:val="18"/>
              </w:rPr>
            </w:pPr>
            <w:r w:rsidRPr="007A6B24">
              <w:rPr>
                <w:rFonts w:ascii="&amp;quot" w:hAnsi="&amp;quot" w:cs="Times New Roman"/>
                <w:b/>
                <w:bCs/>
                <w:color w:val="211F1F"/>
                <w:sz w:val="18"/>
                <w:szCs w:val="18"/>
              </w:rPr>
              <w:t>Percent Adults with Diagnosed Diabetes</w:t>
            </w:r>
            <w:r w:rsidRPr="007A6B24">
              <w:rPr>
                <w:rFonts w:ascii="&amp;quot" w:hAnsi="&amp;quot" w:cs="Times New Roman"/>
                <w:b/>
                <w:bCs/>
                <w:color w:val="211F1F"/>
                <w:sz w:val="18"/>
                <w:szCs w:val="18"/>
              </w:rPr>
              <w:br/>
              <w:t>(Age-Adjusted)</w:t>
            </w:r>
          </w:p>
          <w:p w:rsidR="007A6B24" w:rsidRPr="007A6B24" w:rsidRDefault="007A6B24" w:rsidP="007A6B24">
            <w:pPr>
              <w:spacing w:after="0" w:line="240" w:lineRule="auto"/>
              <w:jc w:val="center"/>
              <w:rPr>
                <w:rFonts w:ascii="Times New Roman" w:hAnsi="Times New Roman" w:cs="Times New Roman"/>
                <w:sz w:val="24"/>
                <w:szCs w:val="24"/>
              </w:rPr>
            </w:pPr>
            <w:r w:rsidRPr="007A6B24">
              <w:rPr>
                <w:rFonts w:ascii="Times New Roman" w:hAnsi="Times New Roman" w:cs="Times New Roman"/>
                <w:noProof/>
                <w:sz w:val="24"/>
                <w:szCs w:val="24"/>
              </w:rPr>
              <w:drawing>
                <wp:inline distT="0" distB="0" distL="0" distR="0" wp14:anchorId="0B1D26D8" wp14:editId="37993FD1">
                  <wp:extent cx="1430655" cy="952500"/>
                  <wp:effectExtent l="0" t="0" r="0" b="0"/>
                  <wp:docPr id="129" name="Picture 129" descr="https://assessment.communitycommons.org/temp/_cc_dial636482470468080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ssment.communitycommons.org/temp/_cc_dial63648247046808087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7A6B24" w:rsidRPr="007A6B24" w:rsidRDefault="007A6B24" w:rsidP="007A6B24">
            <w:pPr>
              <w:spacing w:after="0" w:line="210" w:lineRule="atLeast"/>
              <w:ind w:hanging="300"/>
              <w:jc w:val="center"/>
              <w:textAlignment w:val="baseline"/>
              <w:rPr>
                <w:rFonts w:ascii="&amp;quot" w:hAnsi="&amp;quot" w:cs="Times New Roman"/>
                <w:color w:val="211F1F"/>
                <w:sz w:val="19"/>
                <w:szCs w:val="19"/>
              </w:rPr>
            </w:pPr>
            <w:r w:rsidRPr="007A6B24">
              <w:rPr>
                <w:rFonts w:ascii="&amp;quot" w:hAnsi="&amp;quot" w:cs="Times New Roman"/>
                <w:noProof/>
                <w:color w:val="211F1F"/>
                <w:sz w:val="19"/>
                <w:szCs w:val="19"/>
              </w:rPr>
              <w:drawing>
                <wp:inline distT="0" distB="0" distL="0" distR="0" wp14:anchorId="7867E45D" wp14:editId="7E0D2B9C">
                  <wp:extent cx="142240" cy="142240"/>
                  <wp:effectExtent l="0" t="0" r="0" b="0"/>
                  <wp:docPr id="130" name="Picture 130"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7A6B24">
              <w:rPr>
                <w:rFonts w:ascii="&amp;quot" w:hAnsi="&amp;quot" w:cs="Times New Roman"/>
                <w:color w:val="211F1F"/>
                <w:sz w:val="19"/>
                <w:szCs w:val="19"/>
              </w:rPr>
              <w:t>Perry County, IL (9.4%)</w:t>
            </w:r>
          </w:p>
          <w:p w:rsidR="007A6B24" w:rsidRPr="007A6B24" w:rsidRDefault="007A6B24" w:rsidP="007A6B24">
            <w:pPr>
              <w:spacing w:after="0" w:line="210" w:lineRule="atLeast"/>
              <w:ind w:hanging="300"/>
              <w:jc w:val="center"/>
              <w:textAlignment w:val="baseline"/>
              <w:rPr>
                <w:rFonts w:ascii="&amp;quot" w:hAnsi="&amp;quot" w:cs="Times New Roman"/>
                <w:color w:val="211F1F"/>
                <w:sz w:val="19"/>
                <w:szCs w:val="19"/>
              </w:rPr>
            </w:pPr>
            <w:r w:rsidRPr="007A6B24">
              <w:rPr>
                <w:rFonts w:ascii="&amp;quot" w:hAnsi="&amp;quot" w:cs="Times New Roman"/>
                <w:noProof/>
                <w:color w:val="211F1F"/>
                <w:sz w:val="19"/>
                <w:szCs w:val="19"/>
              </w:rPr>
              <w:drawing>
                <wp:inline distT="0" distB="0" distL="0" distR="0" wp14:anchorId="44B0B0F5" wp14:editId="63F0CEA9">
                  <wp:extent cx="142240" cy="142240"/>
                  <wp:effectExtent l="0" t="0" r="0" b="0"/>
                  <wp:docPr id="131" name="Picture 131"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7A6B24">
              <w:rPr>
                <w:rFonts w:ascii="&amp;quot" w:hAnsi="&amp;quot" w:cs="Times New Roman"/>
                <w:color w:val="211F1F"/>
                <w:sz w:val="19"/>
                <w:szCs w:val="19"/>
              </w:rPr>
              <w:t>Illinois (8.47%)</w:t>
            </w:r>
          </w:p>
          <w:p w:rsidR="007A6B24" w:rsidRDefault="008B7AC4" w:rsidP="007A6B24">
            <w:pPr>
              <w:spacing w:after="0" w:line="210" w:lineRule="atLeast"/>
              <w:ind w:hanging="300"/>
              <w:jc w:val="center"/>
              <w:textAlignment w:val="baseline"/>
              <w:rPr>
                <w:rFonts w:ascii="&amp;quot" w:hAnsi="&amp;quot" w:cs="Times New Roman"/>
                <w:color w:val="211F1F"/>
                <w:sz w:val="19"/>
                <w:szCs w:val="19"/>
              </w:rPr>
            </w:pPr>
            <w:r>
              <w:rPr>
                <w:noProof/>
              </w:rPr>
              <w:drawing>
                <wp:inline distT="0" distB="0" distL="0" distR="0">
                  <wp:extent cx="139700" cy="139700"/>
                  <wp:effectExtent l="0" t="0" r="0" b="0"/>
                  <wp:docPr id="12" name="Picture 132"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7A6B24" w:rsidRPr="007A6B24">
              <w:rPr>
                <w:rFonts w:ascii="&amp;quot" w:hAnsi="&amp;quot" w:cs="Times New Roman"/>
                <w:color w:val="211F1F"/>
                <w:sz w:val="19"/>
                <w:szCs w:val="19"/>
              </w:rPr>
              <w:t>United States (9.19%)</w:t>
            </w:r>
          </w:p>
          <w:p w:rsidR="008B5B4C" w:rsidRPr="007A6B24" w:rsidRDefault="008B5B4C" w:rsidP="007A6B24">
            <w:pPr>
              <w:spacing w:after="0" w:line="210" w:lineRule="atLeast"/>
              <w:ind w:hanging="300"/>
              <w:jc w:val="center"/>
              <w:textAlignment w:val="baseline"/>
              <w:rPr>
                <w:rFonts w:ascii="&amp;quot" w:hAnsi="&amp;quot" w:cs="Times New Roman"/>
                <w:color w:val="211F1F"/>
                <w:sz w:val="19"/>
                <w:szCs w:val="19"/>
              </w:rPr>
            </w:pPr>
          </w:p>
          <w:p w:rsidR="007A6B24" w:rsidRPr="008B5B4C" w:rsidRDefault="008B5B4C" w:rsidP="00AD1A42">
            <w:pPr>
              <w:rPr>
                <w:rFonts w:asciiTheme="minorHAnsi" w:hAnsiTheme="minorHAnsi" w:cs="Times New Roman"/>
                <w:b/>
                <w:bCs/>
                <w:sz w:val="18"/>
                <w:szCs w:val="18"/>
              </w:rPr>
            </w:pPr>
            <w:r w:rsidRPr="008B5B4C">
              <w:rPr>
                <w:rFonts w:asciiTheme="minorHAnsi" w:eastAsia="Times New Roman" w:hAnsiTheme="minorHAnsi"/>
                <w:i/>
                <w:iCs/>
                <w:color w:val="555555"/>
                <w:sz w:val="19"/>
                <w:szCs w:val="19"/>
              </w:rPr>
              <w:t xml:space="preserve">Data Source: Centers for Disease Control and Prevention, </w:t>
            </w:r>
            <w:hyperlink r:id="rId50" w:tgtFrame="_blank" w:history="1">
              <w:r w:rsidRPr="008B5B4C">
                <w:rPr>
                  <w:rFonts w:asciiTheme="minorHAnsi" w:eastAsia="Times New Roman" w:hAnsiTheme="minorHAnsi"/>
                  <w:i/>
                  <w:iCs/>
                  <w:color w:val="008EAA"/>
                  <w:sz w:val="19"/>
                  <w:szCs w:val="19"/>
                  <w:u w:val="single"/>
                  <w:bdr w:val="none" w:sz="0" w:space="0" w:color="auto" w:frame="1"/>
                </w:rPr>
                <w:t>National Center for Chronic Disease Prevention and Health Promotion</w:t>
              </w:r>
            </w:hyperlink>
            <w:r w:rsidRPr="008B5B4C">
              <w:rPr>
                <w:rFonts w:asciiTheme="minorHAnsi" w:eastAsia="Times New Roman" w:hAnsiTheme="minorHAnsi"/>
                <w:i/>
                <w:iCs/>
                <w:color w:val="555555"/>
                <w:sz w:val="19"/>
                <w:szCs w:val="19"/>
              </w:rPr>
              <w:t>. 2013. Source geography: County</w:t>
            </w:r>
          </w:p>
        </w:tc>
        <w:tc>
          <w:tcPr>
            <w:tcW w:w="4672" w:type="dxa"/>
          </w:tcPr>
          <w:p w:rsidR="007A6B24" w:rsidRPr="007A6B24" w:rsidRDefault="007A6B24" w:rsidP="007A6B24">
            <w:pPr>
              <w:spacing w:after="0" w:line="240" w:lineRule="auto"/>
              <w:jc w:val="center"/>
              <w:textAlignment w:val="baseline"/>
              <w:outlineLvl w:val="5"/>
              <w:rPr>
                <w:rFonts w:ascii="&amp;quot" w:hAnsi="&amp;quot" w:cs="Times New Roman"/>
                <w:b/>
                <w:bCs/>
                <w:color w:val="211F1F"/>
                <w:sz w:val="18"/>
                <w:szCs w:val="18"/>
              </w:rPr>
            </w:pPr>
            <w:r w:rsidRPr="007A6B24">
              <w:rPr>
                <w:rFonts w:ascii="&amp;quot" w:hAnsi="&amp;quot" w:cs="Times New Roman"/>
                <w:b/>
                <w:bCs/>
                <w:color w:val="211F1F"/>
                <w:sz w:val="18"/>
                <w:szCs w:val="18"/>
              </w:rPr>
              <w:t>Percentage of Medicare Beneficiaries with Heart Disease</w:t>
            </w:r>
          </w:p>
          <w:p w:rsidR="007A6B24" w:rsidRPr="007A6B24" w:rsidRDefault="007A6B24" w:rsidP="007A6B24">
            <w:pPr>
              <w:spacing w:after="0" w:line="240" w:lineRule="auto"/>
              <w:jc w:val="center"/>
              <w:rPr>
                <w:rFonts w:ascii="Times New Roman" w:hAnsi="Times New Roman" w:cs="Times New Roman"/>
                <w:sz w:val="24"/>
                <w:szCs w:val="24"/>
              </w:rPr>
            </w:pPr>
            <w:r w:rsidRPr="007A6B24">
              <w:rPr>
                <w:rFonts w:ascii="Times New Roman" w:hAnsi="Times New Roman" w:cs="Times New Roman"/>
                <w:noProof/>
                <w:sz w:val="24"/>
                <w:szCs w:val="24"/>
              </w:rPr>
              <w:drawing>
                <wp:inline distT="0" distB="0" distL="0" distR="0" wp14:anchorId="7ED3272C" wp14:editId="3CF63AD0">
                  <wp:extent cx="1430655" cy="952500"/>
                  <wp:effectExtent l="0" t="0" r="0" b="0"/>
                  <wp:docPr id="133" name="Picture 133" descr="https://assessment.communitycommons.org/temp/_cc_dial63648247271719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ssment.communitycommons.org/temp/_cc_dial63648247271719252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inline>
              </w:drawing>
            </w:r>
          </w:p>
          <w:p w:rsidR="007A6B24" w:rsidRPr="007A6B24" w:rsidRDefault="007A6B24" w:rsidP="007A6B24">
            <w:pPr>
              <w:spacing w:after="0" w:line="210" w:lineRule="atLeast"/>
              <w:ind w:hanging="300"/>
              <w:jc w:val="center"/>
              <w:textAlignment w:val="baseline"/>
              <w:rPr>
                <w:rFonts w:ascii="&amp;quot" w:hAnsi="&amp;quot" w:cs="Times New Roman"/>
                <w:color w:val="211F1F"/>
                <w:sz w:val="19"/>
                <w:szCs w:val="19"/>
              </w:rPr>
            </w:pPr>
            <w:r w:rsidRPr="007A6B24">
              <w:rPr>
                <w:rFonts w:ascii="&amp;quot" w:hAnsi="&amp;quot" w:cs="Times New Roman"/>
                <w:noProof/>
                <w:color w:val="211F1F"/>
                <w:sz w:val="19"/>
                <w:szCs w:val="19"/>
              </w:rPr>
              <w:drawing>
                <wp:inline distT="0" distB="0" distL="0" distR="0" wp14:anchorId="0592CC1B" wp14:editId="0A2E8602">
                  <wp:extent cx="142240" cy="142240"/>
                  <wp:effectExtent l="0" t="0" r="0" b="0"/>
                  <wp:docPr id="134" name="Picture 134"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7A6B24">
              <w:rPr>
                <w:rFonts w:ascii="&amp;quot" w:hAnsi="&amp;quot" w:cs="Times New Roman"/>
                <w:color w:val="211F1F"/>
                <w:sz w:val="19"/>
                <w:szCs w:val="19"/>
              </w:rPr>
              <w:t>Perry County, IL (31.98%)</w:t>
            </w:r>
          </w:p>
          <w:p w:rsidR="007A6B24" w:rsidRPr="007A6B24" w:rsidRDefault="007A6B24" w:rsidP="007A6B24">
            <w:pPr>
              <w:spacing w:after="0" w:line="210" w:lineRule="atLeast"/>
              <w:ind w:hanging="300"/>
              <w:jc w:val="center"/>
              <w:textAlignment w:val="baseline"/>
              <w:rPr>
                <w:rFonts w:ascii="&amp;quot" w:hAnsi="&amp;quot" w:cs="Times New Roman"/>
                <w:color w:val="211F1F"/>
                <w:sz w:val="19"/>
                <w:szCs w:val="19"/>
              </w:rPr>
            </w:pPr>
            <w:r w:rsidRPr="007A6B24">
              <w:rPr>
                <w:rFonts w:ascii="&amp;quot" w:hAnsi="&amp;quot" w:cs="Times New Roman"/>
                <w:noProof/>
                <w:color w:val="211F1F"/>
                <w:sz w:val="19"/>
                <w:szCs w:val="19"/>
              </w:rPr>
              <w:drawing>
                <wp:inline distT="0" distB="0" distL="0" distR="0" wp14:anchorId="6BACEADE" wp14:editId="4A538645">
                  <wp:extent cx="142240" cy="142240"/>
                  <wp:effectExtent l="0" t="0" r="0" b="0"/>
                  <wp:docPr id="135" name="Picture 135"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7A6B24">
              <w:rPr>
                <w:rFonts w:ascii="&amp;quot" w:hAnsi="&amp;quot" w:cs="Times New Roman"/>
                <w:color w:val="211F1F"/>
                <w:sz w:val="19"/>
                <w:szCs w:val="19"/>
              </w:rPr>
              <w:t>Illinois (26.8%)</w:t>
            </w:r>
          </w:p>
          <w:p w:rsidR="007A6B24" w:rsidRDefault="008B7AC4" w:rsidP="007A6B24">
            <w:pPr>
              <w:spacing w:after="0" w:line="210" w:lineRule="atLeast"/>
              <w:ind w:hanging="300"/>
              <w:jc w:val="center"/>
              <w:textAlignment w:val="baseline"/>
              <w:rPr>
                <w:rFonts w:ascii="&amp;quot" w:hAnsi="&amp;quot" w:cs="Times New Roman"/>
                <w:color w:val="211F1F"/>
                <w:sz w:val="19"/>
                <w:szCs w:val="19"/>
              </w:rPr>
            </w:pPr>
            <w:r>
              <w:rPr>
                <w:noProof/>
              </w:rPr>
              <w:drawing>
                <wp:inline distT="0" distB="0" distL="0" distR="0">
                  <wp:extent cx="139700" cy="139700"/>
                  <wp:effectExtent l="0" t="0" r="0" b="0"/>
                  <wp:docPr id="1" name="Picture 136"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7A6B24" w:rsidRPr="007A6B24">
              <w:rPr>
                <w:rFonts w:ascii="&amp;quot" w:hAnsi="&amp;quot" w:cs="Times New Roman"/>
                <w:color w:val="211F1F"/>
                <w:sz w:val="19"/>
                <w:szCs w:val="19"/>
              </w:rPr>
              <w:t>United States (26.46%)</w:t>
            </w:r>
          </w:p>
          <w:p w:rsidR="008B5B4C" w:rsidRPr="007A6B24" w:rsidRDefault="008B5B4C" w:rsidP="007A6B24">
            <w:pPr>
              <w:spacing w:after="0" w:line="210" w:lineRule="atLeast"/>
              <w:ind w:hanging="300"/>
              <w:jc w:val="center"/>
              <w:textAlignment w:val="baseline"/>
              <w:rPr>
                <w:rFonts w:ascii="&amp;quot" w:hAnsi="&amp;quot" w:cs="Times New Roman"/>
                <w:color w:val="211F1F"/>
                <w:sz w:val="19"/>
                <w:szCs w:val="19"/>
              </w:rPr>
            </w:pPr>
          </w:p>
          <w:p w:rsidR="008B5B4C" w:rsidRDefault="008B5B4C" w:rsidP="00AD1A42">
            <w:pPr>
              <w:rPr>
                <w:rFonts w:asciiTheme="minorHAnsi" w:eastAsia="Times New Roman" w:hAnsiTheme="minorHAnsi"/>
                <w:i/>
                <w:iCs/>
                <w:color w:val="555555"/>
                <w:sz w:val="18"/>
                <w:szCs w:val="18"/>
              </w:rPr>
            </w:pPr>
          </w:p>
          <w:p w:rsidR="007A6B24" w:rsidRPr="008B5B4C" w:rsidRDefault="008B5B4C" w:rsidP="00AD1A42">
            <w:pPr>
              <w:rPr>
                <w:rFonts w:asciiTheme="minorHAnsi" w:hAnsiTheme="minorHAnsi" w:cs="Times New Roman"/>
                <w:b/>
                <w:bCs/>
                <w:sz w:val="18"/>
                <w:szCs w:val="18"/>
              </w:rPr>
            </w:pPr>
            <w:r w:rsidRPr="008B5B4C">
              <w:rPr>
                <w:rFonts w:asciiTheme="minorHAnsi" w:eastAsia="Times New Roman" w:hAnsiTheme="minorHAnsi"/>
                <w:i/>
                <w:iCs/>
                <w:color w:val="555555"/>
                <w:sz w:val="18"/>
                <w:szCs w:val="18"/>
              </w:rPr>
              <w:t xml:space="preserve">Data Source: </w:t>
            </w:r>
            <w:hyperlink r:id="rId52" w:tgtFrame="_blank" w:history="1">
              <w:r w:rsidRPr="008B5B4C">
                <w:rPr>
                  <w:rFonts w:asciiTheme="minorHAnsi" w:eastAsia="Times New Roman" w:hAnsiTheme="minorHAnsi"/>
                  <w:i/>
                  <w:iCs/>
                  <w:color w:val="008EAA"/>
                  <w:sz w:val="18"/>
                  <w:szCs w:val="18"/>
                  <w:u w:val="single"/>
                  <w:bdr w:val="none" w:sz="0" w:space="0" w:color="auto" w:frame="1"/>
                </w:rPr>
                <w:t>Centers for Medicare and Medicaid Services</w:t>
              </w:r>
            </w:hyperlink>
            <w:r w:rsidRPr="008B5B4C">
              <w:rPr>
                <w:rFonts w:asciiTheme="minorHAnsi" w:eastAsia="Times New Roman" w:hAnsiTheme="minorHAnsi"/>
                <w:i/>
                <w:iCs/>
                <w:color w:val="555555"/>
                <w:sz w:val="18"/>
                <w:szCs w:val="18"/>
              </w:rPr>
              <w:t>. 2015. Source geography: County</w:t>
            </w:r>
          </w:p>
        </w:tc>
      </w:tr>
    </w:tbl>
    <w:p w:rsidR="009D13F3" w:rsidRDefault="009D13F3" w:rsidP="00AD1A42">
      <w:pPr>
        <w:rPr>
          <w:b/>
          <w:i/>
        </w:rPr>
      </w:pPr>
    </w:p>
    <w:p w:rsidR="00082014" w:rsidRDefault="0085097C" w:rsidP="00AD1A42">
      <w:pPr>
        <w:rPr>
          <w:rFonts w:ascii="Times New Roman" w:hAnsi="Times New Roman" w:cs="Times New Roman"/>
          <w:b/>
          <w:bCs/>
          <w:sz w:val="28"/>
          <w:szCs w:val="28"/>
        </w:rPr>
      </w:pPr>
      <w:r w:rsidRPr="006809A7">
        <w:rPr>
          <w:b/>
          <w:i/>
        </w:rPr>
        <w:t>Obesity</w:t>
      </w:r>
    </w:p>
    <w:p w:rsidR="00AD1A42" w:rsidRPr="00082014" w:rsidRDefault="0085097C" w:rsidP="00AD1A42">
      <w:pPr>
        <w:rPr>
          <w:rFonts w:ascii="Times New Roman" w:hAnsi="Times New Roman" w:cs="Times New Roman"/>
          <w:b/>
          <w:bCs/>
          <w:sz w:val="28"/>
          <w:szCs w:val="28"/>
        </w:rPr>
      </w:pPr>
      <w:r>
        <w:t>Looking at self-report data from the BRFSS, the percentage of the population that is overweight or obese increased in Perry County between 2003 and 2009 (Figure 25).  Perry County’s percentage was higher than that of</w:t>
      </w:r>
      <w:r w:rsidR="008F2D06">
        <w:t xml:space="preserve"> Illinois and the United States</w:t>
      </w:r>
      <w:r>
        <w:t xml:space="preserve">.  </w:t>
      </w:r>
    </w:p>
    <w:p w:rsidR="00FD4AC3" w:rsidRPr="00FD4AC3" w:rsidRDefault="00FD4AC3" w:rsidP="00FD4AC3">
      <w:pPr>
        <w:keepNext/>
        <w:contextualSpacing/>
        <w:rPr>
          <w:b/>
        </w:rPr>
      </w:pPr>
      <w:r>
        <w:rPr>
          <w:b/>
          <w:color w:val="4F81BD" w:themeColor="accent1"/>
          <w:sz w:val="18"/>
          <w:szCs w:val="18"/>
        </w:rPr>
        <w:t>Figure 25</w:t>
      </w:r>
    </w:p>
    <w:tbl>
      <w:tblPr>
        <w:tblStyle w:val="TableGrid"/>
        <w:tblW w:w="9386" w:type="dxa"/>
        <w:tblLook w:val="04A0" w:firstRow="1" w:lastRow="0" w:firstColumn="1" w:lastColumn="0" w:noHBand="0" w:noVBand="1"/>
      </w:tblPr>
      <w:tblGrid>
        <w:gridCol w:w="4958"/>
        <w:gridCol w:w="4527"/>
      </w:tblGrid>
      <w:tr w:rsidR="00E75A6B" w:rsidTr="00607B40">
        <w:trPr>
          <w:trHeight w:val="3770"/>
        </w:trPr>
        <w:tc>
          <w:tcPr>
            <w:tcW w:w="4859" w:type="dxa"/>
          </w:tcPr>
          <w:tbl>
            <w:tblPr>
              <w:tblW w:w="4736" w:type="dxa"/>
              <w:tblCellMar>
                <w:left w:w="0" w:type="dxa"/>
                <w:right w:w="0" w:type="dxa"/>
              </w:tblCellMar>
              <w:tblLook w:val="04A0" w:firstRow="1" w:lastRow="0" w:firstColumn="1" w:lastColumn="0" w:noHBand="0" w:noVBand="1"/>
            </w:tblPr>
            <w:tblGrid>
              <w:gridCol w:w="1107"/>
              <w:gridCol w:w="1316"/>
              <w:gridCol w:w="1201"/>
              <w:gridCol w:w="1112"/>
            </w:tblGrid>
            <w:tr w:rsidR="00FD4AC3" w:rsidRPr="00FD4AC3" w:rsidTr="00607B40">
              <w:trPr>
                <w:cantSplit/>
                <w:trHeight w:val="1164"/>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D4AC3" w:rsidRPr="00FD4AC3" w:rsidRDefault="00FD4AC3" w:rsidP="00FD4AC3">
                  <w:pPr>
                    <w:spacing w:after="0" w:line="240" w:lineRule="auto"/>
                    <w:jc w:val="center"/>
                    <w:rPr>
                      <w:rFonts w:ascii="&amp;quot" w:hAnsi="&amp;quot" w:cs="Times New Roman"/>
                      <w:sz w:val="21"/>
                      <w:szCs w:val="21"/>
                    </w:rPr>
                  </w:pPr>
                  <w:r w:rsidRPr="00FD4AC3">
                    <w:rPr>
                      <w:rFonts w:ascii="&amp;quot" w:hAnsi="&amp;quot" w:cs="Times New Roman"/>
                      <w:sz w:val="21"/>
                      <w:szCs w:val="21"/>
                    </w:rPr>
                    <w:t>Report Area</w:t>
                  </w:r>
                </w:p>
              </w:tc>
              <w:tc>
                <w:tcPr>
                  <w:tcW w:w="1316"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D4AC3" w:rsidRPr="00FD4AC3" w:rsidRDefault="00FD4AC3" w:rsidP="00FD4AC3">
                  <w:pPr>
                    <w:spacing w:after="0" w:line="240" w:lineRule="auto"/>
                    <w:jc w:val="center"/>
                    <w:rPr>
                      <w:rFonts w:ascii="&amp;quot" w:hAnsi="&amp;quot" w:cs="Times New Roman"/>
                      <w:sz w:val="21"/>
                      <w:szCs w:val="21"/>
                    </w:rPr>
                  </w:pPr>
                  <w:r w:rsidRPr="00FD4AC3">
                    <w:rPr>
                      <w:rFonts w:ascii="&amp;quot" w:hAnsi="&amp;quot" w:cs="Times New Roman"/>
                      <w:sz w:val="21"/>
                      <w:szCs w:val="21"/>
                    </w:rPr>
                    <w:t>Total Population Age 20+</w:t>
                  </w:r>
                </w:p>
              </w:tc>
              <w:tc>
                <w:tcPr>
                  <w:tcW w:w="1201"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D4AC3" w:rsidRPr="00FD4AC3" w:rsidRDefault="00FD4AC3" w:rsidP="00FD4AC3">
                  <w:pPr>
                    <w:spacing w:after="0" w:line="240" w:lineRule="auto"/>
                    <w:jc w:val="center"/>
                    <w:rPr>
                      <w:rFonts w:ascii="&amp;quot" w:hAnsi="&amp;quot" w:cs="Times New Roman"/>
                      <w:sz w:val="21"/>
                      <w:szCs w:val="21"/>
                    </w:rPr>
                  </w:pPr>
                  <w:r w:rsidRPr="00FD4AC3">
                    <w:rPr>
                      <w:rFonts w:ascii="&amp;quot" w:hAnsi="&amp;quot" w:cs="Times New Roman"/>
                      <w:sz w:val="21"/>
                      <w:szCs w:val="21"/>
                    </w:rPr>
                    <w:t>Adults with BMI &gt; 30.0 (Obese)</w:t>
                  </w:r>
                </w:p>
              </w:tc>
              <w:tc>
                <w:tcPr>
                  <w:tcW w:w="1112"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D4AC3" w:rsidRPr="00FD4AC3" w:rsidRDefault="00FD4AC3" w:rsidP="00FD4AC3">
                  <w:pPr>
                    <w:spacing w:after="0" w:line="240" w:lineRule="auto"/>
                    <w:jc w:val="center"/>
                    <w:rPr>
                      <w:rFonts w:ascii="&amp;quot" w:hAnsi="&amp;quot" w:cs="Times New Roman"/>
                      <w:sz w:val="21"/>
                      <w:szCs w:val="21"/>
                    </w:rPr>
                  </w:pPr>
                  <w:r w:rsidRPr="00FD4AC3">
                    <w:rPr>
                      <w:rFonts w:ascii="&amp;quot" w:hAnsi="&amp;quot" w:cs="Times New Roman"/>
                      <w:sz w:val="21"/>
                      <w:szCs w:val="21"/>
                    </w:rPr>
                    <w:t>Percent Adults with BMI &gt; 30.0 (Obese)</w:t>
                  </w:r>
                </w:p>
              </w:tc>
            </w:tr>
            <w:tr w:rsidR="00FD4AC3" w:rsidRPr="00FD4AC3" w:rsidTr="00607B40">
              <w:trPr>
                <w:cantSplit/>
                <w:trHeight w:val="571"/>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rPr>
                      <w:rFonts w:ascii="&amp;quot" w:hAnsi="&amp;quot" w:cs="Times New Roman"/>
                      <w:sz w:val="21"/>
                      <w:szCs w:val="21"/>
                    </w:rPr>
                  </w:pPr>
                  <w:r w:rsidRPr="00FD4AC3">
                    <w:rPr>
                      <w:rFonts w:ascii="&amp;quot" w:hAnsi="&amp;quot" w:cs="Times New Roman"/>
                      <w:sz w:val="21"/>
                      <w:szCs w:val="21"/>
                    </w:rPr>
                    <w:t>Perry County, IL</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sz w:val="21"/>
                      <w:szCs w:val="21"/>
                    </w:rPr>
                  </w:pPr>
                  <w:r w:rsidRPr="00FD4AC3">
                    <w:rPr>
                      <w:rFonts w:ascii="&amp;quot" w:hAnsi="&amp;quot" w:cs="Times New Roman"/>
                      <w:sz w:val="21"/>
                      <w:szCs w:val="21"/>
                    </w:rPr>
                    <w:t>16,997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sz w:val="21"/>
                      <w:szCs w:val="21"/>
                    </w:rPr>
                  </w:pPr>
                  <w:r w:rsidRPr="00FD4AC3">
                    <w:rPr>
                      <w:rFonts w:ascii="&amp;quot" w:hAnsi="&amp;quot" w:cs="Times New Roman"/>
                      <w:sz w:val="21"/>
                      <w:szCs w:val="21"/>
                    </w:rPr>
                    <w:t>4,946</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b/>
                      <w:bCs/>
                      <w:color w:val="FF0000"/>
                      <w:sz w:val="21"/>
                      <w:szCs w:val="21"/>
                    </w:rPr>
                  </w:pPr>
                  <w:r w:rsidRPr="00FD4AC3">
                    <w:rPr>
                      <w:rFonts w:ascii="&amp;quot" w:hAnsi="&amp;quot" w:cs="Times New Roman"/>
                      <w:b/>
                      <w:bCs/>
                      <w:color w:val="FF0000"/>
                      <w:sz w:val="21"/>
                      <w:szCs w:val="21"/>
                    </w:rPr>
                    <w:t>28.7%</w:t>
                  </w:r>
                </w:p>
              </w:tc>
            </w:tr>
            <w:tr w:rsidR="00FD4AC3" w:rsidRPr="00FD4AC3" w:rsidTr="00607B40">
              <w:trPr>
                <w:cantSplit/>
                <w:trHeight w:val="571"/>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rPr>
                      <w:rFonts w:ascii="&amp;quot" w:hAnsi="&amp;quot" w:cs="Times New Roman"/>
                      <w:sz w:val="21"/>
                      <w:szCs w:val="21"/>
                    </w:rPr>
                  </w:pPr>
                  <w:r w:rsidRPr="00FD4AC3">
                    <w:rPr>
                      <w:rFonts w:ascii="&amp;quot" w:hAnsi="&amp;quot" w:cs="Times New Roman"/>
                      <w:sz w:val="21"/>
                      <w:szCs w:val="21"/>
                    </w:rPr>
                    <w:t>Illinois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sz w:val="21"/>
                      <w:szCs w:val="21"/>
                    </w:rPr>
                  </w:pPr>
                  <w:r w:rsidRPr="00FD4AC3">
                    <w:rPr>
                      <w:rFonts w:ascii="&amp;quot" w:hAnsi="&amp;quot" w:cs="Times New Roman"/>
                      <w:sz w:val="21"/>
                      <w:szCs w:val="21"/>
                    </w:rPr>
                    <w:t>9,511,847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sz w:val="21"/>
                      <w:szCs w:val="21"/>
                    </w:rPr>
                  </w:pPr>
                  <w:r w:rsidRPr="00FD4AC3">
                    <w:rPr>
                      <w:rFonts w:ascii="&amp;quot" w:hAnsi="&amp;quot" w:cs="Times New Roman"/>
                      <w:sz w:val="21"/>
                      <w:szCs w:val="21"/>
                    </w:rPr>
                    <w:t>2,600,939</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sz w:val="21"/>
                      <w:szCs w:val="21"/>
                    </w:rPr>
                  </w:pPr>
                  <w:r w:rsidRPr="00FD4AC3">
                    <w:rPr>
                      <w:rFonts w:ascii="&amp;quot" w:hAnsi="&amp;quot" w:cs="Times New Roman"/>
                      <w:sz w:val="21"/>
                      <w:szCs w:val="21"/>
                    </w:rPr>
                    <w:t>27%</w:t>
                  </w:r>
                </w:p>
              </w:tc>
            </w:tr>
            <w:tr w:rsidR="00FD4AC3" w:rsidRPr="00FD4AC3" w:rsidTr="00607B40">
              <w:trPr>
                <w:cantSplit/>
                <w:trHeight w:val="571"/>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rPr>
                      <w:rFonts w:ascii="&amp;quot" w:hAnsi="&amp;quot" w:cs="Times New Roman"/>
                      <w:sz w:val="21"/>
                      <w:szCs w:val="21"/>
                    </w:rPr>
                  </w:pPr>
                  <w:r w:rsidRPr="00FD4AC3">
                    <w:rPr>
                      <w:rFonts w:ascii="&amp;quot" w:hAnsi="&amp;quot" w:cs="Times New Roman"/>
                      <w:sz w:val="21"/>
                      <w:szCs w:val="21"/>
                    </w:rPr>
                    <w:t>United States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sz w:val="21"/>
                      <w:szCs w:val="21"/>
                    </w:rPr>
                  </w:pPr>
                  <w:r w:rsidRPr="00FD4AC3">
                    <w:rPr>
                      <w:rFonts w:ascii="&amp;quot" w:hAnsi="&amp;quot" w:cs="Times New Roman"/>
                      <w:sz w:val="21"/>
                      <w:szCs w:val="21"/>
                    </w:rPr>
                    <w:t>234,188,203</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sz w:val="21"/>
                      <w:szCs w:val="21"/>
                    </w:rPr>
                  </w:pPr>
                  <w:r w:rsidRPr="00FD4AC3">
                    <w:rPr>
                      <w:rFonts w:ascii="&amp;quot" w:hAnsi="&amp;quot" w:cs="Times New Roman"/>
                      <w:sz w:val="21"/>
                      <w:szCs w:val="21"/>
                    </w:rPr>
                    <w:t>64,884,915</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sz w:val="21"/>
                      <w:szCs w:val="21"/>
                    </w:rPr>
                  </w:pPr>
                  <w:r w:rsidRPr="00FD4AC3">
                    <w:rPr>
                      <w:rFonts w:ascii="&amp;quot" w:hAnsi="&amp;quot" w:cs="Times New Roman"/>
                      <w:sz w:val="21"/>
                      <w:szCs w:val="21"/>
                    </w:rPr>
                    <w:t>27.5%</w:t>
                  </w:r>
                </w:p>
              </w:tc>
            </w:tr>
          </w:tbl>
          <w:p w:rsidR="00E75A6B" w:rsidRPr="00FD4AC3" w:rsidRDefault="00FD4AC3" w:rsidP="00FD4AC3">
            <w:pPr>
              <w:spacing w:after="0" w:line="246" w:lineRule="atLeast"/>
              <w:textAlignment w:val="baseline"/>
              <w:rPr>
                <w:rFonts w:ascii="&amp;quot" w:hAnsi="&amp;quot" w:cs="Times New Roman"/>
                <w:i/>
                <w:iCs/>
                <w:color w:val="555555"/>
                <w:sz w:val="19"/>
                <w:szCs w:val="19"/>
              </w:rPr>
            </w:pPr>
            <w:r w:rsidRPr="00FD4AC3">
              <w:rPr>
                <w:rFonts w:ascii="&amp;quot" w:hAnsi="&amp;quot" w:cs="Times New Roman"/>
                <w:i/>
                <w:iCs/>
                <w:color w:val="555555"/>
                <w:sz w:val="19"/>
                <w:szCs w:val="19"/>
              </w:rPr>
              <w:t xml:space="preserve"> </w:t>
            </w:r>
          </w:p>
        </w:tc>
        <w:tc>
          <w:tcPr>
            <w:tcW w:w="4527" w:type="dxa"/>
          </w:tcPr>
          <w:tbl>
            <w:tblPr>
              <w:tblW w:w="3992" w:type="dxa"/>
              <w:tblCellMar>
                <w:left w:w="0" w:type="dxa"/>
                <w:right w:w="0" w:type="dxa"/>
              </w:tblCellMar>
              <w:tblLook w:val="04A0" w:firstRow="1" w:lastRow="0" w:firstColumn="1" w:lastColumn="0" w:noHBand="0" w:noVBand="1"/>
            </w:tblPr>
            <w:tblGrid>
              <w:gridCol w:w="821"/>
              <w:gridCol w:w="1200"/>
              <w:gridCol w:w="1142"/>
              <w:gridCol w:w="1142"/>
            </w:tblGrid>
            <w:tr w:rsidR="00607B40" w:rsidRPr="00FD4AC3" w:rsidTr="00607B40">
              <w:trPr>
                <w:cantSplit/>
                <w:trHeight w:val="1151"/>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D4AC3" w:rsidRPr="00FD4AC3" w:rsidRDefault="00FD4AC3" w:rsidP="00FD4AC3">
                  <w:pPr>
                    <w:spacing w:after="0" w:line="240" w:lineRule="auto"/>
                    <w:jc w:val="center"/>
                    <w:rPr>
                      <w:rFonts w:ascii="&amp;quot" w:hAnsi="&amp;quot" w:cs="Times New Roman"/>
                      <w:color w:val="211F1F"/>
                      <w:sz w:val="21"/>
                      <w:szCs w:val="21"/>
                    </w:rPr>
                  </w:pPr>
                  <w:r w:rsidRPr="00FD4AC3">
                    <w:rPr>
                      <w:rFonts w:ascii="&amp;quot" w:hAnsi="&amp;quot" w:cs="Times New Roman"/>
                      <w:color w:val="211F1F"/>
                      <w:sz w:val="21"/>
                      <w:szCs w:val="21"/>
                    </w:rPr>
                    <w:t>Report Area</w:t>
                  </w:r>
                </w:p>
              </w:tc>
              <w:tc>
                <w:tcPr>
                  <w:tcW w:w="1113"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D4AC3" w:rsidRPr="00FD4AC3" w:rsidRDefault="00FD4AC3" w:rsidP="00FD4AC3">
                  <w:pPr>
                    <w:spacing w:after="0" w:line="240" w:lineRule="auto"/>
                    <w:jc w:val="center"/>
                    <w:rPr>
                      <w:rFonts w:ascii="&amp;quot" w:hAnsi="&amp;quot" w:cs="Times New Roman"/>
                      <w:color w:val="211F1F"/>
                      <w:sz w:val="21"/>
                      <w:szCs w:val="21"/>
                    </w:rPr>
                  </w:pPr>
                  <w:r w:rsidRPr="00FD4AC3">
                    <w:rPr>
                      <w:rFonts w:ascii="&amp;quot" w:hAnsi="&amp;quot" w:cs="Times New Roman"/>
                      <w:color w:val="211F1F"/>
                      <w:sz w:val="21"/>
                      <w:szCs w:val="21"/>
                    </w:rPr>
                    <w:t>Survey Population</w:t>
                  </w:r>
                  <w:r w:rsidRPr="00FD4AC3">
                    <w:rPr>
                      <w:rFonts w:ascii="&amp;quot" w:hAnsi="&amp;quot" w:cs="Times New Roman"/>
                      <w:color w:val="211F1F"/>
                      <w:sz w:val="21"/>
                      <w:szCs w:val="21"/>
                    </w:rPr>
                    <w:br/>
                    <w:t>(Adults Age 18+)</w:t>
                  </w:r>
                </w:p>
              </w:tc>
              <w:tc>
                <w:tcPr>
                  <w:tcW w:w="1059"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D4AC3" w:rsidRPr="00FD4AC3" w:rsidRDefault="00FD4AC3" w:rsidP="00FD4AC3">
                  <w:pPr>
                    <w:spacing w:after="0" w:line="240" w:lineRule="auto"/>
                    <w:jc w:val="center"/>
                    <w:rPr>
                      <w:rFonts w:ascii="&amp;quot" w:hAnsi="&amp;quot" w:cs="Times New Roman"/>
                      <w:color w:val="211F1F"/>
                      <w:sz w:val="21"/>
                      <w:szCs w:val="21"/>
                    </w:rPr>
                  </w:pPr>
                  <w:r w:rsidRPr="00FD4AC3">
                    <w:rPr>
                      <w:rFonts w:ascii="&amp;quot" w:hAnsi="&amp;quot" w:cs="Times New Roman"/>
                      <w:color w:val="211F1F"/>
                      <w:sz w:val="21"/>
                      <w:szCs w:val="21"/>
                    </w:rPr>
                    <w:t>Total Adults Overweight</w:t>
                  </w:r>
                </w:p>
              </w:tc>
              <w:tc>
                <w:tcPr>
                  <w:tcW w:w="1059"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D4AC3" w:rsidRPr="00FD4AC3" w:rsidRDefault="00FD4AC3" w:rsidP="00FD4AC3">
                  <w:pPr>
                    <w:spacing w:after="0" w:line="240" w:lineRule="auto"/>
                    <w:jc w:val="center"/>
                    <w:rPr>
                      <w:rFonts w:ascii="&amp;quot" w:hAnsi="&amp;quot" w:cs="Times New Roman"/>
                      <w:color w:val="211F1F"/>
                      <w:sz w:val="21"/>
                      <w:szCs w:val="21"/>
                    </w:rPr>
                  </w:pPr>
                  <w:r w:rsidRPr="00FD4AC3">
                    <w:rPr>
                      <w:rFonts w:ascii="&amp;quot" w:hAnsi="&amp;quot" w:cs="Times New Roman"/>
                      <w:color w:val="211F1F"/>
                      <w:sz w:val="21"/>
                      <w:szCs w:val="21"/>
                    </w:rPr>
                    <w:t>Percent Adults Overweight</w:t>
                  </w:r>
                </w:p>
              </w:tc>
            </w:tr>
            <w:tr w:rsidR="00FD4AC3" w:rsidRPr="00FD4AC3" w:rsidTr="00607B40">
              <w:trPr>
                <w:cantSplit/>
                <w:trHeight w:val="594"/>
              </w:trPr>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rPr>
                      <w:rFonts w:ascii="&amp;quot" w:hAnsi="&amp;quot" w:cs="Times New Roman"/>
                      <w:color w:val="211F1F"/>
                      <w:sz w:val="21"/>
                      <w:szCs w:val="21"/>
                    </w:rPr>
                  </w:pPr>
                  <w:r w:rsidRPr="00FD4AC3">
                    <w:rPr>
                      <w:rFonts w:ascii="&amp;quot" w:hAnsi="&amp;quot" w:cs="Times New Roman"/>
                      <w:color w:val="211F1F"/>
                      <w:sz w:val="21"/>
                      <w:szCs w:val="21"/>
                    </w:rPr>
                    <w:t>Perry County, IL</w:t>
                  </w:r>
                </w:p>
              </w:tc>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color w:val="211F1F"/>
                      <w:sz w:val="21"/>
                      <w:szCs w:val="21"/>
                    </w:rPr>
                  </w:pPr>
                  <w:r w:rsidRPr="00FD4AC3">
                    <w:rPr>
                      <w:rFonts w:ascii="&amp;quot" w:hAnsi="&amp;quot" w:cs="Times New Roman"/>
                      <w:color w:val="211F1F"/>
                      <w:sz w:val="21"/>
                      <w:szCs w:val="21"/>
                    </w:rPr>
                    <w:t>11,881</w:t>
                  </w:r>
                </w:p>
              </w:tc>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color w:val="211F1F"/>
                      <w:sz w:val="21"/>
                      <w:szCs w:val="21"/>
                    </w:rPr>
                  </w:pPr>
                  <w:r w:rsidRPr="00FD4AC3">
                    <w:rPr>
                      <w:rFonts w:ascii="&amp;quot" w:hAnsi="&amp;quot" w:cs="Times New Roman"/>
                      <w:color w:val="211F1F"/>
                      <w:sz w:val="21"/>
                      <w:szCs w:val="21"/>
                    </w:rPr>
                    <w:t>8,640</w:t>
                  </w:r>
                </w:p>
              </w:tc>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b/>
                      <w:bCs/>
                      <w:color w:val="FF0000"/>
                      <w:sz w:val="21"/>
                      <w:szCs w:val="21"/>
                    </w:rPr>
                  </w:pPr>
                  <w:r w:rsidRPr="00FD4AC3">
                    <w:rPr>
                      <w:rFonts w:ascii="&amp;quot" w:hAnsi="&amp;quot" w:cs="Times New Roman"/>
                      <w:b/>
                      <w:bCs/>
                      <w:color w:val="FF0000"/>
                      <w:sz w:val="21"/>
                      <w:szCs w:val="21"/>
                    </w:rPr>
                    <w:t>72.7%</w:t>
                  </w:r>
                </w:p>
              </w:tc>
            </w:tr>
            <w:tr w:rsidR="00FD4AC3" w:rsidRPr="00FD4AC3" w:rsidTr="00607B40">
              <w:trPr>
                <w:cantSplit/>
                <w:trHeight w:val="553"/>
              </w:trPr>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rPr>
                      <w:rFonts w:ascii="&amp;quot" w:hAnsi="&amp;quot" w:cs="Times New Roman"/>
                      <w:color w:val="211F1F"/>
                      <w:sz w:val="21"/>
                      <w:szCs w:val="21"/>
                    </w:rPr>
                  </w:pPr>
                  <w:r w:rsidRPr="00FD4AC3">
                    <w:rPr>
                      <w:rFonts w:ascii="&amp;quot" w:hAnsi="&amp;quot" w:cs="Times New Roman"/>
                      <w:color w:val="211F1F"/>
                      <w:sz w:val="21"/>
                      <w:szCs w:val="21"/>
                    </w:rPr>
                    <w:t>Illinois</w:t>
                  </w:r>
                </w:p>
              </w:tc>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color w:val="211F1F"/>
                      <w:sz w:val="21"/>
                      <w:szCs w:val="21"/>
                    </w:rPr>
                  </w:pPr>
                  <w:r w:rsidRPr="00FD4AC3">
                    <w:rPr>
                      <w:rFonts w:ascii="&amp;quot" w:hAnsi="&amp;quot" w:cs="Times New Roman"/>
                      <w:color w:val="211F1F"/>
                      <w:sz w:val="21"/>
                      <w:szCs w:val="21"/>
                    </w:rPr>
                    <w:t>9,476,490</w:t>
                  </w:r>
                </w:p>
              </w:tc>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color w:val="211F1F"/>
                      <w:sz w:val="21"/>
                      <w:szCs w:val="21"/>
                    </w:rPr>
                  </w:pPr>
                  <w:r w:rsidRPr="00FD4AC3">
                    <w:rPr>
                      <w:rFonts w:ascii="&amp;quot" w:hAnsi="&amp;quot" w:cs="Times New Roman"/>
                      <w:color w:val="211F1F"/>
                      <w:sz w:val="21"/>
                      <w:szCs w:val="21"/>
                    </w:rPr>
                    <w:t>3,448,247</w:t>
                  </w:r>
                </w:p>
              </w:tc>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color w:val="211F1F"/>
                      <w:sz w:val="21"/>
                      <w:szCs w:val="21"/>
                    </w:rPr>
                  </w:pPr>
                  <w:r w:rsidRPr="00FD4AC3">
                    <w:rPr>
                      <w:rFonts w:ascii="&amp;quot" w:hAnsi="&amp;quot" w:cs="Times New Roman"/>
                      <w:color w:val="211F1F"/>
                      <w:sz w:val="21"/>
                      <w:szCs w:val="21"/>
                    </w:rPr>
                    <w:t>36.4%</w:t>
                  </w:r>
                </w:p>
              </w:tc>
            </w:tr>
            <w:tr w:rsidR="00FD4AC3" w:rsidRPr="00FD4AC3" w:rsidTr="00607B40">
              <w:trPr>
                <w:cantSplit/>
                <w:trHeight w:val="19"/>
              </w:trPr>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rPr>
                      <w:rFonts w:ascii="&amp;quot" w:hAnsi="&amp;quot" w:cs="Times New Roman"/>
                      <w:color w:val="211F1F"/>
                      <w:sz w:val="21"/>
                      <w:szCs w:val="21"/>
                    </w:rPr>
                  </w:pPr>
                  <w:r w:rsidRPr="00FD4AC3">
                    <w:rPr>
                      <w:rFonts w:ascii="&amp;quot" w:hAnsi="&amp;quot" w:cs="Times New Roman"/>
                      <w:color w:val="211F1F"/>
                      <w:sz w:val="21"/>
                      <w:szCs w:val="21"/>
                    </w:rPr>
                    <w:t>United States</w:t>
                  </w:r>
                </w:p>
              </w:tc>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color w:val="211F1F"/>
                      <w:sz w:val="21"/>
                      <w:szCs w:val="21"/>
                    </w:rPr>
                  </w:pPr>
                  <w:r w:rsidRPr="00FD4AC3">
                    <w:rPr>
                      <w:rFonts w:ascii="&amp;quot" w:hAnsi="&amp;quot" w:cs="Times New Roman"/>
                      <w:color w:val="211F1F"/>
                      <w:sz w:val="21"/>
                      <w:szCs w:val="21"/>
                    </w:rPr>
                    <w:t>224,991,207</w:t>
                  </w:r>
                </w:p>
              </w:tc>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color w:val="211F1F"/>
                      <w:sz w:val="21"/>
                      <w:szCs w:val="21"/>
                    </w:rPr>
                  </w:pPr>
                  <w:r w:rsidRPr="00FD4AC3">
                    <w:rPr>
                      <w:rFonts w:ascii="&amp;quot" w:hAnsi="&amp;quot" w:cs="Times New Roman"/>
                      <w:color w:val="211F1F"/>
                      <w:sz w:val="21"/>
                      <w:szCs w:val="21"/>
                    </w:rPr>
                    <w:t>80,499,532</w:t>
                  </w:r>
                </w:p>
              </w:tc>
              <w:tc>
                <w:tcPr>
                  <w:tcW w:w="0" w:type="auto"/>
                  <w:tcBorders>
                    <w:top w:val="single" w:sz="2" w:space="0" w:color="DDDDDD"/>
                    <w:left w:val="single" w:sz="2" w:space="0" w:color="DDDDDD"/>
                    <w:bottom w:val="single" w:sz="2" w:space="0" w:color="DDDDDD"/>
                    <w:right w:val="single" w:sz="2" w:space="0" w:color="DDDDDD"/>
                  </w:tcBorders>
                  <w:shd w:val="clear" w:color="auto" w:fill="auto"/>
                  <w:tcMar>
                    <w:top w:w="75" w:type="dxa"/>
                    <w:left w:w="75" w:type="dxa"/>
                    <w:bottom w:w="75" w:type="dxa"/>
                    <w:right w:w="75" w:type="dxa"/>
                  </w:tcMar>
                  <w:hideMark/>
                </w:tcPr>
                <w:p w:rsidR="00FD4AC3" w:rsidRPr="00FD4AC3" w:rsidRDefault="00FD4AC3" w:rsidP="00FD4AC3">
                  <w:pPr>
                    <w:spacing w:after="0" w:line="240" w:lineRule="auto"/>
                    <w:jc w:val="right"/>
                    <w:rPr>
                      <w:rFonts w:ascii="&amp;quot" w:hAnsi="&amp;quot" w:cs="Times New Roman"/>
                      <w:color w:val="211F1F"/>
                      <w:sz w:val="21"/>
                      <w:szCs w:val="21"/>
                    </w:rPr>
                  </w:pPr>
                  <w:r w:rsidRPr="00FD4AC3">
                    <w:rPr>
                      <w:rFonts w:ascii="&amp;quot" w:hAnsi="&amp;quot" w:cs="Times New Roman"/>
                      <w:color w:val="211F1F"/>
                      <w:sz w:val="21"/>
                      <w:szCs w:val="21"/>
                    </w:rPr>
                    <w:t>35.8%</w:t>
                  </w:r>
                </w:p>
              </w:tc>
            </w:tr>
          </w:tbl>
          <w:p w:rsidR="00E75A6B" w:rsidRDefault="00E75A6B" w:rsidP="00AD1A42"/>
        </w:tc>
      </w:tr>
    </w:tbl>
    <w:p w:rsidR="00082014" w:rsidRDefault="00FD4AC3" w:rsidP="008F2D06">
      <w:pPr>
        <w:rPr>
          <w:rFonts w:asciiTheme="minorHAnsi" w:hAnsiTheme="minorHAnsi"/>
          <w:i/>
          <w:iCs/>
          <w:color w:val="555555"/>
          <w:sz w:val="18"/>
          <w:szCs w:val="18"/>
        </w:rPr>
      </w:pPr>
      <w:r w:rsidRPr="00FD4AC3">
        <w:rPr>
          <w:rFonts w:asciiTheme="minorHAnsi" w:hAnsiTheme="minorHAnsi"/>
          <w:i/>
          <w:iCs/>
          <w:color w:val="555555"/>
          <w:sz w:val="18"/>
          <w:szCs w:val="18"/>
        </w:rPr>
        <w:t xml:space="preserve">Data Source: Centers for Disease Control and Prevention, </w:t>
      </w:r>
      <w:hyperlink r:id="rId53" w:tgtFrame="_blank" w:history="1">
        <w:r w:rsidRPr="00FD4AC3">
          <w:rPr>
            <w:rFonts w:asciiTheme="minorHAnsi" w:hAnsiTheme="minorHAnsi"/>
            <w:i/>
            <w:iCs/>
            <w:color w:val="0F3647"/>
            <w:sz w:val="18"/>
            <w:szCs w:val="18"/>
            <w:u w:val="single"/>
            <w:bdr w:val="none" w:sz="0" w:space="0" w:color="auto" w:frame="1"/>
          </w:rPr>
          <w:t>National Center for Chronic Disease Prevention and Health Promotion</w:t>
        </w:r>
      </w:hyperlink>
      <w:r w:rsidRPr="00FD4AC3">
        <w:rPr>
          <w:rFonts w:asciiTheme="minorHAnsi" w:hAnsiTheme="minorHAnsi"/>
          <w:i/>
          <w:iCs/>
          <w:color w:val="555555"/>
          <w:sz w:val="18"/>
          <w:szCs w:val="18"/>
        </w:rPr>
        <w:t xml:space="preserve">. 2013. </w:t>
      </w:r>
      <w:hyperlink r:id="rId54" w:tgtFrame="_blank" w:history="1">
        <w:r w:rsidRPr="00FD4AC3">
          <w:rPr>
            <w:rStyle w:val="Hyperlink"/>
            <w:rFonts w:asciiTheme="minorHAnsi" w:hAnsiTheme="minorHAnsi"/>
            <w:i/>
            <w:iCs/>
            <w:color w:val="008EAA"/>
            <w:sz w:val="18"/>
            <w:szCs w:val="18"/>
            <w:bdr w:val="none" w:sz="0" w:space="0" w:color="auto" w:frame="1"/>
          </w:rPr>
          <w:t>Behavioral Risk Factor Surveillance System</w:t>
        </w:r>
      </w:hyperlink>
      <w:r w:rsidRPr="00FD4AC3">
        <w:rPr>
          <w:rFonts w:asciiTheme="minorHAnsi" w:hAnsiTheme="minorHAnsi"/>
          <w:i/>
          <w:iCs/>
          <w:color w:val="555555"/>
          <w:sz w:val="18"/>
          <w:szCs w:val="18"/>
        </w:rPr>
        <w:t xml:space="preserve">. Additional data analysis by </w:t>
      </w:r>
      <w:hyperlink r:id="rId55" w:tgtFrame="_blank" w:history="1">
        <w:r w:rsidRPr="00FD4AC3">
          <w:rPr>
            <w:rStyle w:val="Hyperlink"/>
            <w:rFonts w:asciiTheme="minorHAnsi" w:hAnsiTheme="minorHAnsi"/>
            <w:i/>
            <w:iCs/>
            <w:color w:val="008EAA"/>
            <w:sz w:val="18"/>
            <w:szCs w:val="18"/>
            <w:bdr w:val="none" w:sz="0" w:space="0" w:color="auto" w:frame="1"/>
          </w:rPr>
          <w:t>CARES</w:t>
        </w:r>
      </w:hyperlink>
      <w:r w:rsidRPr="00FD4AC3">
        <w:rPr>
          <w:rFonts w:asciiTheme="minorHAnsi" w:hAnsiTheme="minorHAnsi"/>
          <w:i/>
          <w:iCs/>
          <w:color w:val="555555"/>
          <w:sz w:val="18"/>
          <w:szCs w:val="18"/>
        </w:rPr>
        <w:t>. 2011-12.</w:t>
      </w:r>
    </w:p>
    <w:p w:rsidR="00607B40" w:rsidRDefault="00082014" w:rsidP="00607B40">
      <w:pPr>
        <w:pStyle w:val="NoSpacing"/>
      </w:pPr>
      <w:r>
        <w:t>In the same survey, a greater proportion of respondents in Perry County report meeting or exceeding guidelines for regular and sustained physical activity compared to the state (Figure 26)</w:t>
      </w:r>
      <w:r>
        <w:rPr>
          <w:rStyle w:val="FootnoteReference"/>
        </w:rPr>
        <w:footnoteReference w:id="9"/>
      </w:r>
      <w:r>
        <w:t>.  It is important to note that the self-reported data on physical activity has varied over the years, and 2009 is an outlier from the other data from the 2000s.</w:t>
      </w:r>
    </w:p>
    <w:p w:rsidR="00607B40" w:rsidRDefault="00607B40" w:rsidP="00607B40">
      <w:pPr>
        <w:pStyle w:val="NoSpacing"/>
        <w:rPr>
          <w:rFonts w:ascii="Times New Roman" w:hAnsi="Times New Roman" w:cs="Times New Roman"/>
          <w:b/>
          <w:bCs/>
          <w:sz w:val="28"/>
          <w:szCs w:val="28"/>
        </w:rPr>
      </w:pPr>
    </w:p>
    <w:p w:rsidR="0085097C" w:rsidRDefault="0085097C" w:rsidP="00607B40">
      <w:pPr>
        <w:pStyle w:val="NoSpacing"/>
        <w:rPr>
          <w:b/>
          <w:color w:val="4F81BD" w:themeColor="accent1"/>
          <w:sz w:val="18"/>
          <w:szCs w:val="18"/>
        </w:rPr>
      </w:pPr>
      <w:r>
        <w:rPr>
          <w:b/>
          <w:color w:val="4F81BD" w:themeColor="accent1"/>
          <w:sz w:val="18"/>
          <w:szCs w:val="18"/>
        </w:rPr>
        <w:t>Figure 26</w:t>
      </w:r>
      <w:r>
        <w:rPr>
          <w:b/>
          <w:color w:val="4F81BD" w:themeColor="accent1"/>
          <w:sz w:val="18"/>
          <w:szCs w:val="18"/>
        </w:rPr>
        <w:tab/>
        <w:t xml:space="preserve"> </w:t>
      </w:r>
    </w:p>
    <w:p w:rsidR="00607B40" w:rsidRDefault="00607B40" w:rsidP="00607B40">
      <w:pPr>
        <w:keepNext/>
        <w:contextualSpacing/>
        <w:rPr>
          <w:noProof/>
        </w:rPr>
      </w:pPr>
      <w:r>
        <w:rPr>
          <w:noProof/>
        </w:rPr>
        <w:drawing>
          <wp:inline distT="0" distB="0" distL="0" distR="0" wp14:anchorId="0E6C8BDA" wp14:editId="753DDB92">
            <wp:extent cx="6493397" cy="1926791"/>
            <wp:effectExtent l="0" t="0" r="3175" b="16510"/>
            <wp:docPr id="141" name="Picture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B11067">
        <w:rPr>
          <w:noProof/>
        </w:rPr>
        <w:t xml:space="preserve"> </w:t>
      </w:r>
    </w:p>
    <w:p w:rsidR="00607B40" w:rsidRPr="00607B40" w:rsidRDefault="00607B40" w:rsidP="008F2D06">
      <w:pPr>
        <w:rPr>
          <w:rFonts w:ascii="Times New Roman" w:hAnsi="Times New Roman" w:cs="Times New Roman"/>
          <w:b/>
          <w:bCs/>
          <w:sz w:val="28"/>
          <w:szCs w:val="28"/>
        </w:rPr>
      </w:pPr>
    </w:p>
    <w:p w:rsidR="00607B40" w:rsidRDefault="00607B40" w:rsidP="0085097C">
      <w:pPr>
        <w:keepNext/>
        <w:contextualSpacing/>
        <w:rPr>
          <w:noProof/>
        </w:rPr>
      </w:pPr>
    </w:p>
    <w:p w:rsidR="008F2D06" w:rsidRDefault="00607B40" w:rsidP="008F2D06">
      <w:pPr>
        <w:rPr>
          <w:rFonts w:ascii="Times New Roman" w:hAnsi="Times New Roman" w:cs="Times New Roman"/>
          <w:b/>
          <w:bCs/>
          <w:sz w:val="28"/>
          <w:szCs w:val="28"/>
        </w:rPr>
      </w:pPr>
      <w:r>
        <w:rPr>
          <w:b/>
          <w:i/>
        </w:rPr>
        <w:t>B</w:t>
      </w:r>
      <w:r w:rsidR="008F2D06" w:rsidRPr="00603F2D">
        <w:rPr>
          <w:b/>
          <w:i/>
        </w:rPr>
        <w:t>ehavioral Factors</w:t>
      </w:r>
    </w:p>
    <w:p w:rsidR="008F2D06" w:rsidRDefault="008F2D06" w:rsidP="008F2D06">
      <w:r>
        <w:t>Perry County exhibited a lower rate of both inpatient alcohol abuse admissions (305 per 100,000 compared to 488 in IL) and inpatient alcohol psychosis (31.4 per 100,000 compared to 104 in IL).  In self-reports, residents of Perry County rated themselves at higher risk of acute/ binge drinking than residents</w:t>
      </w:r>
      <w:r w:rsidR="00607B40">
        <w:t xml:space="preserve"> of Illinois in 2009 (Figure 27</w:t>
      </w:r>
      <w:r>
        <w:t>).  This percentage has also been increasing over time in Perry County.</w:t>
      </w:r>
    </w:p>
    <w:p w:rsidR="00D9351E" w:rsidRDefault="00D9351E" w:rsidP="008F2D06"/>
    <w:p w:rsidR="00607B40" w:rsidRDefault="00607B40" w:rsidP="00607B40">
      <w:pPr>
        <w:keepNext/>
        <w:contextualSpacing/>
        <w:rPr>
          <w:noProof/>
        </w:rPr>
      </w:pPr>
      <w:r>
        <w:rPr>
          <w:b/>
          <w:color w:val="4F81BD" w:themeColor="accent1"/>
          <w:sz w:val="18"/>
          <w:szCs w:val="18"/>
        </w:rPr>
        <w:t>Figure 27</w:t>
      </w:r>
    </w:p>
    <w:p w:rsidR="00607B40" w:rsidRDefault="00607B40" w:rsidP="00607B40">
      <w:pPr>
        <w:keepNext/>
        <w:contextualSpacing/>
      </w:pPr>
      <w:r>
        <w:rPr>
          <w:noProof/>
        </w:rPr>
        <w:drawing>
          <wp:inline distT="0" distB="0" distL="0" distR="0" wp14:anchorId="39DEEC42" wp14:editId="381A65A9">
            <wp:extent cx="6504972" cy="2256525"/>
            <wp:effectExtent l="0" t="0" r="10160" b="10795"/>
            <wp:docPr id="24" name="Picture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07B40" w:rsidRDefault="00607B40" w:rsidP="00607B40">
      <w:pPr>
        <w:keepNext/>
        <w:contextualSpacing/>
      </w:pPr>
      <w:r w:rsidRPr="00DA60FA">
        <w:rPr>
          <w:sz w:val="18"/>
          <w:szCs w:val="18"/>
        </w:rPr>
        <w:t>Source: BRFSS</w:t>
      </w:r>
      <w:r>
        <w:tab/>
      </w:r>
      <w:r>
        <w:tab/>
      </w:r>
      <w:r>
        <w:tab/>
      </w:r>
      <w:r>
        <w:tab/>
      </w:r>
      <w:r>
        <w:tab/>
      </w:r>
      <w:r w:rsidRPr="00DA60FA">
        <w:rPr>
          <w:sz w:val="18"/>
          <w:szCs w:val="18"/>
        </w:rPr>
        <w:t xml:space="preserve">        </w:t>
      </w:r>
    </w:p>
    <w:p w:rsidR="00607B40" w:rsidRDefault="00607B40" w:rsidP="00607B40">
      <w:pPr>
        <w:keepNext/>
        <w:contextualSpacing/>
        <w:rPr>
          <w:sz w:val="18"/>
          <w:szCs w:val="18"/>
        </w:rPr>
      </w:pPr>
    </w:p>
    <w:p w:rsidR="00607B40" w:rsidRPr="008F2D06" w:rsidRDefault="00607B40" w:rsidP="008F2D06">
      <w:pPr>
        <w:rPr>
          <w:rFonts w:ascii="Times New Roman" w:hAnsi="Times New Roman" w:cs="Times New Roman"/>
          <w:b/>
          <w:bCs/>
          <w:sz w:val="28"/>
          <w:szCs w:val="28"/>
        </w:rPr>
      </w:pPr>
    </w:p>
    <w:p w:rsidR="0085097C" w:rsidRPr="00985454" w:rsidRDefault="0085097C" w:rsidP="0085097C">
      <w:pPr>
        <w:keepNext/>
        <w:contextualSpacing/>
        <w:rPr>
          <w:rFonts w:ascii="Times New Roman" w:hAnsi="Times New Roman" w:cs="Times New Roman"/>
        </w:rPr>
      </w:pPr>
      <w:r w:rsidRPr="00985454">
        <w:rPr>
          <w:rFonts w:ascii="Times New Roman" w:hAnsi="Times New Roman" w:cs="Times New Roman"/>
        </w:rPr>
        <w:t>Smoking has remained relatively stable since 2001</w:t>
      </w:r>
      <w:r w:rsidR="006D5D2D" w:rsidRPr="00985454">
        <w:rPr>
          <w:rFonts w:ascii="Times New Roman" w:hAnsi="Times New Roman" w:cs="Times New Roman"/>
        </w:rPr>
        <w:t xml:space="preserve"> until the 2010-2014 round of the Illinois BRFSS</w:t>
      </w:r>
      <w:r w:rsidRPr="00985454">
        <w:rPr>
          <w:rFonts w:ascii="Times New Roman" w:hAnsi="Times New Roman" w:cs="Times New Roman"/>
        </w:rPr>
        <w:t>.  Twenty-three percent of Perry County residents reported smoking between 2001</w:t>
      </w:r>
      <w:r w:rsidR="006D5D2D" w:rsidRPr="00985454">
        <w:rPr>
          <w:rFonts w:ascii="Times New Roman" w:hAnsi="Times New Roman" w:cs="Times New Roman"/>
        </w:rPr>
        <w:t xml:space="preserve"> and 2003; 21% in 2004-2006;</w:t>
      </w:r>
      <w:r w:rsidRPr="00985454">
        <w:rPr>
          <w:rFonts w:ascii="Times New Roman" w:hAnsi="Times New Roman" w:cs="Times New Roman"/>
        </w:rPr>
        <w:t xml:space="preserve"> 24% in 2007-2009</w:t>
      </w:r>
      <w:r w:rsidR="006D5D2D" w:rsidRPr="00985454">
        <w:rPr>
          <w:rFonts w:ascii="Times New Roman" w:hAnsi="Times New Roman" w:cs="Times New Roman"/>
        </w:rPr>
        <w:t xml:space="preserve"> and a decline to 15.2% in 2010-2014</w:t>
      </w:r>
      <w:r w:rsidRPr="00985454">
        <w:rPr>
          <w:rFonts w:ascii="Times New Roman" w:hAnsi="Times New Roman" w:cs="Times New Roman"/>
        </w:rPr>
        <w:t xml:space="preserve">.  While the rates are similar to Illinois (24% in 2003; 21% in 2006; and 19% in 2009), Illinois is displaying a slight downward trend over time but Perry County’s rates for 2007-2009 did not follow that same downward trend.  </w:t>
      </w:r>
      <w:r w:rsidR="006D5D2D" w:rsidRPr="00985454">
        <w:rPr>
          <w:rFonts w:ascii="Times New Roman" w:hAnsi="Times New Roman" w:cs="Times New Roman"/>
        </w:rPr>
        <w:t xml:space="preserve">The biggest decline occurred in the 2010-2014 round. </w:t>
      </w:r>
      <w:r w:rsidRPr="00985454">
        <w:rPr>
          <w:rFonts w:ascii="Times New Roman" w:hAnsi="Times New Roman" w:cs="Times New Roman"/>
        </w:rPr>
        <w:t>Particularly in light of the small sample for BRFSS, it will be important to continue tracking this data over time to get a clear sense for the trend.</w:t>
      </w:r>
    </w:p>
    <w:p w:rsidR="00AD1A42" w:rsidRPr="00985454" w:rsidRDefault="00AD1A42" w:rsidP="0085097C">
      <w:pPr>
        <w:rPr>
          <w:rFonts w:ascii="Times New Roman" w:hAnsi="Times New Roman" w:cs="Times New Roman"/>
          <w:b/>
          <w:sz w:val="28"/>
          <w:szCs w:val="28"/>
        </w:rPr>
      </w:pPr>
    </w:p>
    <w:p w:rsidR="0085097C" w:rsidRPr="00985454" w:rsidRDefault="0085097C" w:rsidP="0085097C">
      <w:pPr>
        <w:rPr>
          <w:rFonts w:ascii="Times New Roman" w:hAnsi="Times New Roman" w:cs="Times New Roman"/>
          <w:b/>
        </w:rPr>
      </w:pPr>
      <w:r w:rsidRPr="00985454">
        <w:rPr>
          <w:rFonts w:ascii="Times New Roman" w:hAnsi="Times New Roman" w:cs="Times New Roman"/>
          <w:b/>
          <w:sz w:val="28"/>
          <w:szCs w:val="28"/>
        </w:rPr>
        <w:t xml:space="preserve">IPLAN Category 5: </w:t>
      </w:r>
      <w:r w:rsidRPr="00985454">
        <w:rPr>
          <w:rFonts w:ascii="Times New Roman" w:hAnsi="Times New Roman" w:cs="Times New Roman"/>
          <w:b/>
          <w:bCs/>
          <w:sz w:val="28"/>
          <w:szCs w:val="28"/>
        </w:rPr>
        <w:t>Infectious Disease</w:t>
      </w:r>
    </w:p>
    <w:p w:rsidR="0085097C" w:rsidRPr="00985454" w:rsidRDefault="0085097C" w:rsidP="0085097C">
      <w:pPr>
        <w:rPr>
          <w:rFonts w:ascii="Times New Roman" w:hAnsi="Times New Roman" w:cs="Times New Roman"/>
          <w:b/>
          <w:bCs/>
          <w:sz w:val="28"/>
          <w:szCs w:val="28"/>
        </w:rPr>
      </w:pPr>
      <w:r w:rsidRPr="00985454">
        <w:rPr>
          <w:rFonts w:ascii="Times New Roman" w:hAnsi="Times New Roman" w:cs="Times New Roman"/>
          <w:b/>
          <w:i/>
        </w:rPr>
        <w:t xml:space="preserve">Syphilis, Gonorrhea, and Chlamydia </w:t>
      </w:r>
    </w:p>
    <w:p w:rsidR="0085097C" w:rsidRPr="00985454" w:rsidRDefault="0085097C" w:rsidP="0085097C">
      <w:pPr>
        <w:rPr>
          <w:rFonts w:ascii="Times New Roman" w:hAnsi="Times New Roman" w:cs="Times New Roman"/>
          <w:b/>
          <w:bCs/>
          <w:sz w:val="28"/>
          <w:szCs w:val="28"/>
        </w:rPr>
      </w:pPr>
      <w:r w:rsidRPr="00985454">
        <w:rPr>
          <w:rFonts w:ascii="Times New Roman" w:hAnsi="Times New Roman" w:cs="Times New Roman"/>
        </w:rPr>
        <w:t>The number of early syphilis cases in Perry County in 2007 and 2008 was zero.  In 2009-2010, there was between 1 and 5 of cases each year (the exact number was redacted by IDPH in the IQuery data system due to the small number of cases).</w:t>
      </w:r>
    </w:p>
    <w:p w:rsidR="0085097C" w:rsidRPr="00985454" w:rsidRDefault="0085097C" w:rsidP="0085097C">
      <w:pPr>
        <w:rPr>
          <w:rFonts w:ascii="Times New Roman" w:hAnsi="Times New Roman" w:cs="Times New Roman"/>
          <w:b/>
          <w:bCs/>
          <w:sz w:val="28"/>
          <w:szCs w:val="28"/>
        </w:rPr>
      </w:pPr>
      <w:r w:rsidRPr="00985454">
        <w:rPr>
          <w:rFonts w:ascii="Times New Roman" w:hAnsi="Times New Roman" w:cs="Times New Roman"/>
        </w:rPr>
        <w:t xml:space="preserve">In 2007-2011, there were </w:t>
      </w:r>
      <w:r w:rsidR="00C45409">
        <w:rPr>
          <w:rFonts w:ascii="Times New Roman" w:hAnsi="Times New Roman" w:cs="Times New Roman"/>
        </w:rPr>
        <w:t>fewer</w:t>
      </w:r>
      <w:r w:rsidR="00C45409" w:rsidRPr="00985454">
        <w:rPr>
          <w:rFonts w:ascii="Times New Roman" w:hAnsi="Times New Roman" w:cs="Times New Roman"/>
        </w:rPr>
        <w:t xml:space="preserve"> </w:t>
      </w:r>
      <w:r w:rsidRPr="00985454">
        <w:rPr>
          <w:rFonts w:ascii="Times New Roman" w:hAnsi="Times New Roman" w:cs="Times New Roman"/>
        </w:rPr>
        <w:t>than 20 cases of gonorrhea each year.  It was unclear whether any trend was present, or whether changes were due to yearly fluctuations.</w:t>
      </w:r>
    </w:p>
    <w:p w:rsidR="0085097C" w:rsidRPr="00985454" w:rsidRDefault="0085097C" w:rsidP="0085097C">
      <w:pPr>
        <w:rPr>
          <w:rFonts w:ascii="Times New Roman" w:hAnsi="Times New Roman" w:cs="Times New Roman"/>
        </w:rPr>
      </w:pPr>
      <w:r w:rsidRPr="00985454">
        <w:rPr>
          <w:rFonts w:ascii="Times New Roman" w:hAnsi="Times New Roman" w:cs="Times New Roman"/>
        </w:rPr>
        <w:t xml:space="preserve">There was a substantial increase in </w:t>
      </w:r>
      <w:r w:rsidR="00C45409">
        <w:rPr>
          <w:rFonts w:ascii="Times New Roman" w:hAnsi="Times New Roman" w:cs="Times New Roman"/>
        </w:rPr>
        <w:t>c</w:t>
      </w:r>
      <w:r w:rsidR="00C45409" w:rsidRPr="00985454">
        <w:rPr>
          <w:rFonts w:ascii="Times New Roman" w:hAnsi="Times New Roman" w:cs="Times New Roman"/>
        </w:rPr>
        <w:t xml:space="preserve">hlamydia </w:t>
      </w:r>
      <w:r w:rsidRPr="00985454">
        <w:rPr>
          <w:rFonts w:ascii="Times New Roman" w:hAnsi="Times New Roman" w:cs="Times New Roman"/>
        </w:rPr>
        <w:t xml:space="preserve">cases in Perry County between 2007 and 2011.  Figure 28 shows this change from 33 cases in 2007 to 84 cases in 2011.  Even with this increase, the rate of </w:t>
      </w:r>
      <w:r w:rsidR="00C45409">
        <w:rPr>
          <w:rFonts w:ascii="Times New Roman" w:hAnsi="Times New Roman" w:cs="Times New Roman"/>
        </w:rPr>
        <w:t>c</w:t>
      </w:r>
      <w:r w:rsidRPr="00985454">
        <w:rPr>
          <w:rFonts w:ascii="Times New Roman" w:hAnsi="Times New Roman" w:cs="Times New Roman"/>
        </w:rPr>
        <w:t>hlamydia cases is lower than in Illinois.  In 2009</w:t>
      </w:r>
      <w:r w:rsidRPr="00985454">
        <w:rPr>
          <w:rStyle w:val="FootnoteReference"/>
          <w:rFonts w:ascii="Times New Roman" w:hAnsi="Times New Roman" w:cs="Times New Roman"/>
        </w:rPr>
        <w:footnoteReference w:id="10"/>
      </w:r>
      <w:r w:rsidRPr="00985454">
        <w:rPr>
          <w:rFonts w:ascii="Times New Roman" w:hAnsi="Times New Roman" w:cs="Times New Roman"/>
        </w:rPr>
        <w:t>, the rate in Perry County was 199.2 per 100,000, and in Illinois the rate was 487.5 (354.4 if Chicago is excluded).</w:t>
      </w:r>
    </w:p>
    <w:p w:rsidR="0085097C" w:rsidRDefault="0085097C" w:rsidP="0085097C">
      <w:pPr>
        <w:rPr>
          <w:rFonts w:ascii="Times New Roman" w:hAnsi="Times New Roman" w:cs="Times New Roman"/>
          <w:b/>
          <w:bCs/>
          <w:sz w:val="28"/>
          <w:szCs w:val="28"/>
        </w:rPr>
      </w:pPr>
      <w:r>
        <w:rPr>
          <w:b/>
          <w:color w:val="4F81BD" w:themeColor="accent1"/>
          <w:sz w:val="18"/>
          <w:szCs w:val="18"/>
        </w:rPr>
        <w:t>Figure 28</w:t>
      </w:r>
    </w:p>
    <w:p w:rsidR="0085097C" w:rsidRDefault="00602167" w:rsidP="0085097C">
      <w:pPr>
        <w:rPr>
          <w:rFonts w:ascii="Times New Roman" w:hAnsi="Times New Roman" w:cs="Times New Roman"/>
          <w:b/>
          <w:bCs/>
          <w:sz w:val="28"/>
          <w:szCs w:val="28"/>
        </w:rPr>
      </w:pPr>
      <w:r>
        <w:rPr>
          <w:noProof/>
        </w:rPr>
        <w:drawing>
          <wp:inline distT="0" distB="0" distL="0" distR="0">
            <wp:extent cx="6290310" cy="2858947"/>
            <wp:effectExtent l="0" t="0" r="15240" b="17780"/>
            <wp:docPr id="25" name="Picture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85097C">
        <w:t xml:space="preserve"> </w:t>
      </w:r>
    </w:p>
    <w:p w:rsidR="0085097C" w:rsidRDefault="0085097C" w:rsidP="0085097C">
      <w:pPr>
        <w:rPr>
          <w:sz w:val="18"/>
          <w:szCs w:val="18"/>
        </w:rPr>
      </w:pPr>
      <w:r w:rsidRPr="00DA60FA">
        <w:rPr>
          <w:sz w:val="18"/>
          <w:szCs w:val="18"/>
        </w:rPr>
        <w:t xml:space="preserve">Source: IQuery </w:t>
      </w:r>
    </w:p>
    <w:p w:rsidR="00D9351E" w:rsidRDefault="00D9351E" w:rsidP="0085097C">
      <w:pPr>
        <w:rPr>
          <w:rFonts w:ascii="Times New Roman" w:hAnsi="Times New Roman" w:cs="Times New Roman"/>
          <w:b/>
          <w:bCs/>
          <w:sz w:val="28"/>
          <w:szCs w:val="28"/>
        </w:rPr>
      </w:pPr>
    </w:p>
    <w:p w:rsidR="0085097C" w:rsidRPr="00985454" w:rsidRDefault="0085097C" w:rsidP="0085097C">
      <w:pPr>
        <w:rPr>
          <w:rFonts w:ascii="Times New Roman" w:hAnsi="Times New Roman" w:cs="Times New Roman"/>
          <w:b/>
          <w:bCs/>
          <w:sz w:val="28"/>
          <w:szCs w:val="28"/>
        </w:rPr>
      </w:pPr>
      <w:r w:rsidRPr="00985454">
        <w:rPr>
          <w:rFonts w:ascii="Times New Roman" w:hAnsi="Times New Roman" w:cs="Times New Roman"/>
          <w:b/>
          <w:i/>
        </w:rPr>
        <w:t>HIV and AIDS</w:t>
      </w:r>
    </w:p>
    <w:p w:rsidR="0085097C" w:rsidRPr="001D1016" w:rsidRDefault="0085097C" w:rsidP="0085097C">
      <w:pPr>
        <w:rPr>
          <w:rFonts w:ascii="Times New Roman" w:hAnsi="Times New Roman" w:cs="Times New Roman"/>
          <w:b/>
          <w:bCs/>
          <w:sz w:val="28"/>
          <w:szCs w:val="28"/>
        </w:rPr>
      </w:pPr>
      <w:r w:rsidRPr="00985454">
        <w:rPr>
          <w:rFonts w:ascii="Times New Roman" w:hAnsi="Times New Roman" w:cs="Times New Roman"/>
        </w:rPr>
        <w:t>There were no di</w:t>
      </w:r>
      <w:r w:rsidR="008B7AC4">
        <w:rPr>
          <w:rFonts w:ascii="Times New Roman" w:hAnsi="Times New Roman" w:cs="Times New Roman"/>
        </w:rPr>
        <w:t>agnoses of HIV or AIDS in 2011.</w:t>
      </w:r>
      <w:r w:rsidRPr="00985454">
        <w:rPr>
          <w:rFonts w:ascii="Times New Roman" w:hAnsi="Times New Roman" w:cs="Times New Roman"/>
        </w:rPr>
        <w:t xml:space="preserve">  The cumulative diagnosis for HIV between 2005 and 2011 was less than 20 cases. </w:t>
      </w:r>
      <w:r w:rsidR="001D1016" w:rsidRPr="001D1016">
        <w:rPr>
          <w:rFonts w:ascii="Times New Roman" w:hAnsi="Times New Roman" w:cs="Times New Roman"/>
        </w:rPr>
        <w:t xml:space="preserve">Perry County had one HIV diagnosis and </w:t>
      </w:r>
      <w:r w:rsidR="008B7AC4" w:rsidRPr="001D1016">
        <w:rPr>
          <w:rFonts w:ascii="Times New Roman" w:hAnsi="Times New Roman" w:cs="Times New Roman"/>
        </w:rPr>
        <w:t>two</w:t>
      </w:r>
      <w:r w:rsidR="001D1016" w:rsidRPr="001D1016">
        <w:rPr>
          <w:rFonts w:ascii="Times New Roman" w:hAnsi="Times New Roman" w:cs="Times New Roman"/>
        </w:rPr>
        <w:t xml:space="preserve"> AIDS diagnoses in 2016.</w:t>
      </w:r>
    </w:p>
    <w:p w:rsidR="00D9351E" w:rsidRDefault="00D9351E" w:rsidP="0085097C">
      <w:pPr>
        <w:rPr>
          <w:rFonts w:ascii="Times New Roman" w:hAnsi="Times New Roman" w:cs="Times New Roman"/>
          <w:b/>
          <w:i/>
        </w:rPr>
      </w:pPr>
    </w:p>
    <w:p w:rsidR="0085097C" w:rsidRPr="00985454" w:rsidRDefault="0085097C" w:rsidP="0085097C">
      <w:pPr>
        <w:rPr>
          <w:rFonts w:ascii="Times New Roman" w:hAnsi="Times New Roman" w:cs="Times New Roman"/>
          <w:b/>
          <w:bCs/>
          <w:sz w:val="28"/>
          <w:szCs w:val="28"/>
        </w:rPr>
      </w:pPr>
      <w:r w:rsidRPr="00985454">
        <w:rPr>
          <w:rFonts w:ascii="Times New Roman" w:hAnsi="Times New Roman" w:cs="Times New Roman"/>
          <w:b/>
          <w:i/>
        </w:rPr>
        <w:t>Other infectious diseases</w:t>
      </w:r>
    </w:p>
    <w:p w:rsidR="002B6A3A" w:rsidRPr="00985454" w:rsidRDefault="0085097C" w:rsidP="0085097C">
      <w:pPr>
        <w:rPr>
          <w:rFonts w:ascii="Times New Roman" w:hAnsi="Times New Roman" w:cs="Times New Roman"/>
          <w:b/>
          <w:bCs/>
          <w:sz w:val="28"/>
          <w:szCs w:val="28"/>
        </w:rPr>
      </w:pPr>
      <w:r w:rsidRPr="00985454">
        <w:rPr>
          <w:rFonts w:ascii="Times New Roman" w:hAnsi="Times New Roman" w:cs="Times New Roman"/>
        </w:rPr>
        <w:t>While Perry County had almost no cases of pertussis (whooping cough) between 2007 and 2010, there was a sharp increase in cases in Illinois.  The number of cases in Illinois rose from 199 cases in 2007 to 1057 cases in 2010.</w:t>
      </w:r>
    </w:p>
    <w:p w:rsidR="0085097C" w:rsidRPr="00985454" w:rsidRDefault="0085097C" w:rsidP="0085097C">
      <w:pPr>
        <w:rPr>
          <w:rFonts w:ascii="Times New Roman" w:hAnsi="Times New Roman" w:cs="Times New Roman"/>
          <w:b/>
          <w:bCs/>
          <w:sz w:val="28"/>
          <w:szCs w:val="28"/>
        </w:rPr>
      </w:pPr>
      <w:r w:rsidRPr="00985454">
        <w:rPr>
          <w:rFonts w:ascii="Times New Roman" w:hAnsi="Times New Roman" w:cs="Times New Roman"/>
          <w:b/>
          <w:sz w:val="28"/>
          <w:szCs w:val="28"/>
        </w:rPr>
        <w:t>IPLAN Category 6:</w:t>
      </w:r>
      <w:r w:rsidRPr="00985454">
        <w:rPr>
          <w:rFonts w:ascii="Times New Roman" w:hAnsi="Times New Roman" w:cs="Times New Roman"/>
          <w:b/>
        </w:rPr>
        <w:t xml:space="preserve"> </w:t>
      </w:r>
      <w:r w:rsidRPr="00985454">
        <w:rPr>
          <w:rFonts w:ascii="Times New Roman" w:hAnsi="Times New Roman" w:cs="Times New Roman"/>
          <w:b/>
          <w:bCs/>
          <w:sz w:val="28"/>
          <w:szCs w:val="28"/>
        </w:rPr>
        <w:t>Environmental/Occupational/ Injury Control</w:t>
      </w:r>
    </w:p>
    <w:p w:rsidR="0085097C" w:rsidRPr="00985454" w:rsidRDefault="0085097C" w:rsidP="0085097C">
      <w:pPr>
        <w:rPr>
          <w:rFonts w:ascii="Times New Roman" w:hAnsi="Times New Roman" w:cs="Times New Roman"/>
        </w:rPr>
      </w:pPr>
      <w:r w:rsidRPr="00985454">
        <w:rPr>
          <w:rFonts w:ascii="Times New Roman" w:hAnsi="Times New Roman" w:cs="Times New Roman"/>
          <w:b/>
          <w:i/>
        </w:rPr>
        <w:t xml:space="preserve">Environmental Factors </w:t>
      </w:r>
      <w:r w:rsidRPr="00985454">
        <w:rPr>
          <w:rFonts w:ascii="Times New Roman" w:hAnsi="Times New Roman" w:cs="Times New Roman"/>
        </w:rPr>
        <w:t xml:space="preserve">In </w:t>
      </w:r>
      <w:r w:rsidR="000D1FBA" w:rsidRPr="00985454">
        <w:rPr>
          <w:rFonts w:ascii="Times New Roman" w:hAnsi="Times New Roman" w:cs="Times New Roman"/>
        </w:rPr>
        <w:t>2012,</w:t>
      </w:r>
      <w:r w:rsidRPr="00985454">
        <w:rPr>
          <w:rFonts w:ascii="Times New Roman" w:hAnsi="Times New Roman" w:cs="Times New Roman"/>
        </w:rPr>
        <w:t xml:space="preserve"> the New York Times </w:t>
      </w:r>
      <w:r w:rsidR="000D1FBA" w:rsidRPr="00985454">
        <w:rPr>
          <w:rFonts w:ascii="Times New Roman" w:hAnsi="Times New Roman" w:cs="Times New Roman"/>
        </w:rPr>
        <w:t>collaborated</w:t>
      </w:r>
      <w:r w:rsidRPr="00985454">
        <w:rPr>
          <w:rFonts w:ascii="Times New Roman" w:hAnsi="Times New Roman" w:cs="Times New Roman"/>
        </w:rPr>
        <w:t xml:space="preserve"> with the Environmental Working Group to publish data on contamination of drinking water in the years from 2004 to 2009.  </w:t>
      </w:r>
      <w:r w:rsidR="00B6773E" w:rsidRPr="00985454">
        <w:rPr>
          <w:rFonts w:ascii="Times New Roman" w:hAnsi="Times New Roman" w:cs="Times New Roman"/>
        </w:rPr>
        <w:t>Compan</w:t>
      </w:r>
      <w:r w:rsidR="00B6773E">
        <w:rPr>
          <w:rFonts w:ascii="Times New Roman" w:hAnsi="Times New Roman" w:cs="Times New Roman"/>
        </w:rPr>
        <w:t>ies</w:t>
      </w:r>
      <w:r w:rsidR="00B6773E" w:rsidRPr="00985454">
        <w:rPr>
          <w:rFonts w:ascii="Times New Roman" w:hAnsi="Times New Roman" w:cs="Times New Roman"/>
        </w:rPr>
        <w:t xml:space="preserve"> </w:t>
      </w:r>
      <w:r w:rsidR="000D1FBA" w:rsidRPr="00985454">
        <w:rPr>
          <w:rFonts w:ascii="Times New Roman" w:hAnsi="Times New Roman" w:cs="Times New Roman"/>
        </w:rPr>
        <w:t>reported their results</w:t>
      </w:r>
      <w:r w:rsidRPr="00985454">
        <w:rPr>
          <w:rFonts w:ascii="Times New Roman" w:hAnsi="Times New Roman" w:cs="Times New Roman"/>
        </w:rPr>
        <w:t xml:space="preserve">.  Seven of the companies serve Perry County, covering 19,145 </w:t>
      </w:r>
      <w:r w:rsidR="000D1FBA" w:rsidRPr="00985454">
        <w:rPr>
          <w:rFonts w:ascii="Times New Roman" w:hAnsi="Times New Roman" w:cs="Times New Roman"/>
        </w:rPr>
        <w:t>residents</w:t>
      </w:r>
      <w:r w:rsidRPr="00985454">
        <w:rPr>
          <w:rFonts w:ascii="Times New Roman" w:hAnsi="Times New Roman" w:cs="Times New Roman"/>
        </w:rPr>
        <w:t xml:space="preserve"> altogether.  Figure 29 shows the results of the companies serving Perry County.  It indicates when at least one test in a given year was above the legal limit or health guidelines.  It only becomes a violation when multiple tests are above the legal limit.  The only instance where there were even two consecutive tests above the legal limit was Combined Radium in the Cutler System.  In </w:t>
      </w:r>
      <w:r w:rsidR="000D1FBA" w:rsidRPr="00985454">
        <w:rPr>
          <w:rFonts w:ascii="Times New Roman" w:hAnsi="Times New Roman" w:cs="Times New Roman"/>
        </w:rPr>
        <w:t>2005,</w:t>
      </w:r>
      <w:r w:rsidRPr="00985454">
        <w:rPr>
          <w:rFonts w:ascii="Times New Roman" w:hAnsi="Times New Roman" w:cs="Times New Roman"/>
        </w:rPr>
        <w:t xml:space="preserve"> it had two tests above the legal limit.  Not all tests were performed for every water system annually.   </w:t>
      </w:r>
    </w:p>
    <w:p w:rsidR="0085097C" w:rsidRDefault="0085097C" w:rsidP="0085097C"/>
    <w:p w:rsidR="0085097C" w:rsidRDefault="0085097C" w:rsidP="0085097C">
      <w:pPr>
        <w:rPr>
          <w:rFonts w:ascii="Times New Roman" w:hAnsi="Times New Roman" w:cs="Times New Roman"/>
          <w:b/>
          <w:bCs/>
          <w:sz w:val="28"/>
          <w:szCs w:val="28"/>
        </w:rPr>
      </w:pPr>
    </w:p>
    <w:tbl>
      <w:tblPr>
        <w:tblpPr w:leftFromText="180" w:rightFromText="180" w:vertAnchor="text" w:horzAnchor="page" w:tblpX="703" w:tblpY="886"/>
        <w:tblW w:w="10427"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2838"/>
        <w:gridCol w:w="3791"/>
        <w:gridCol w:w="3798"/>
      </w:tblGrid>
      <w:tr w:rsidR="0085097C" w:rsidRPr="003253CB" w:rsidTr="00874EB1">
        <w:trPr>
          <w:trHeight w:val="194"/>
        </w:trPr>
        <w:tc>
          <w:tcPr>
            <w:tcW w:w="10427" w:type="dxa"/>
            <w:gridSpan w:val="3"/>
            <w:tcBorders>
              <w:bottom w:val="single" w:sz="8" w:space="0" w:color="4F81BD" w:themeColor="accent1"/>
            </w:tcBorders>
            <w:noWrap/>
            <w:hideMark/>
          </w:tcPr>
          <w:p w:rsidR="0085097C" w:rsidRPr="003253CB" w:rsidRDefault="0085097C" w:rsidP="00656FF4">
            <w:pPr>
              <w:keepNext/>
              <w:contextualSpacing/>
            </w:pPr>
            <w:r>
              <w:t>Contaminants in Perry County Water Systems, 2004-2009</w:t>
            </w:r>
          </w:p>
        </w:tc>
      </w:tr>
      <w:tr w:rsidR="0085097C" w:rsidRPr="003253CB" w:rsidTr="00874EB1">
        <w:trPr>
          <w:trHeight w:val="194"/>
        </w:trPr>
        <w:tc>
          <w:tcPr>
            <w:tcW w:w="2838" w:type="dxa"/>
            <w:tcBorders>
              <w:bottom w:val="triple" w:sz="4" w:space="0" w:color="auto"/>
            </w:tcBorders>
            <w:noWrap/>
            <w:hideMark/>
          </w:tcPr>
          <w:p w:rsidR="0085097C" w:rsidRPr="003253CB" w:rsidRDefault="0085097C" w:rsidP="00656FF4">
            <w:pPr>
              <w:keepNext/>
              <w:contextualSpacing/>
            </w:pPr>
            <w:r w:rsidRPr="003253CB">
              <w:t>Water System</w:t>
            </w:r>
          </w:p>
        </w:tc>
        <w:tc>
          <w:tcPr>
            <w:tcW w:w="3791" w:type="dxa"/>
            <w:tcBorders>
              <w:bottom w:val="triple" w:sz="4" w:space="0" w:color="auto"/>
            </w:tcBorders>
            <w:noWrap/>
            <w:hideMark/>
          </w:tcPr>
          <w:p w:rsidR="0085097C" w:rsidRPr="003253CB" w:rsidRDefault="0085097C" w:rsidP="00656FF4">
            <w:pPr>
              <w:keepNext/>
              <w:contextualSpacing/>
            </w:pPr>
            <w:r w:rsidRPr="003253CB">
              <w:t>Above Legal Limit (Year)</w:t>
            </w:r>
          </w:p>
        </w:tc>
        <w:tc>
          <w:tcPr>
            <w:tcW w:w="3797" w:type="dxa"/>
            <w:tcBorders>
              <w:bottom w:val="triple" w:sz="4" w:space="0" w:color="auto"/>
            </w:tcBorders>
            <w:noWrap/>
            <w:hideMark/>
          </w:tcPr>
          <w:p w:rsidR="0085097C" w:rsidRPr="003253CB" w:rsidRDefault="0085097C" w:rsidP="00656FF4">
            <w:pPr>
              <w:keepNext/>
              <w:contextualSpacing/>
            </w:pPr>
            <w:r w:rsidRPr="003253CB">
              <w:t>Below Legal Limit, but Above Health Guidelines</w:t>
            </w:r>
            <w:r>
              <w:t xml:space="preserve"> (Year)</w:t>
            </w:r>
          </w:p>
        </w:tc>
      </w:tr>
      <w:tr w:rsidR="0085097C" w:rsidRPr="003253CB" w:rsidTr="00874EB1">
        <w:trPr>
          <w:trHeight w:val="194"/>
        </w:trPr>
        <w:tc>
          <w:tcPr>
            <w:tcW w:w="2838" w:type="dxa"/>
            <w:tcBorders>
              <w:top w:val="triple" w:sz="4" w:space="0" w:color="auto"/>
              <w:bottom w:val="single" w:sz="8" w:space="0" w:color="4F81BD" w:themeColor="accent1"/>
            </w:tcBorders>
            <w:noWrap/>
            <w:hideMark/>
          </w:tcPr>
          <w:p w:rsidR="0085097C" w:rsidRPr="003253CB" w:rsidRDefault="0085097C" w:rsidP="00656FF4">
            <w:pPr>
              <w:keepNext/>
              <w:contextualSpacing/>
            </w:pPr>
            <w:r w:rsidRPr="003253CB">
              <w:t>DuQuoin</w:t>
            </w:r>
          </w:p>
        </w:tc>
        <w:tc>
          <w:tcPr>
            <w:tcW w:w="3791" w:type="dxa"/>
            <w:tcBorders>
              <w:top w:val="triple" w:sz="4" w:space="0" w:color="auto"/>
              <w:bottom w:val="single" w:sz="8" w:space="0" w:color="4F81BD" w:themeColor="accent1"/>
            </w:tcBorders>
            <w:noWrap/>
            <w:hideMark/>
          </w:tcPr>
          <w:p w:rsidR="0085097C" w:rsidRPr="003253CB" w:rsidRDefault="0085097C" w:rsidP="00656FF4">
            <w:pPr>
              <w:keepNext/>
              <w:contextualSpacing/>
            </w:pPr>
            <w:r w:rsidRPr="003253CB">
              <w:t>None</w:t>
            </w:r>
          </w:p>
        </w:tc>
        <w:tc>
          <w:tcPr>
            <w:tcW w:w="3797" w:type="dxa"/>
            <w:tcBorders>
              <w:top w:val="triple" w:sz="4" w:space="0" w:color="auto"/>
              <w:bottom w:val="single" w:sz="8" w:space="0" w:color="4F81BD" w:themeColor="accent1"/>
            </w:tcBorders>
            <w:noWrap/>
            <w:hideMark/>
          </w:tcPr>
          <w:p w:rsidR="0085097C" w:rsidRPr="003253CB" w:rsidRDefault="0085097C" w:rsidP="00656FF4">
            <w:pPr>
              <w:keepNext/>
              <w:contextualSpacing/>
            </w:pPr>
            <w:r w:rsidRPr="003253CB">
              <w:t>Lead (2008)</w:t>
            </w:r>
          </w:p>
        </w:tc>
      </w:tr>
      <w:tr w:rsidR="0085097C" w:rsidRPr="003253CB" w:rsidTr="00874EB1">
        <w:trPr>
          <w:trHeight w:val="194"/>
        </w:trPr>
        <w:tc>
          <w:tcPr>
            <w:tcW w:w="2838" w:type="dxa"/>
            <w:tcBorders>
              <w:bottom w:val="nil"/>
            </w:tcBorders>
            <w:noWrap/>
            <w:hideMark/>
          </w:tcPr>
          <w:p w:rsidR="0085097C" w:rsidRPr="003253CB" w:rsidRDefault="0085097C" w:rsidP="00656FF4">
            <w:pPr>
              <w:keepNext/>
              <w:contextualSpacing/>
            </w:pPr>
            <w:r w:rsidRPr="003253CB">
              <w:t>Pinckneyville</w:t>
            </w:r>
          </w:p>
        </w:tc>
        <w:tc>
          <w:tcPr>
            <w:tcW w:w="3791" w:type="dxa"/>
            <w:tcBorders>
              <w:bottom w:val="nil"/>
            </w:tcBorders>
            <w:noWrap/>
            <w:hideMark/>
          </w:tcPr>
          <w:p w:rsidR="0085097C" w:rsidRPr="003253CB" w:rsidRDefault="0085097C" w:rsidP="00656FF4">
            <w:pPr>
              <w:keepNext/>
              <w:contextualSpacing/>
            </w:pPr>
            <w:r w:rsidRPr="003253CB">
              <w:t>Chloroform (2008)</w:t>
            </w:r>
          </w:p>
        </w:tc>
        <w:tc>
          <w:tcPr>
            <w:tcW w:w="3797" w:type="dxa"/>
            <w:tcBorders>
              <w:bottom w:val="nil"/>
            </w:tcBorders>
            <w:noWrap/>
            <w:hideMark/>
          </w:tcPr>
          <w:p w:rsidR="0085097C" w:rsidRPr="003253CB" w:rsidRDefault="0085097C" w:rsidP="00656FF4">
            <w:pPr>
              <w:keepNext/>
              <w:contextualSpacing/>
            </w:pPr>
            <w:r w:rsidRPr="003253CB">
              <w:t>Chloroform (2007)</w:t>
            </w:r>
          </w:p>
        </w:tc>
      </w:tr>
      <w:tr w:rsidR="0085097C" w:rsidRPr="003253CB" w:rsidTr="00874EB1">
        <w:trPr>
          <w:trHeight w:val="194"/>
        </w:trPr>
        <w:tc>
          <w:tcPr>
            <w:tcW w:w="2838" w:type="dxa"/>
            <w:tcBorders>
              <w:top w:val="nil"/>
              <w:bottom w:val="single" w:sz="8" w:space="0" w:color="4F81BD" w:themeColor="accent1"/>
            </w:tcBorders>
            <w:noWrap/>
            <w:hideMark/>
          </w:tcPr>
          <w:p w:rsidR="0085097C" w:rsidRPr="003253CB" w:rsidRDefault="0085097C" w:rsidP="00656FF4">
            <w:pPr>
              <w:keepNext/>
              <w:contextualSpacing/>
            </w:pPr>
          </w:p>
        </w:tc>
        <w:tc>
          <w:tcPr>
            <w:tcW w:w="3791" w:type="dxa"/>
            <w:tcBorders>
              <w:top w:val="nil"/>
              <w:bottom w:val="single" w:sz="8" w:space="0" w:color="4F81BD" w:themeColor="accent1"/>
            </w:tcBorders>
            <w:noWrap/>
            <w:hideMark/>
          </w:tcPr>
          <w:p w:rsidR="0085097C" w:rsidRPr="003253CB" w:rsidRDefault="0085097C" w:rsidP="00656FF4">
            <w:pPr>
              <w:keepNext/>
              <w:contextualSpacing/>
            </w:pPr>
            <w:r w:rsidRPr="003253CB">
              <w:t>Total trihalomethanes (2005, 2006, 2007, 2008)</w:t>
            </w:r>
          </w:p>
        </w:tc>
        <w:tc>
          <w:tcPr>
            <w:tcW w:w="3797" w:type="dxa"/>
            <w:tcBorders>
              <w:top w:val="nil"/>
              <w:bottom w:val="single" w:sz="8" w:space="0" w:color="4F81BD" w:themeColor="accent1"/>
            </w:tcBorders>
            <w:noWrap/>
            <w:hideMark/>
          </w:tcPr>
          <w:p w:rsidR="0085097C" w:rsidRPr="003253CB" w:rsidRDefault="0085097C" w:rsidP="00656FF4">
            <w:pPr>
              <w:keepNext/>
              <w:contextualSpacing/>
            </w:pPr>
          </w:p>
        </w:tc>
      </w:tr>
      <w:tr w:rsidR="0085097C" w:rsidRPr="003253CB" w:rsidTr="00874EB1">
        <w:trPr>
          <w:trHeight w:val="305"/>
        </w:trPr>
        <w:tc>
          <w:tcPr>
            <w:tcW w:w="2838" w:type="dxa"/>
            <w:noWrap/>
            <w:hideMark/>
          </w:tcPr>
          <w:p w:rsidR="0085097C" w:rsidRPr="003253CB" w:rsidRDefault="0085097C" w:rsidP="00656FF4">
            <w:pPr>
              <w:keepNext/>
              <w:contextualSpacing/>
            </w:pPr>
            <w:r w:rsidRPr="003253CB">
              <w:t>Tamaroa</w:t>
            </w:r>
          </w:p>
        </w:tc>
        <w:tc>
          <w:tcPr>
            <w:tcW w:w="3791" w:type="dxa"/>
            <w:noWrap/>
            <w:hideMark/>
          </w:tcPr>
          <w:p w:rsidR="0085097C" w:rsidRPr="003253CB" w:rsidRDefault="0085097C" w:rsidP="00656FF4">
            <w:pPr>
              <w:keepNext/>
              <w:contextualSpacing/>
            </w:pPr>
            <w:r w:rsidRPr="003253CB">
              <w:t>None</w:t>
            </w:r>
          </w:p>
        </w:tc>
        <w:tc>
          <w:tcPr>
            <w:tcW w:w="3797" w:type="dxa"/>
            <w:noWrap/>
            <w:hideMark/>
          </w:tcPr>
          <w:p w:rsidR="0085097C" w:rsidRPr="003253CB" w:rsidRDefault="0085097C" w:rsidP="00656FF4">
            <w:pPr>
              <w:keepNext/>
              <w:contextualSpacing/>
            </w:pPr>
            <w:r w:rsidRPr="003253CB">
              <w:t>None</w:t>
            </w:r>
          </w:p>
        </w:tc>
      </w:tr>
      <w:tr w:rsidR="0085097C" w:rsidRPr="003253CB" w:rsidTr="00874EB1">
        <w:trPr>
          <w:trHeight w:val="194"/>
        </w:trPr>
        <w:tc>
          <w:tcPr>
            <w:tcW w:w="2838" w:type="dxa"/>
            <w:tcBorders>
              <w:top w:val="single" w:sz="8" w:space="0" w:color="4F81BD" w:themeColor="accent1"/>
              <w:bottom w:val="nil"/>
            </w:tcBorders>
            <w:noWrap/>
            <w:hideMark/>
          </w:tcPr>
          <w:p w:rsidR="0085097C" w:rsidRPr="003253CB" w:rsidRDefault="0085097C" w:rsidP="00656FF4">
            <w:pPr>
              <w:keepNext/>
              <w:contextualSpacing/>
            </w:pPr>
            <w:r w:rsidRPr="003253CB">
              <w:t>Willisville</w:t>
            </w:r>
          </w:p>
        </w:tc>
        <w:tc>
          <w:tcPr>
            <w:tcW w:w="3791" w:type="dxa"/>
            <w:tcBorders>
              <w:top w:val="single" w:sz="8" w:space="0" w:color="4F81BD" w:themeColor="accent1"/>
              <w:bottom w:val="nil"/>
            </w:tcBorders>
            <w:noWrap/>
            <w:hideMark/>
          </w:tcPr>
          <w:p w:rsidR="0085097C" w:rsidRPr="003253CB" w:rsidRDefault="0085097C" w:rsidP="00656FF4">
            <w:pPr>
              <w:keepNext/>
              <w:contextualSpacing/>
            </w:pPr>
            <w:r w:rsidRPr="003253CB">
              <w:t>Total haloacetic acids (2005, 2006)</w:t>
            </w:r>
          </w:p>
        </w:tc>
        <w:tc>
          <w:tcPr>
            <w:tcW w:w="3797" w:type="dxa"/>
            <w:tcBorders>
              <w:top w:val="single" w:sz="8" w:space="0" w:color="4F81BD" w:themeColor="accent1"/>
              <w:bottom w:val="nil"/>
            </w:tcBorders>
            <w:noWrap/>
            <w:hideMark/>
          </w:tcPr>
          <w:p w:rsidR="0085097C" w:rsidRPr="003253CB" w:rsidRDefault="0085097C" w:rsidP="00656FF4">
            <w:pPr>
              <w:keepNext/>
              <w:contextualSpacing/>
            </w:pPr>
            <w:r w:rsidRPr="003253CB">
              <w:t>Lead (2006)</w:t>
            </w:r>
          </w:p>
        </w:tc>
      </w:tr>
      <w:tr w:rsidR="0085097C" w:rsidRPr="003253CB" w:rsidTr="00874EB1">
        <w:trPr>
          <w:trHeight w:val="194"/>
        </w:trPr>
        <w:tc>
          <w:tcPr>
            <w:tcW w:w="2838" w:type="dxa"/>
            <w:tcBorders>
              <w:top w:val="nil"/>
            </w:tcBorders>
            <w:noWrap/>
            <w:hideMark/>
          </w:tcPr>
          <w:p w:rsidR="0085097C" w:rsidRPr="003253CB" w:rsidRDefault="0085097C" w:rsidP="00656FF4">
            <w:pPr>
              <w:keepNext/>
              <w:contextualSpacing/>
            </w:pPr>
          </w:p>
        </w:tc>
        <w:tc>
          <w:tcPr>
            <w:tcW w:w="3791" w:type="dxa"/>
            <w:tcBorders>
              <w:top w:val="nil"/>
            </w:tcBorders>
            <w:noWrap/>
            <w:hideMark/>
          </w:tcPr>
          <w:p w:rsidR="0085097C" w:rsidRPr="003253CB" w:rsidRDefault="0085097C" w:rsidP="00656FF4">
            <w:pPr>
              <w:keepNext/>
              <w:contextualSpacing/>
            </w:pPr>
          </w:p>
        </w:tc>
        <w:tc>
          <w:tcPr>
            <w:tcW w:w="3797" w:type="dxa"/>
            <w:tcBorders>
              <w:top w:val="nil"/>
            </w:tcBorders>
            <w:noWrap/>
            <w:hideMark/>
          </w:tcPr>
          <w:p w:rsidR="0085097C" w:rsidRPr="003253CB" w:rsidRDefault="0085097C" w:rsidP="00656FF4">
            <w:pPr>
              <w:keepNext/>
              <w:contextualSpacing/>
            </w:pPr>
            <w:r w:rsidRPr="003253CB">
              <w:t>Trichloroacetic acid (2004, 2005, 2006, 2007, 2008)</w:t>
            </w:r>
          </w:p>
        </w:tc>
      </w:tr>
      <w:tr w:rsidR="0085097C" w:rsidRPr="003253CB" w:rsidTr="00874EB1">
        <w:trPr>
          <w:trHeight w:val="194"/>
        </w:trPr>
        <w:tc>
          <w:tcPr>
            <w:tcW w:w="2838" w:type="dxa"/>
            <w:noWrap/>
            <w:hideMark/>
          </w:tcPr>
          <w:p w:rsidR="0085097C" w:rsidRPr="003253CB" w:rsidRDefault="0085097C" w:rsidP="00656FF4">
            <w:pPr>
              <w:keepNext/>
              <w:contextualSpacing/>
            </w:pPr>
            <w:r w:rsidRPr="003253CB">
              <w:t>Consolidated Pwd</w:t>
            </w:r>
          </w:p>
        </w:tc>
        <w:tc>
          <w:tcPr>
            <w:tcW w:w="3791" w:type="dxa"/>
            <w:noWrap/>
            <w:hideMark/>
          </w:tcPr>
          <w:p w:rsidR="0085097C" w:rsidRPr="003253CB" w:rsidRDefault="0085097C" w:rsidP="00656FF4">
            <w:pPr>
              <w:keepNext/>
              <w:contextualSpacing/>
            </w:pPr>
            <w:r w:rsidRPr="003253CB">
              <w:t>Total trihalomethanes (2005, 2006)</w:t>
            </w:r>
          </w:p>
        </w:tc>
        <w:tc>
          <w:tcPr>
            <w:tcW w:w="3797" w:type="dxa"/>
            <w:noWrap/>
            <w:hideMark/>
          </w:tcPr>
          <w:p w:rsidR="0085097C" w:rsidRPr="003253CB" w:rsidRDefault="0085097C" w:rsidP="00656FF4">
            <w:pPr>
              <w:keepNext/>
              <w:contextualSpacing/>
            </w:pPr>
          </w:p>
        </w:tc>
      </w:tr>
      <w:tr w:rsidR="0085097C" w:rsidRPr="003253CB" w:rsidTr="00874EB1">
        <w:trPr>
          <w:trHeight w:val="217"/>
        </w:trPr>
        <w:tc>
          <w:tcPr>
            <w:tcW w:w="2838" w:type="dxa"/>
            <w:noWrap/>
            <w:hideMark/>
          </w:tcPr>
          <w:p w:rsidR="0085097C" w:rsidRPr="003253CB" w:rsidRDefault="0085097C" w:rsidP="00656FF4">
            <w:pPr>
              <w:keepNext/>
              <w:contextualSpacing/>
            </w:pPr>
            <w:r w:rsidRPr="003253CB">
              <w:t>Old DuQuoin Pwd</w:t>
            </w:r>
          </w:p>
        </w:tc>
        <w:tc>
          <w:tcPr>
            <w:tcW w:w="3791" w:type="dxa"/>
            <w:noWrap/>
            <w:hideMark/>
          </w:tcPr>
          <w:p w:rsidR="0085097C" w:rsidRPr="003253CB" w:rsidRDefault="0085097C" w:rsidP="00656FF4">
            <w:pPr>
              <w:keepNext/>
              <w:contextualSpacing/>
            </w:pPr>
            <w:r w:rsidRPr="003253CB">
              <w:t>None</w:t>
            </w:r>
          </w:p>
        </w:tc>
        <w:tc>
          <w:tcPr>
            <w:tcW w:w="3797" w:type="dxa"/>
            <w:noWrap/>
            <w:hideMark/>
          </w:tcPr>
          <w:p w:rsidR="0085097C" w:rsidRPr="003253CB" w:rsidRDefault="0085097C" w:rsidP="00656FF4">
            <w:pPr>
              <w:keepNext/>
              <w:contextualSpacing/>
            </w:pPr>
            <w:r w:rsidRPr="003253CB">
              <w:t>None</w:t>
            </w:r>
          </w:p>
        </w:tc>
      </w:tr>
      <w:tr w:rsidR="0085097C" w:rsidRPr="003253CB" w:rsidTr="00874EB1">
        <w:trPr>
          <w:trHeight w:val="194"/>
        </w:trPr>
        <w:tc>
          <w:tcPr>
            <w:tcW w:w="2838" w:type="dxa"/>
            <w:tcBorders>
              <w:top w:val="single" w:sz="8" w:space="0" w:color="4F81BD" w:themeColor="accent1"/>
              <w:bottom w:val="nil"/>
            </w:tcBorders>
            <w:noWrap/>
            <w:hideMark/>
          </w:tcPr>
          <w:p w:rsidR="0085097C" w:rsidRPr="003253CB" w:rsidRDefault="0085097C" w:rsidP="00656FF4">
            <w:pPr>
              <w:keepNext/>
              <w:contextualSpacing/>
            </w:pPr>
            <w:r w:rsidRPr="003253CB">
              <w:t>Cutler</w:t>
            </w:r>
          </w:p>
        </w:tc>
        <w:tc>
          <w:tcPr>
            <w:tcW w:w="3791" w:type="dxa"/>
            <w:tcBorders>
              <w:top w:val="single" w:sz="8" w:space="0" w:color="4F81BD" w:themeColor="accent1"/>
              <w:bottom w:val="nil"/>
            </w:tcBorders>
            <w:noWrap/>
            <w:hideMark/>
          </w:tcPr>
          <w:p w:rsidR="0085097C" w:rsidRPr="003253CB" w:rsidRDefault="0085097C" w:rsidP="00656FF4">
            <w:pPr>
              <w:keepNext/>
              <w:contextualSpacing/>
            </w:pPr>
            <w:r w:rsidRPr="003253CB">
              <w:t>Combined Radium [-226 &amp; -228](2004, 2005, 2009)</w:t>
            </w:r>
          </w:p>
        </w:tc>
        <w:tc>
          <w:tcPr>
            <w:tcW w:w="3797" w:type="dxa"/>
            <w:tcBorders>
              <w:top w:val="single" w:sz="8" w:space="0" w:color="4F81BD" w:themeColor="accent1"/>
              <w:bottom w:val="nil"/>
            </w:tcBorders>
            <w:noWrap/>
            <w:hideMark/>
          </w:tcPr>
          <w:p w:rsidR="0085097C" w:rsidRPr="003253CB" w:rsidRDefault="0085097C" w:rsidP="00656FF4">
            <w:pPr>
              <w:keepNext/>
              <w:contextualSpacing/>
            </w:pPr>
            <w:r w:rsidRPr="003253CB">
              <w:t>Combined Radium [-226 &amp; -228](2004, 2005, 2008)</w:t>
            </w:r>
          </w:p>
        </w:tc>
      </w:tr>
      <w:tr w:rsidR="0085097C" w:rsidRPr="003253CB" w:rsidTr="00874EB1">
        <w:trPr>
          <w:trHeight w:val="492"/>
        </w:trPr>
        <w:tc>
          <w:tcPr>
            <w:tcW w:w="2838" w:type="dxa"/>
            <w:tcBorders>
              <w:top w:val="nil"/>
            </w:tcBorders>
            <w:noWrap/>
            <w:hideMark/>
          </w:tcPr>
          <w:p w:rsidR="0085097C" w:rsidRPr="003253CB" w:rsidRDefault="0085097C" w:rsidP="00656FF4">
            <w:pPr>
              <w:keepNext/>
              <w:contextualSpacing/>
            </w:pPr>
          </w:p>
        </w:tc>
        <w:tc>
          <w:tcPr>
            <w:tcW w:w="3791" w:type="dxa"/>
            <w:tcBorders>
              <w:top w:val="nil"/>
            </w:tcBorders>
            <w:noWrap/>
            <w:hideMark/>
          </w:tcPr>
          <w:p w:rsidR="0085097C" w:rsidRPr="003253CB" w:rsidRDefault="0085097C" w:rsidP="00656FF4">
            <w:pPr>
              <w:keepNext/>
              <w:contextualSpacing/>
            </w:pPr>
          </w:p>
        </w:tc>
        <w:tc>
          <w:tcPr>
            <w:tcW w:w="3797" w:type="dxa"/>
            <w:tcBorders>
              <w:top w:val="nil"/>
            </w:tcBorders>
            <w:noWrap/>
            <w:hideMark/>
          </w:tcPr>
          <w:p w:rsidR="0085097C" w:rsidRPr="003253CB" w:rsidRDefault="0085097C" w:rsidP="00656FF4">
            <w:pPr>
              <w:keepNext/>
              <w:contextualSpacing/>
            </w:pPr>
            <w:r w:rsidRPr="003253CB">
              <w:t>Alpha particle activity (2004, 2005, 2008, 2009)</w:t>
            </w:r>
          </w:p>
        </w:tc>
      </w:tr>
    </w:tbl>
    <w:p w:rsidR="0085097C" w:rsidRPr="00C435F0" w:rsidRDefault="0085097C" w:rsidP="0085097C">
      <w:pPr>
        <w:rPr>
          <w:rFonts w:ascii="Times New Roman" w:hAnsi="Times New Roman" w:cs="Times New Roman"/>
          <w:b/>
          <w:bCs/>
          <w:sz w:val="28"/>
          <w:szCs w:val="28"/>
        </w:rPr>
      </w:pPr>
      <w:r>
        <w:rPr>
          <w:b/>
          <w:color w:val="4F81BD" w:themeColor="accent1"/>
          <w:sz w:val="18"/>
          <w:szCs w:val="18"/>
        </w:rPr>
        <w:t>Figure 29</w:t>
      </w:r>
      <w:r>
        <w:rPr>
          <w:sz w:val="18"/>
          <w:szCs w:val="18"/>
        </w:rPr>
        <w:t>Source: New York Times/ Environmental Working Group</w:t>
      </w:r>
    </w:p>
    <w:p w:rsidR="0085097C" w:rsidRPr="003253CB" w:rsidRDefault="0085097C" w:rsidP="0085097C">
      <w:pPr>
        <w:keepNext/>
        <w:contextualSpacing/>
        <w:rPr>
          <w:sz w:val="18"/>
          <w:szCs w:val="18"/>
        </w:rPr>
      </w:pPr>
    </w:p>
    <w:p w:rsidR="00874EB1" w:rsidRDefault="00874EB1" w:rsidP="0085097C">
      <w:pPr>
        <w:keepNext/>
        <w:contextualSpacing/>
      </w:pPr>
    </w:p>
    <w:p w:rsidR="00874EB1" w:rsidRDefault="00874EB1" w:rsidP="0085097C">
      <w:pPr>
        <w:keepNext/>
        <w:contextualSpacing/>
      </w:pPr>
    </w:p>
    <w:p w:rsidR="0085097C" w:rsidRDefault="0085097C" w:rsidP="00874EB1">
      <w:pPr>
        <w:pStyle w:val="NoSpacing"/>
      </w:pPr>
      <w:r>
        <w:t xml:space="preserve">Lead exposure in children is a major concern in Illinois, which has one of the highest rates of elevated blood lead levels in the country.  Perry County has a much lower rate of children with elevated blood lead levels compared to the state.  </w:t>
      </w:r>
      <w:r w:rsidR="00874EB1">
        <w:t>In 2015, the Perry County Health Department completed 214 of the 338 test</w:t>
      </w:r>
      <w:r w:rsidR="00B6773E">
        <w:t>s</w:t>
      </w:r>
      <w:r w:rsidR="00874EB1">
        <w:t xml:space="preserve"> for the county. </w:t>
      </w:r>
      <w:r>
        <w:t>While any lead in the blood in undesirable, greater than 10 microgra</w:t>
      </w:r>
      <w:r w:rsidR="00874EB1">
        <w:t>ms/deciliter is considered</w:t>
      </w:r>
      <w:r>
        <w:t xml:space="preserve"> the intervention point.  The Healthy People 2020 goal is to eliminate all cases of children’s blood lead levels above 10 </w:t>
      </w:r>
      <w:r w:rsidRPr="00357CAA">
        <w:t>µg</w:t>
      </w:r>
      <w:r>
        <w:t xml:space="preserve">/dL.    Figure 30 shows the percentage of children tested who had elevated blood lead levels in Perry County and Illinois. </w:t>
      </w:r>
    </w:p>
    <w:p w:rsidR="0085097C" w:rsidRDefault="0085097C" w:rsidP="0085097C">
      <w:pPr>
        <w:keepNext/>
        <w:contextualSpacing/>
        <w:rPr>
          <w:b/>
          <w:color w:val="4F81BD" w:themeColor="accent1"/>
          <w:sz w:val="18"/>
          <w:szCs w:val="18"/>
        </w:rPr>
      </w:pPr>
    </w:p>
    <w:p w:rsidR="0085097C" w:rsidRPr="002A152A" w:rsidRDefault="0085097C" w:rsidP="0085097C">
      <w:pPr>
        <w:keepNext/>
        <w:contextualSpacing/>
        <w:rPr>
          <w:b/>
          <w:color w:val="4F81BD" w:themeColor="accent1"/>
          <w:sz w:val="18"/>
          <w:szCs w:val="18"/>
        </w:rPr>
      </w:pPr>
      <w:r>
        <w:rPr>
          <w:b/>
          <w:color w:val="4F81BD" w:themeColor="accent1"/>
          <w:sz w:val="18"/>
          <w:szCs w:val="18"/>
        </w:rPr>
        <w:t>Figure 30</w:t>
      </w:r>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1369"/>
        <w:gridCol w:w="1369"/>
        <w:gridCol w:w="1369"/>
        <w:gridCol w:w="1369"/>
        <w:gridCol w:w="1369"/>
      </w:tblGrid>
      <w:tr w:rsidR="0085097C" w:rsidRPr="00357CAA" w:rsidTr="00656FF4">
        <w:trPr>
          <w:trHeight w:val="253"/>
        </w:trPr>
        <w:tc>
          <w:tcPr>
            <w:tcW w:w="6843" w:type="dxa"/>
            <w:gridSpan w:val="5"/>
            <w:tcBorders>
              <w:bottom w:val="single" w:sz="8" w:space="0" w:color="4F81BD" w:themeColor="accent1"/>
            </w:tcBorders>
            <w:noWrap/>
            <w:hideMark/>
          </w:tcPr>
          <w:p w:rsidR="0085097C" w:rsidRPr="00357CAA" w:rsidRDefault="0085097C" w:rsidP="00656FF4">
            <w:pPr>
              <w:keepNext/>
              <w:contextualSpacing/>
            </w:pPr>
            <w:r>
              <w:t xml:space="preserve">Blood Lead Levels in Children </w:t>
            </w:r>
          </w:p>
        </w:tc>
      </w:tr>
      <w:tr w:rsidR="0085097C" w:rsidRPr="00357CAA" w:rsidTr="00656FF4">
        <w:trPr>
          <w:trHeight w:val="253"/>
        </w:trPr>
        <w:tc>
          <w:tcPr>
            <w:tcW w:w="1369" w:type="dxa"/>
            <w:tcBorders>
              <w:bottom w:val="nil"/>
              <w:right w:val="single" w:sz="8" w:space="0" w:color="4F81BD" w:themeColor="accent1"/>
            </w:tcBorders>
            <w:noWrap/>
            <w:hideMark/>
          </w:tcPr>
          <w:p w:rsidR="0085097C" w:rsidRPr="00357CAA" w:rsidRDefault="0085097C" w:rsidP="00656FF4">
            <w:pPr>
              <w:keepNext/>
              <w:contextualSpacing/>
            </w:pPr>
          </w:p>
        </w:tc>
        <w:tc>
          <w:tcPr>
            <w:tcW w:w="2737" w:type="dxa"/>
            <w:gridSpan w:val="2"/>
            <w:tcBorders>
              <w:left w:val="single" w:sz="8" w:space="0" w:color="4F81BD" w:themeColor="accent1"/>
              <w:bottom w:val="nil"/>
              <w:right w:val="single" w:sz="8" w:space="0" w:color="4F81BD" w:themeColor="accent1"/>
            </w:tcBorders>
            <w:noWrap/>
            <w:hideMark/>
          </w:tcPr>
          <w:p w:rsidR="0085097C" w:rsidRPr="00357CAA" w:rsidRDefault="0085097C" w:rsidP="00656FF4">
            <w:pPr>
              <w:keepNext/>
              <w:contextualSpacing/>
              <w:jc w:val="center"/>
            </w:pPr>
            <w:r w:rsidRPr="00357CAA">
              <w:t>Perry Co</w:t>
            </w:r>
          </w:p>
        </w:tc>
        <w:tc>
          <w:tcPr>
            <w:tcW w:w="2737" w:type="dxa"/>
            <w:gridSpan w:val="2"/>
            <w:tcBorders>
              <w:left w:val="single" w:sz="8" w:space="0" w:color="4F81BD" w:themeColor="accent1"/>
              <w:bottom w:val="nil"/>
            </w:tcBorders>
            <w:noWrap/>
            <w:hideMark/>
          </w:tcPr>
          <w:p w:rsidR="0085097C" w:rsidRPr="00357CAA" w:rsidRDefault="0085097C" w:rsidP="00656FF4">
            <w:pPr>
              <w:keepNext/>
              <w:contextualSpacing/>
              <w:jc w:val="center"/>
            </w:pPr>
            <w:r w:rsidRPr="00357CAA">
              <w:t>IL</w:t>
            </w:r>
          </w:p>
        </w:tc>
      </w:tr>
      <w:tr w:rsidR="0085097C" w:rsidRPr="00357CAA" w:rsidTr="00656FF4">
        <w:trPr>
          <w:trHeight w:val="253"/>
        </w:trPr>
        <w:tc>
          <w:tcPr>
            <w:tcW w:w="1369" w:type="dxa"/>
            <w:tcBorders>
              <w:top w:val="nil"/>
              <w:bottom w:val="single" w:sz="8" w:space="0" w:color="4F81BD" w:themeColor="accent1"/>
              <w:right w:val="single" w:sz="8" w:space="0" w:color="4F81BD" w:themeColor="accent1"/>
            </w:tcBorders>
            <w:noWrap/>
            <w:hideMark/>
          </w:tcPr>
          <w:p w:rsidR="0085097C" w:rsidRPr="00357CAA" w:rsidRDefault="0085097C" w:rsidP="00656FF4">
            <w:pPr>
              <w:keepNext/>
              <w:contextualSpacing/>
            </w:pPr>
          </w:p>
        </w:tc>
        <w:tc>
          <w:tcPr>
            <w:tcW w:w="1369" w:type="dxa"/>
            <w:tcBorders>
              <w:top w:val="nil"/>
              <w:left w:val="single" w:sz="8" w:space="0" w:color="4F81BD" w:themeColor="accent1"/>
              <w:bottom w:val="single" w:sz="8" w:space="0" w:color="4F81BD" w:themeColor="accent1"/>
            </w:tcBorders>
            <w:noWrap/>
            <w:hideMark/>
          </w:tcPr>
          <w:p w:rsidR="0085097C" w:rsidRPr="00357CAA" w:rsidRDefault="0085097C" w:rsidP="00656FF4">
            <w:pPr>
              <w:keepNext/>
              <w:contextualSpacing/>
            </w:pPr>
            <w:r w:rsidRPr="00357CAA">
              <w:t>5-9 µg</w:t>
            </w:r>
            <w:r>
              <w:t>/dL</w:t>
            </w:r>
          </w:p>
        </w:tc>
        <w:tc>
          <w:tcPr>
            <w:tcW w:w="1369" w:type="dxa"/>
            <w:tcBorders>
              <w:top w:val="nil"/>
              <w:bottom w:val="single" w:sz="8" w:space="0" w:color="4F81BD" w:themeColor="accent1"/>
              <w:right w:val="single" w:sz="8" w:space="0" w:color="4F81BD" w:themeColor="accent1"/>
            </w:tcBorders>
            <w:noWrap/>
            <w:hideMark/>
          </w:tcPr>
          <w:p w:rsidR="0085097C" w:rsidRPr="00357CAA" w:rsidRDefault="0085097C" w:rsidP="00656FF4">
            <w:pPr>
              <w:keepNext/>
              <w:contextualSpacing/>
            </w:pPr>
            <w:r w:rsidRPr="00357CAA">
              <w:t>&gt;10 µg</w:t>
            </w:r>
            <w:r>
              <w:t>/dL</w:t>
            </w:r>
          </w:p>
        </w:tc>
        <w:tc>
          <w:tcPr>
            <w:tcW w:w="1369" w:type="dxa"/>
            <w:tcBorders>
              <w:top w:val="nil"/>
              <w:left w:val="single" w:sz="8" w:space="0" w:color="4F81BD" w:themeColor="accent1"/>
              <w:bottom w:val="single" w:sz="8" w:space="0" w:color="4F81BD" w:themeColor="accent1"/>
            </w:tcBorders>
            <w:noWrap/>
            <w:hideMark/>
          </w:tcPr>
          <w:p w:rsidR="0085097C" w:rsidRPr="00357CAA" w:rsidRDefault="0085097C" w:rsidP="00656FF4">
            <w:pPr>
              <w:keepNext/>
              <w:contextualSpacing/>
            </w:pPr>
            <w:r w:rsidRPr="00357CAA">
              <w:t>5-9 µg</w:t>
            </w:r>
            <w:r>
              <w:t>/dL</w:t>
            </w:r>
          </w:p>
        </w:tc>
        <w:tc>
          <w:tcPr>
            <w:tcW w:w="1369" w:type="dxa"/>
            <w:tcBorders>
              <w:top w:val="nil"/>
              <w:bottom w:val="single" w:sz="8" w:space="0" w:color="4F81BD" w:themeColor="accent1"/>
            </w:tcBorders>
            <w:noWrap/>
            <w:hideMark/>
          </w:tcPr>
          <w:p w:rsidR="0085097C" w:rsidRPr="00357CAA" w:rsidRDefault="0085097C" w:rsidP="00656FF4">
            <w:pPr>
              <w:keepNext/>
              <w:contextualSpacing/>
            </w:pPr>
            <w:r w:rsidRPr="00357CAA">
              <w:t>&gt;10 µg</w:t>
            </w:r>
            <w:r>
              <w:t>/dL</w:t>
            </w:r>
          </w:p>
        </w:tc>
      </w:tr>
      <w:tr w:rsidR="0085097C" w:rsidRPr="00357CAA" w:rsidTr="00656FF4">
        <w:trPr>
          <w:trHeight w:val="253"/>
        </w:trPr>
        <w:tc>
          <w:tcPr>
            <w:tcW w:w="1369" w:type="dxa"/>
            <w:tcBorders>
              <w:right w:val="single" w:sz="8" w:space="0" w:color="4F81BD" w:themeColor="accent1"/>
            </w:tcBorders>
            <w:noWrap/>
            <w:hideMark/>
          </w:tcPr>
          <w:p w:rsidR="0085097C" w:rsidRPr="00357CAA" w:rsidRDefault="0085097C" w:rsidP="00656FF4">
            <w:pPr>
              <w:keepNext/>
              <w:contextualSpacing/>
            </w:pPr>
            <w:r w:rsidRPr="00357CAA">
              <w:t>2007</w:t>
            </w:r>
          </w:p>
        </w:tc>
        <w:tc>
          <w:tcPr>
            <w:tcW w:w="1369" w:type="dxa"/>
            <w:tcBorders>
              <w:left w:val="single" w:sz="8" w:space="0" w:color="4F81BD" w:themeColor="accent1"/>
            </w:tcBorders>
            <w:noWrap/>
            <w:hideMark/>
          </w:tcPr>
          <w:p w:rsidR="0085097C" w:rsidRPr="00357CAA" w:rsidRDefault="0085097C" w:rsidP="00656FF4">
            <w:pPr>
              <w:keepNext/>
              <w:contextualSpacing/>
            </w:pPr>
            <w:r w:rsidRPr="00357CAA">
              <w:t>n/a</w:t>
            </w:r>
          </w:p>
        </w:tc>
        <w:tc>
          <w:tcPr>
            <w:tcW w:w="1369" w:type="dxa"/>
            <w:tcBorders>
              <w:right w:val="single" w:sz="8" w:space="0" w:color="4F81BD" w:themeColor="accent1"/>
            </w:tcBorders>
            <w:noWrap/>
            <w:hideMark/>
          </w:tcPr>
          <w:p w:rsidR="0085097C" w:rsidRPr="00357CAA" w:rsidRDefault="0085097C" w:rsidP="00656FF4">
            <w:pPr>
              <w:keepNext/>
              <w:contextualSpacing/>
            </w:pPr>
            <w:r w:rsidRPr="00357CAA">
              <w:t>0.01%</w:t>
            </w:r>
          </w:p>
        </w:tc>
        <w:tc>
          <w:tcPr>
            <w:tcW w:w="1369" w:type="dxa"/>
            <w:tcBorders>
              <w:left w:val="single" w:sz="8" w:space="0" w:color="4F81BD" w:themeColor="accent1"/>
            </w:tcBorders>
            <w:noWrap/>
            <w:hideMark/>
          </w:tcPr>
          <w:p w:rsidR="0085097C" w:rsidRPr="00357CAA" w:rsidRDefault="0085097C" w:rsidP="00656FF4">
            <w:pPr>
              <w:keepNext/>
              <w:contextualSpacing/>
            </w:pPr>
            <w:r w:rsidRPr="00357CAA">
              <w:t>n/a</w:t>
            </w:r>
          </w:p>
        </w:tc>
        <w:tc>
          <w:tcPr>
            <w:tcW w:w="1369" w:type="dxa"/>
            <w:noWrap/>
            <w:hideMark/>
          </w:tcPr>
          <w:p w:rsidR="0085097C" w:rsidRPr="00357CAA" w:rsidRDefault="0085097C" w:rsidP="00656FF4">
            <w:pPr>
              <w:keepNext/>
              <w:contextualSpacing/>
            </w:pPr>
            <w:r w:rsidRPr="00357CAA">
              <w:t>1.8%</w:t>
            </w:r>
          </w:p>
        </w:tc>
      </w:tr>
      <w:tr w:rsidR="0085097C" w:rsidRPr="00357CAA" w:rsidTr="00656FF4">
        <w:trPr>
          <w:trHeight w:val="253"/>
        </w:trPr>
        <w:tc>
          <w:tcPr>
            <w:tcW w:w="1369" w:type="dxa"/>
            <w:tcBorders>
              <w:right w:val="single" w:sz="8" w:space="0" w:color="4F81BD" w:themeColor="accent1"/>
            </w:tcBorders>
            <w:noWrap/>
            <w:hideMark/>
          </w:tcPr>
          <w:p w:rsidR="0085097C" w:rsidRPr="00357CAA" w:rsidRDefault="0085097C" w:rsidP="00656FF4">
            <w:pPr>
              <w:keepNext/>
              <w:contextualSpacing/>
            </w:pPr>
            <w:r w:rsidRPr="00357CAA">
              <w:t>2008</w:t>
            </w:r>
          </w:p>
        </w:tc>
        <w:tc>
          <w:tcPr>
            <w:tcW w:w="1369" w:type="dxa"/>
            <w:tcBorders>
              <w:left w:val="single" w:sz="8" w:space="0" w:color="4F81BD" w:themeColor="accent1"/>
            </w:tcBorders>
            <w:noWrap/>
            <w:hideMark/>
          </w:tcPr>
          <w:p w:rsidR="0085097C" w:rsidRPr="00357CAA" w:rsidRDefault="0085097C" w:rsidP="00656FF4">
            <w:pPr>
              <w:keepNext/>
              <w:contextualSpacing/>
            </w:pPr>
            <w:r w:rsidRPr="00357CAA">
              <w:t>7.0%</w:t>
            </w:r>
          </w:p>
        </w:tc>
        <w:tc>
          <w:tcPr>
            <w:tcW w:w="1369" w:type="dxa"/>
            <w:tcBorders>
              <w:right w:val="single" w:sz="8" w:space="0" w:color="4F81BD" w:themeColor="accent1"/>
            </w:tcBorders>
            <w:noWrap/>
            <w:hideMark/>
          </w:tcPr>
          <w:p w:rsidR="0085097C" w:rsidRPr="00357CAA" w:rsidRDefault="0085097C" w:rsidP="00656FF4">
            <w:pPr>
              <w:keepNext/>
              <w:contextualSpacing/>
            </w:pPr>
            <w:r w:rsidRPr="00357CAA">
              <w:t>0.01%</w:t>
            </w:r>
          </w:p>
        </w:tc>
        <w:tc>
          <w:tcPr>
            <w:tcW w:w="1369" w:type="dxa"/>
            <w:tcBorders>
              <w:left w:val="single" w:sz="8" w:space="0" w:color="4F81BD" w:themeColor="accent1"/>
            </w:tcBorders>
            <w:noWrap/>
            <w:hideMark/>
          </w:tcPr>
          <w:p w:rsidR="0085097C" w:rsidRPr="00357CAA" w:rsidRDefault="0085097C" w:rsidP="00656FF4">
            <w:pPr>
              <w:keepNext/>
              <w:contextualSpacing/>
            </w:pPr>
            <w:r w:rsidRPr="00357CAA">
              <w:t>14.6%</w:t>
            </w:r>
          </w:p>
        </w:tc>
        <w:tc>
          <w:tcPr>
            <w:tcW w:w="1369" w:type="dxa"/>
            <w:noWrap/>
            <w:hideMark/>
          </w:tcPr>
          <w:p w:rsidR="0085097C" w:rsidRPr="00357CAA" w:rsidRDefault="0085097C" w:rsidP="00656FF4">
            <w:pPr>
              <w:keepNext/>
              <w:contextualSpacing/>
            </w:pPr>
            <w:r w:rsidRPr="00357CAA">
              <w:t>1.7%</w:t>
            </w:r>
          </w:p>
        </w:tc>
      </w:tr>
      <w:tr w:rsidR="0085097C" w:rsidRPr="00357CAA" w:rsidTr="00656FF4">
        <w:trPr>
          <w:trHeight w:val="253"/>
        </w:trPr>
        <w:tc>
          <w:tcPr>
            <w:tcW w:w="1369" w:type="dxa"/>
            <w:tcBorders>
              <w:right w:val="single" w:sz="8" w:space="0" w:color="4F81BD" w:themeColor="accent1"/>
            </w:tcBorders>
            <w:noWrap/>
            <w:hideMark/>
          </w:tcPr>
          <w:p w:rsidR="0085097C" w:rsidRPr="00357CAA" w:rsidRDefault="0085097C" w:rsidP="00656FF4">
            <w:pPr>
              <w:keepNext/>
              <w:contextualSpacing/>
            </w:pPr>
            <w:r w:rsidRPr="00357CAA">
              <w:t>2009</w:t>
            </w:r>
          </w:p>
        </w:tc>
        <w:tc>
          <w:tcPr>
            <w:tcW w:w="1369" w:type="dxa"/>
            <w:tcBorders>
              <w:left w:val="single" w:sz="8" w:space="0" w:color="4F81BD" w:themeColor="accent1"/>
            </w:tcBorders>
            <w:noWrap/>
            <w:hideMark/>
          </w:tcPr>
          <w:p w:rsidR="0085097C" w:rsidRPr="00357CAA" w:rsidRDefault="0085097C" w:rsidP="00656FF4">
            <w:pPr>
              <w:keepNext/>
              <w:contextualSpacing/>
            </w:pPr>
            <w:r w:rsidRPr="00357CAA">
              <w:t>7.1%</w:t>
            </w:r>
          </w:p>
        </w:tc>
        <w:tc>
          <w:tcPr>
            <w:tcW w:w="1369" w:type="dxa"/>
            <w:tcBorders>
              <w:right w:val="single" w:sz="8" w:space="0" w:color="4F81BD" w:themeColor="accent1"/>
            </w:tcBorders>
            <w:noWrap/>
            <w:hideMark/>
          </w:tcPr>
          <w:p w:rsidR="0085097C" w:rsidRPr="00357CAA" w:rsidRDefault="0085097C" w:rsidP="00656FF4">
            <w:pPr>
              <w:keepNext/>
              <w:contextualSpacing/>
            </w:pPr>
            <w:r w:rsidRPr="00357CAA">
              <w:t>0.02%</w:t>
            </w:r>
          </w:p>
        </w:tc>
        <w:tc>
          <w:tcPr>
            <w:tcW w:w="1369" w:type="dxa"/>
            <w:tcBorders>
              <w:left w:val="single" w:sz="8" w:space="0" w:color="4F81BD" w:themeColor="accent1"/>
            </w:tcBorders>
            <w:noWrap/>
            <w:hideMark/>
          </w:tcPr>
          <w:p w:rsidR="0085097C" w:rsidRPr="00357CAA" w:rsidRDefault="0085097C" w:rsidP="00656FF4">
            <w:pPr>
              <w:keepNext/>
              <w:contextualSpacing/>
            </w:pPr>
            <w:r w:rsidRPr="00357CAA">
              <w:t>13.8%</w:t>
            </w:r>
          </w:p>
        </w:tc>
        <w:tc>
          <w:tcPr>
            <w:tcW w:w="1369" w:type="dxa"/>
            <w:noWrap/>
            <w:hideMark/>
          </w:tcPr>
          <w:p w:rsidR="0085097C" w:rsidRPr="00357CAA" w:rsidRDefault="0085097C" w:rsidP="00656FF4">
            <w:pPr>
              <w:keepNext/>
              <w:contextualSpacing/>
            </w:pPr>
            <w:r w:rsidRPr="00357CAA">
              <w:t>1.2%</w:t>
            </w:r>
          </w:p>
        </w:tc>
      </w:tr>
      <w:tr w:rsidR="0085097C" w:rsidRPr="00357CAA" w:rsidTr="00656FF4">
        <w:trPr>
          <w:trHeight w:val="253"/>
        </w:trPr>
        <w:tc>
          <w:tcPr>
            <w:tcW w:w="1369" w:type="dxa"/>
            <w:tcBorders>
              <w:right w:val="single" w:sz="8" w:space="0" w:color="4F81BD" w:themeColor="accent1"/>
            </w:tcBorders>
            <w:noWrap/>
            <w:hideMark/>
          </w:tcPr>
          <w:p w:rsidR="0085097C" w:rsidRPr="00357CAA" w:rsidRDefault="0085097C" w:rsidP="00656FF4">
            <w:pPr>
              <w:keepNext/>
              <w:contextualSpacing/>
            </w:pPr>
            <w:r w:rsidRPr="00357CAA">
              <w:t>2010</w:t>
            </w:r>
          </w:p>
        </w:tc>
        <w:tc>
          <w:tcPr>
            <w:tcW w:w="1369" w:type="dxa"/>
            <w:tcBorders>
              <w:left w:val="single" w:sz="8" w:space="0" w:color="4F81BD" w:themeColor="accent1"/>
            </w:tcBorders>
            <w:noWrap/>
            <w:hideMark/>
          </w:tcPr>
          <w:p w:rsidR="0085097C" w:rsidRPr="00357CAA" w:rsidRDefault="0085097C" w:rsidP="00656FF4">
            <w:pPr>
              <w:keepNext/>
              <w:contextualSpacing/>
            </w:pPr>
            <w:r w:rsidRPr="00357CAA">
              <w:t>7.3%</w:t>
            </w:r>
          </w:p>
        </w:tc>
        <w:tc>
          <w:tcPr>
            <w:tcW w:w="1369" w:type="dxa"/>
            <w:tcBorders>
              <w:right w:val="single" w:sz="8" w:space="0" w:color="4F81BD" w:themeColor="accent1"/>
            </w:tcBorders>
            <w:noWrap/>
            <w:hideMark/>
          </w:tcPr>
          <w:p w:rsidR="0085097C" w:rsidRPr="00357CAA" w:rsidRDefault="0085097C" w:rsidP="00656FF4">
            <w:pPr>
              <w:keepNext/>
              <w:contextualSpacing/>
            </w:pPr>
            <w:r w:rsidRPr="00357CAA">
              <w:t>0.01%</w:t>
            </w:r>
          </w:p>
        </w:tc>
        <w:tc>
          <w:tcPr>
            <w:tcW w:w="1369" w:type="dxa"/>
            <w:tcBorders>
              <w:left w:val="single" w:sz="8" w:space="0" w:color="4F81BD" w:themeColor="accent1"/>
            </w:tcBorders>
            <w:noWrap/>
            <w:hideMark/>
          </w:tcPr>
          <w:p w:rsidR="0085097C" w:rsidRPr="00357CAA" w:rsidRDefault="0085097C" w:rsidP="00656FF4">
            <w:pPr>
              <w:keepNext/>
              <w:contextualSpacing/>
            </w:pPr>
            <w:r w:rsidRPr="00357CAA">
              <w:t>13.0%</w:t>
            </w:r>
          </w:p>
        </w:tc>
        <w:tc>
          <w:tcPr>
            <w:tcW w:w="1369" w:type="dxa"/>
            <w:noWrap/>
            <w:hideMark/>
          </w:tcPr>
          <w:p w:rsidR="0085097C" w:rsidRPr="00357CAA" w:rsidRDefault="0085097C" w:rsidP="00656FF4">
            <w:pPr>
              <w:keepNext/>
              <w:contextualSpacing/>
            </w:pPr>
            <w:r w:rsidRPr="00357CAA">
              <w:t>1.1%</w:t>
            </w:r>
          </w:p>
        </w:tc>
      </w:tr>
    </w:tbl>
    <w:p w:rsidR="0085097C" w:rsidRPr="004116B5" w:rsidRDefault="0085097C" w:rsidP="0085097C">
      <w:pPr>
        <w:keepNext/>
        <w:contextualSpacing/>
        <w:rPr>
          <w:sz w:val="18"/>
          <w:szCs w:val="18"/>
        </w:rPr>
      </w:pPr>
      <w:r w:rsidRPr="00DA60FA">
        <w:rPr>
          <w:sz w:val="18"/>
          <w:szCs w:val="18"/>
        </w:rPr>
        <w:t>Source: IDPH</w:t>
      </w:r>
    </w:p>
    <w:p w:rsidR="0085097C" w:rsidRDefault="0085097C" w:rsidP="0085097C">
      <w:pPr>
        <w:keepNext/>
        <w:contextualSpacing/>
      </w:pPr>
    </w:p>
    <w:p w:rsidR="0085097C" w:rsidRPr="00603F2D" w:rsidRDefault="0085097C" w:rsidP="0085097C">
      <w:pPr>
        <w:keepNext/>
        <w:contextualSpacing/>
        <w:rPr>
          <w:b/>
        </w:rPr>
      </w:pPr>
      <w:r w:rsidRPr="00603F2D">
        <w:rPr>
          <w:b/>
          <w:i/>
        </w:rPr>
        <w:t>Injury Control</w:t>
      </w:r>
    </w:p>
    <w:p w:rsidR="0085097C" w:rsidRDefault="0085097C" w:rsidP="0085097C">
      <w:pPr>
        <w:keepNext/>
        <w:contextualSpacing/>
      </w:pPr>
    </w:p>
    <w:p w:rsidR="0085097C" w:rsidRDefault="0085097C" w:rsidP="0085097C">
      <w:pPr>
        <w:keepNext/>
        <w:contextualSpacing/>
      </w:pPr>
      <w:r>
        <w:t>Due to low counts of homicides, suicides, and fatal motor vehicle accidents in Perry County, the data is redacted and not reported by the Illinois Department of Public Health.</w:t>
      </w:r>
    </w:p>
    <w:p w:rsidR="00AD1A42" w:rsidRPr="00FC2433" w:rsidRDefault="0085097C" w:rsidP="0085097C">
      <w:pPr>
        <w:keepNext/>
        <w:contextualSpacing/>
      </w:pPr>
      <w:r>
        <w:tab/>
      </w:r>
    </w:p>
    <w:p w:rsidR="00AD1A42" w:rsidRPr="003325E2" w:rsidRDefault="0085097C" w:rsidP="00AD1A42">
      <w:pPr>
        <w:keepNext/>
        <w:contextualSpacing/>
        <w:rPr>
          <w:rFonts w:ascii="Times New Roman" w:hAnsi="Times New Roman" w:cs="Times New Roman"/>
          <w:b/>
          <w:sz w:val="28"/>
          <w:szCs w:val="28"/>
        </w:rPr>
      </w:pPr>
      <w:r w:rsidRPr="003325E2">
        <w:rPr>
          <w:rFonts w:ascii="Times New Roman" w:hAnsi="Times New Roman" w:cs="Times New Roman"/>
          <w:b/>
          <w:sz w:val="28"/>
          <w:szCs w:val="28"/>
        </w:rPr>
        <w:t>IPLAN Category 7: Sentinel Events</w:t>
      </w:r>
    </w:p>
    <w:p w:rsidR="0089623C" w:rsidRDefault="002B6A3A" w:rsidP="00AD1A42">
      <w:pPr>
        <w:keepNext/>
        <w:contextualSpacing/>
        <w:rPr>
          <w:rFonts w:ascii="Times New Roman" w:hAnsi="Times New Roman" w:cs="Times New Roman"/>
          <w:szCs w:val="20"/>
        </w:rPr>
      </w:pPr>
      <w:r w:rsidRPr="003325E2">
        <w:rPr>
          <w:rFonts w:ascii="Times New Roman" w:hAnsi="Times New Roman" w:cs="Times New Roman"/>
          <w:szCs w:val="20"/>
        </w:rPr>
        <w:t xml:space="preserve">Description: Sentinel health events are those indicators that serve as a warning signal that the quality of care may need to be improved. They assume that unnecessary disease, unnecessary disability and unnecessary </w:t>
      </w:r>
      <w:r w:rsidR="00874EB1" w:rsidRPr="003325E2">
        <w:rPr>
          <w:rFonts w:ascii="Times New Roman" w:hAnsi="Times New Roman" w:cs="Times New Roman"/>
          <w:szCs w:val="20"/>
        </w:rPr>
        <w:t>premature</w:t>
      </w:r>
      <w:r w:rsidRPr="003325E2">
        <w:rPr>
          <w:rFonts w:ascii="Times New Roman" w:hAnsi="Times New Roman" w:cs="Times New Roman"/>
          <w:szCs w:val="20"/>
        </w:rPr>
        <w:t xml:space="preserve"> death would have been prevented or managed if the health care system had functioned satisfactorily.</w:t>
      </w:r>
      <w:r w:rsidR="007E5BA2" w:rsidRPr="003325E2">
        <w:rPr>
          <w:rFonts w:ascii="Times New Roman" w:hAnsi="Times New Roman" w:cs="Times New Roman"/>
          <w:szCs w:val="20"/>
        </w:rPr>
        <w:t xml:space="preserve">  The hospitals within the county do not have pediatric designated areas. They are hospitals that have a single floor medical unit with </w:t>
      </w:r>
      <w:r w:rsidR="0054679E" w:rsidRPr="003325E2">
        <w:rPr>
          <w:rFonts w:ascii="Times New Roman" w:hAnsi="Times New Roman" w:cs="Times New Roman"/>
          <w:szCs w:val="20"/>
        </w:rPr>
        <w:t>25 beds</w:t>
      </w:r>
      <w:r w:rsidR="003325E2" w:rsidRPr="003325E2">
        <w:rPr>
          <w:rFonts w:ascii="Times New Roman" w:hAnsi="Times New Roman" w:cs="Times New Roman"/>
          <w:szCs w:val="20"/>
        </w:rPr>
        <w:t xml:space="preserve"> each</w:t>
      </w:r>
      <w:r w:rsidR="0054679E" w:rsidRPr="003325E2">
        <w:rPr>
          <w:rFonts w:ascii="Times New Roman" w:hAnsi="Times New Roman" w:cs="Times New Roman"/>
          <w:szCs w:val="20"/>
        </w:rPr>
        <w:t xml:space="preserve">. The emergency department is a 4 </w:t>
      </w:r>
      <w:r w:rsidR="003325E2" w:rsidRPr="003325E2">
        <w:rPr>
          <w:rFonts w:ascii="Times New Roman" w:hAnsi="Times New Roman" w:cs="Times New Roman"/>
          <w:szCs w:val="20"/>
        </w:rPr>
        <w:t xml:space="preserve">to 6 </w:t>
      </w:r>
      <w:r w:rsidR="000555A5">
        <w:rPr>
          <w:rFonts w:ascii="Times New Roman" w:hAnsi="Times New Roman" w:cs="Times New Roman"/>
          <w:szCs w:val="20"/>
        </w:rPr>
        <w:t>bed unit. The inf</w:t>
      </w:r>
      <w:r w:rsidR="00874EB1">
        <w:rPr>
          <w:rFonts w:ascii="Times New Roman" w:hAnsi="Times New Roman" w:cs="Times New Roman"/>
          <w:szCs w:val="20"/>
        </w:rPr>
        <w:t xml:space="preserve">ormation for sentinel events </w:t>
      </w:r>
      <w:r w:rsidR="0054679E" w:rsidRPr="003325E2">
        <w:rPr>
          <w:rFonts w:ascii="Times New Roman" w:hAnsi="Times New Roman" w:cs="Times New Roman"/>
          <w:szCs w:val="20"/>
        </w:rPr>
        <w:t xml:space="preserve">provided by </w:t>
      </w:r>
      <w:r w:rsidR="0089623C">
        <w:rPr>
          <w:rFonts w:ascii="Times New Roman" w:hAnsi="Times New Roman" w:cs="Times New Roman"/>
          <w:szCs w:val="20"/>
        </w:rPr>
        <w:t>Pinckneyville Community Hospital;</w:t>
      </w:r>
      <w:r w:rsidR="000555A5">
        <w:rPr>
          <w:rFonts w:ascii="Times New Roman" w:hAnsi="Times New Roman" w:cs="Times New Roman"/>
          <w:szCs w:val="20"/>
        </w:rPr>
        <w:t xml:space="preserve"> it </w:t>
      </w:r>
      <w:r w:rsidR="000555A5" w:rsidRPr="003325E2">
        <w:rPr>
          <w:rFonts w:ascii="Times New Roman" w:hAnsi="Times New Roman" w:cs="Times New Roman"/>
          <w:szCs w:val="20"/>
        </w:rPr>
        <w:t>is based on diagnosis codes upon hospitalization</w:t>
      </w:r>
      <w:r w:rsidR="000555A5">
        <w:rPr>
          <w:rFonts w:ascii="Times New Roman" w:hAnsi="Times New Roman" w:cs="Times New Roman"/>
          <w:szCs w:val="20"/>
        </w:rPr>
        <w:t xml:space="preserve">. </w:t>
      </w:r>
      <w:r w:rsidR="00874EB1">
        <w:rPr>
          <w:rFonts w:ascii="Times New Roman" w:hAnsi="Times New Roman" w:cs="Times New Roman"/>
          <w:szCs w:val="20"/>
        </w:rPr>
        <w:t xml:space="preserve">Marshal Browning Hospital had not submitted their results. </w:t>
      </w:r>
    </w:p>
    <w:p w:rsidR="00D9351E" w:rsidRDefault="002B6A3A" w:rsidP="00AD1A42">
      <w:pPr>
        <w:keepNext/>
        <w:contextualSpacing/>
        <w:rPr>
          <w:rFonts w:ascii="Arial" w:hAnsi="Arial" w:cs="Arial"/>
          <w:b/>
          <w:bCs/>
          <w:sz w:val="20"/>
          <w:szCs w:val="20"/>
        </w:rPr>
      </w:pPr>
      <w:r>
        <w:rPr>
          <w:rFonts w:ascii="Arial" w:hAnsi="Arial" w:cs="Arial"/>
          <w:b/>
          <w:bCs/>
          <w:sz w:val="20"/>
          <w:szCs w:val="20"/>
        </w:rPr>
        <w:t>Children (1-17) that have been seen/hospitalized for asthma.  Codes 493.00-493.92</w:t>
      </w:r>
      <w:r>
        <w:t xml:space="preserve"> </w:t>
      </w:r>
      <w:r>
        <w:br/>
      </w:r>
      <w:r w:rsidR="00D70687">
        <w:rPr>
          <w:rFonts w:ascii="Arial" w:hAnsi="Arial" w:cs="Arial"/>
          <w:sz w:val="20"/>
          <w:szCs w:val="20"/>
        </w:rPr>
        <w:t>2014</w:t>
      </w:r>
      <w:r>
        <w:rPr>
          <w:rFonts w:ascii="Arial" w:hAnsi="Arial" w:cs="Arial"/>
          <w:sz w:val="20"/>
          <w:szCs w:val="20"/>
        </w:rPr>
        <w:t>:  </w:t>
      </w:r>
      <w:r w:rsidR="00D70687">
        <w:rPr>
          <w:rFonts w:ascii="Arial" w:hAnsi="Arial" w:cs="Arial"/>
          <w:sz w:val="20"/>
          <w:szCs w:val="20"/>
        </w:rPr>
        <w:t>14</w:t>
      </w:r>
      <w:r>
        <w:br/>
      </w:r>
      <w:r w:rsidR="00D70687">
        <w:rPr>
          <w:rFonts w:ascii="Arial" w:hAnsi="Arial" w:cs="Arial"/>
          <w:sz w:val="20"/>
          <w:szCs w:val="20"/>
        </w:rPr>
        <w:t>2015</w:t>
      </w:r>
      <w:r>
        <w:rPr>
          <w:rFonts w:ascii="Arial" w:hAnsi="Arial" w:cs="Arial"/>
          <w:sz w:val="20"/>
          <w:szCs w:val="20"/>
        </w:rPr>
        <w:t>:  </w:t>
      </w:r>
      <w:r w:rsidR="00D70687">
        <w:rPr>
          <w:rFonts w:ascii="Arial" w:hAnsi="Arial" w:cs="Arial"/>
          <w:sz w:val="20"/>
          <w:szCs w:val="20"/>
        </w:rPr>
        <w:t>14</w:t>
      </w:r>
      <w:r>
        <w:br/>
      </w:r>
      <w:r w:rsidR="00D70687">
        <w:rPr>
          <w:rFonts w:ascii="Arial" w:hAnsi="Arial" w:cs="Arial"/>
          <w:sz w:val="20"/>
          <w:szCs w:val="20"/>
        </w:rPr>
        <w:t>2016</w:t>
      </w:r>
      <w:r>
        <w:rPr>
          <w:rFonts w:ascii="Arial" w:hAnsi="Arial" w:cs="Arial"/>
          <w:sz w:val="20"/>
          <w:szCs w:val="20"/>
        </w:rPr>
        <w:t>:  1</w:t>
      </w:r>
      <w:r w:rsidR="00D70687">
        <w:t>2</w:t>
      </w:r>
      <w:r w:rsidR="00FC2433">
        <w:br/>
      </w:r>
      <w:r>
        <w:rPr>
          <w:rFonts w:ascii="Arial" w:hAnsi="Arial" w:cs="Arial"/>
          <w:b/>
          <w:bCs/>
          <w:sz w:val="20"/>
          <w:szCs w:val="20"/>
        </w:rPr>
        <w:t>Infants admitted for dehydration (0-1).  Codes 276.51</w:t>
      </w:r>
      <w:r>
        <w:t xml:space="preserve"> </w:t>
      </w:r>
      <w:r>
        <w:br/>
      </w:r>
      <w:r w:rsidR="00D70687">
        <w:rPr>
          <w:rFonts w:ascii="Arial" w:hAnsi="Arial" w:cs="Arial"/>
          <w:sz w:val="20"/>
          <w:szCs w:val="20"/>
        </w:rPr>
        <w:t>2014:  4</w:t>
      </w:r>
      <w:r>
        <w:br/>
      </w:r>
      <w:r w:rsidR="00D70687">
        <w:rPr>
          <w:rFonts w:ascii="Arial" w:hAnsi="Arial" w:cs="Arial"/>
          <w:sz w:val="20"/>
          <w:szCs w:val="20"/>
        </w:rPr>
        <w:t>2015:  3</w:t>
      </w:r>
      <w:r>
        <w:t xml:space="preserve"> </w:t>
      </w:r>
      <w:r>
        <w:br/>
      </w:r>
      <w:r w:rsidR="00D70687">
        <w:rPr>
          <w:rFonts w:ascii="Arial" w:hAnsi="Arial" w:cs="Arial"/>
          <w:sz w:val="20"/>
          <w:szCs w:val="20"/>
        </w:rPr>
        <w:t>2016</w:t>
      </w:r>
      <w:r>
        <w:rPr>
          <w:rFonts w:ascii="Arial" w:hAnsi="Arial" w:cs="Arial"/>
          <w:sz w:val="20"/>
          <w:szCs w:val="20"/>
        </w:rPr>
        <w:t>:  0</w:t>
      </w:r>
      <w:r w:rsidR="00FC2433">
        <w:t xml:space="preserve"> </w:t>
      </w:r>
      <w:r w:rsidR="00FC2433">
        <w:br/>
      </w:r>
      <w:r>
        <w:rPr>
          <w:rFonts w:ascii="Arial" w:hAnsi="Arial" w:cs="Arial"/>
          <w:b/>
          <w:bCs/>
          <w:sz w:val="20"/>
          <w:szCs w:val="20"/>
        </w:rPr>
        <w:t>Adults hospitalized for uncontrolled hypertension.  Codes 401.0-405.99</w:t>
      </w:r>
      <w:r>
        <w:t xml:space="preserve"> </w:t>
      </w:r>
      <w:r w:rsidR="00D70687">
        <w:t>(This included patients that were inpatient, swing bed, observation, and Emergency Department.)</w:t>
      </w:r>
      <w:r>
        <w:br/>
      </w:r>
      <w:r w:rsidR="00D70687">
        <w:rPr>
          <w:rFonts w:ascii="Arial" w:hAnsi="Arial" w:cs="Arial"/>
          <w:sz w:val="20"/>
          <w:szCs w:val="20"/>
        </w:rPr>
        <w:t>2014</w:t>
      </w:r>
      <w:r>
        <w:rPr>
          <w:rFonts w:ascii="Arial" w:hAnsi="Arial" w:cs="Arial"/>
          <w:sz w:val="20"/>
          <w:szCs w:val="20"/>
        </w:rPr>
        <w:t>:  </w:t>
      </w:r>
      <w:r w:rsidR="00D70687">
        <w:rPr>
          <w:rFonts w:ascii="Arial" w:hAnsi="Arial" w:cs="Arial"/>
          <w:sz w:val="20"/>
          <w:szCs w:val="20"/>
        </w:rPr>
        <w:t>682</w:t>
      </w:r>
      <w:r>
        <w:t xml:space="preserve"> </w:t>
      </w:r>
      <w:r>
        <w:br/>
      </w:r>
      <w:r w:rsidR="00D70687">
        <w:rPr>
          <w:rFonts w:ascii="Arial" w:hAnsi="Arial" w:cs="Arial"/>
          <w:sz w:val="20"/>
          <w:szCs w:val="20"/>
        </w:rPr>
        <w:t>2015</w:t>
      </w:r>
      <w:r>
        <w:rPr>
          <w:rFonts w:ascii="Arial" w:hAnsi="Arial" w:cs="Arial"/>
          <w:sz w:val="20"/>
          <w:szCs w:val="20"/>
        </w:rPr>
        <w:t>:  </w:t>
      </w:r>
      <w:r w:rsidR="00D70687">
        <w:rPr>
          <w:rFonts w:ascii="Arial" w:hAnsi="Arial" w:cs="Arial"/>
          <w:sz w:val="20"/>
          <w:szCs w:val="20"/>
        </w:rPr>
        <w:t>716</w:t>
      </w:r>
      <w:r>
        <w:br/>
      </w:r>
      <w:r w:rsidR="00D70687">
        <w:rPr>
          <w:rFonts w:ascii="Arial" w:hAnsi="Arial" w:cs="Arial"/>
          <w:sz w:val="20"/>
          <w:szCs w:val="20"/>
        </w:rPr>
        <w:t>2015</w:t>
      </w:r>
      <w:r>
        <w:rPr>
          <w:rFonts w:ascii="Arial" w:hAnsi="Arial" w:cs="Arial"/>
          <w:sz w:val="20"/>
          <w:szCs w:val="20"/>
        </w:rPr>
        <w:t>:  </w:t>
      </w:r>
      <w:r w:rsidR="00D70687">
        <w:rPr>
          <w:rFonts w:ascii="Arial" w:hAnsi="Arial" w:cs="Arial"/>
          <w:sz w:val="20"/>
          <w:szCs w:val="20"/>
        </w:rPr>
        <w:t>653</w:t>
      </w:r>
      <w:r>
        <w:br/>
      </w:r>
      <w:r>
        <w:br/>
      </w:r>
      <w:r>
        <w:rPr>
          <w:rFonts w:ascii="Arial" w:hAnsi="Arial" w:cs="Arial"/>
          <w:b/>
          <w:bCs/>
          <w:sz w:val="20"/>
          <w:szCs w:val="20"/>
        </w:rPr>
        <w:t>Adults TB cases seen.  Codes 011.00-011.96</w:t>
      </w:r>
      <w:r>
        <w:t xml:space="preserve"> </w:t>
      </w:r>
      <w:r>
        <w:br/>
      </w:r>
      <w:r w:rsidR="00D70687">
        <w:rPr>
          <w:rFonts w:ascii="Arial" w:hAnsi="Arial" w:cs="Arial"/>
          <w:sz w:val="20"/>
          <w:szCs w:val="20"/>
        </w:rPr>
        <w:t>2014</w:t>
      </w:r>
      <w:r>
        <w:rPr>
          <w:rFonts w:ascii="Arial" w:hAnsi="Arial" w:cs="Arial"/>
          <w:sz w:val="20"/>
          <w:szCs w:val="20"/>
        </w:rPr>
        <w:t>:  0</w:t>
      </w:r>
      <w:r>
        <w:t xml:space="preserve"> </w:t>
      </w:r>
      <w:r>
        <w:br/>
      </w:r>
      <w:r w:rsidR="00D70687">
        <w:rPr>
          <w:rFonts w:ascii="Arial" w:hAnsi="Arial" w:cs="Arial"/>
          <w:sz w:val="20"/>
          <w:szCs w:val="20"/>
        </w:rPr>
        <w:t>2015</w:t>
      </w:r>
      <w:r>
        <w:rPr>
          <w:rFonts w:ascii="Arial" w:hAnsi="Arial" w:cs="Arial"/>
          <w:sz w:val="20"/>
          <w:szCs w:val="20"/>
        </w:rPr>
        <w:t>:  0</w:t>
      </w:r>
      <w:r>
        <w:t xml:space="preserve"> </w:t>
      </w:r>
      <w:r>
        <w:br/>
      </w:r>
      <w:r w:rsidR="00D70687">
        <w:rPr>
          <w:rFonts w:ascii="Arial" w:hAnsi="Arial" w:cs="Arial"/>
          <w:sz w:val="20"/>
          <w:szCs w:val="20"/>
        </w:rPr>
        <w:t xml:space="preserve">2016:  0 </w:t>
      </w:r>
      <w:r>
        <w:br/>
      </w:r>
      <w:r>
        <w:br/>
      </w:r>
    </w:p>
    <w:p w:rsidR="00D70687" w:rsidRDefault="002B6A3A" w:rsidP="00AD1A42">
      <w:pPr>
        <w:keepNext/>
        <w:contextualSpacing/>
        <w:rPr>
          <w:rFonts w:ascii="Arial" w:hAnsi="Arial" w:cs="Arial"/>
          <w:sz w:val="20"/>
          <w:szCs w:val="20"/>
        </w:rPr>
      </w:pPr>
      <w:r>
        <w:rPr>
          <w:rFonts w:ascii="Arial" w:hAnsi="Arial" w:cs="Arial"/>
          <w:b/>
          <w:bCs/>
          <w:sz w:val="20"/>
          <w:szCs w:val="20"/>
        </w:rPr>
        <w:t>Adult Admits for dehydration.  Codes 276.51</w:t>
      </w:r>
      <w:r>
        <w:t xml:space="preserve"> </w:t>
      </w:r>
      <w:r w:rsidR="00D70687">
        <w:t>(This included patients that were inpatient, swing bed, observation, and Emergency Department.)</w:t>
      </w:r>
      <w:r w:rsidR="00D70687">
        <w:br/>
      </w:r>
      <w:r w:rsidR="00D70687">
        <w:rPr>
          <w:rFonts w:ascii="Arial" w:hAnsi="Arial" w:cs="Arial"/>
          <w:sz w:val="20"/>
          <w:szCs w:val="20"/>
        </w:rPr>
        <w:t>2014</w:t>
      </w:r>
      <w:r>
        <w:rPr>
          <w:rFonts w:ascii="Arial" w:hAnsi="Arial" w:cs="Arial"/>
          <w:sz w:val="20"/>
          <w:szCs w:val="20"/>
        </w:rPr>
        <w:t>:  </w:t>
      </w:r>
      <w:r w:rsidR="00D70687">
        <w:rPr>
          <w:rFonts w:ascii="Arial" w:hAnsi="Arial" w:cs="Arial"/>
          <w:sz w:val="20"/>
          <w:szCs w:val="20"/>
        </w:rPr>
        <w:t>138</w:t>
      </w:r>
      <w:r>
        <w:t xml:space="preserve"> </w:t>
      </w:r>
      <w:r>
        <w:br/>
      </w:r>
      <w:r w:rsidR="00D70687">
        <w:rPr>
          <w:rFonts w:ascii="Arial" w:hAnsi="Arial" w:cs="Arial"/>
          <w:sz w:val="20"/>
          <w:szCs w:val="20"/>
        </w:rPr>
        <w:t>2015</w:t>
      </w:r>
      <w:r>
        <w:rPr>
          <w:rFonts w:ascii="Arial" w:hAnsi="Arial" w:cs="Arial"/>
          <w:sz w:val="20"/>
          <w:szCs w:val="20"/>
        </w:rPr>
        <w:t>:  </w:t>
      </w:r>
      <w:r w:rsidR="00D70687">
        <w:rPr>
          <w:rFonts w:ascii="Arial" w:hAnsi="Arial" w:cs="Arial"/>
          <w:sz w:val="20"/>
          <w:szCs w:val="20"/>
        </w:rPr>
        <w:t>131</w:t>
      </w:r>
      <w:r>
        <w:br/>
      </w:r>
      <w:r w:rsidR="00D70687">
        <w:rPr>
          <w:rFonts w:ascii="Arial" w:hAnsi="Arial" w:cs="Arial"/>
          <w:sz w:val="20"/>
          <w:szCs w:val="20"/>
        </w:rPr>
        <w:t>2016</w:t>
      </w:r>
      <w:r>
        <w:rPr>
          <w:rFonts w:ascii="Arial" w:hAnsi="Arial" w:cs="Arial"/>
          <w:sz w:val="20"/>
          <w:szCs w:val="20"/>
        </w:rPr>
        <w:t>:  </w:t>
      </w:r>
      <w:r w:rsidR="00D70687">
        <w:rPr>
          <w:rFonts w:ascii="Arial" w:hAnsi="Arial" w:cs="Arial"/>
          <w:sz w:val="20"/>
          <w:szCs w:val="20"/>
        </w:rPr>
        <w:t>119</w:t>
      </w:r>
      <w:r w:rsidR="00FC2433">
        <w:br/>
      </w:r>
      <w:r>
        <w:rPr>
          <w:rFonts w:ascii="Arial" w:hAnsi="Arial" w:cs="Arial"/>
          <w:b/>
          <w:bCs/>
          <w:sz w:val="20"/>
          <w:szCs w:val="20"/>
        </w:rPr>
        <w:t>Non-fatal head injuries:  Codes 959.01.</w:t>
      </w:r>
      <w:r>
        <w:t xml:space="preserve"> </w:t>
      </w:r>
      <w:r>
        <w:br/>
      </w:r>
      <w:r w:rsidR="00D70687">
        <w:rPr>
          <w:rFonts w:ascii="Arial" w:hAnsi="Arial" w:cs="Arial"/>
          <w:sz w:val="20"/>
          <w:szCs w:val="20"/>
        </w:rPr>
        <w:t>2014</w:t>
      </w:r>
      <w:r>
        <w:rPr>
          <w:rFonts w:ascii="Arial" w:hAnsi="Arial" w:cs="Arial"/>
          <w:sz w:val="20"/>
          <w:szCs w:val="20"/>
        </w:rPr>
        <w:t>:  </w:t>
      </w:r>
      <w:r w:rsidR="00D70687">
        <w:rPr>
          <w:rFonts w:ascii="Arial" w:hAnsi="Arial" w:cs="Arial"/>
          <w:sz w:val="20"/>
          <w:szCs w:val="20"/>
        </w:rPr>
        <w:t>27</w:t>
      </w:r>
      <w:r>
        <w:t xml:space="preserve"> </w:t>
      </w:r>
      <w:r>
        <w:br/>
      </w:r>
      <w:r w:rsidR="00D70687">
        <w:rPr>
          <w:rFonts w:ascii="Arial" w:hAnsi="Arial" w:cs="Arial"/>
          <w:sz w:val="20"/>
          <w:szCs w:val="20"/>
        </w:rPr>
        <w:t>2015</w:t>
      </w:r>
      <w:r>
        <w:rPr>
          <w:rFonts w:ascii="Arial" w:hAnsi="Arial" w:cs="Arial"/>
          <w:sz w:val="20"/>
          <w:szCs w:val="20"/>
        </w:rPr>
        <w:t>:  </w:t>
      </w:r>
      <w:r w:rsidR="00D70687">
        <w:rPr>
          <w:rFonts w:ascii="Arial" w:hAnsi="Arial" w:cs="Arial"/>
          <w:sz w:val="20"/>
          <w:szCs w:val="20"/>
        </w:rPr>
        <w:t>28</w:t>
      </w:r>
      <w:r>
        <w:t xml:space="preserve"> </w:t>
      </w:r>
      <w:r>
        <w:br/>
      </w:r>
      <w:r w:rsidR="00D70687">
        <w:rPr>
          <w:rFonts w:ascii="Arial" w:hAnsi="Arial" w:cs="Arial"/>
          <w:sz w:val="20"/>
          <w:szCs w:val="20"/>
        </w:rPr>
        <w:t>2016:  28</w:t>
      </w:r>
      <w:r w:rsidR="00FC2433">
        <w:t xml:space="preserve"> </w:t>
      </w:r>
      <w:r w:rsidR="00FC2433">
        <w:br/>
      </w:r>
      <w:r>
        <w:rPr>
          <w:rFonts w:ascii="Arial" w:hAnsi="Arial" w:cs="Arial"/>
          <w:b/>
          <w:bCs/>
          <w:sz w:val="20"/>
          <w:szCs w:val="20"/>
        </w:rPr>
        <w:t>Non-fatal hip fractures.  Codes 820.00-820.9</w:t>
      </w:r>
      <w:r>
        <w:t xml:space="preserve"> </w:t>
      </w:r>
      <w:r>
        <w:br/>
      </w:r>
      <w:r w:rsidR="00D70687">
        <w:rPr>
          <w:rFonts w:ascii="Arial" w:hAnsi="Arial" w:cs="Arial"/>
          <w:sz w:val="20"/>
          <w:szCs w:val="20"/>
        </w:rPr>
        <w:t>2014</w:t>
      </w:r>
      <w:r>
        <w:rPr>
          <w:rFonts w:ascii="Arial" w:hAnsi="Arial" w:cs="Arial"/>
          <w:sz w:val="20"/>
          <w:szCs w:val="20"/>
        </w:rPr>
        <w:t>:  </w:t>
      </w:r>
      <w:r w:rsidR="00D70687">
        <w:rPr>
          <w:rFonts w:ascii="Arial" w:hAnsi="Arial" w:cs="Arial"/>
          <w:sz w:val="20"/>
          <w:szCs w:val="20"/>
        </w:rPr>
        <w:t>13</w:t>
      </w:r>
      <w:r>
        <w:t xml:space="preserve"> </w:t>
      </w:r>
      <w:r>
        <w:br/>
      </w:r>
      <w:r w:rsidR="00D70687">
        <w:rPr>
          <w:rFonts w:ascii="Arial" w:hAnsi="Arial" w:cs="Arial"/>
          <w:sz w:val="20"/>
          <w:szCs w:val="20"/>
        </w:rPr>
        <w:t>2015</w:t>
      </w:r>
      <w:r>
        <w:rPr>
          <w:rFonts w:ascii="Arial" w:hAnsi="Arial" w:cs="Arial"/>
          <w:sz w:val="20"/>
          <w:szCs w:val="20"/>
        </w:rPr>
        <w:t>:  </w:t>
      </w:r>
      <w:r w:rsidR="00D70687">
        <w:rPr>
          <w:rFonts w:ascii="Arial" w:hAnsi="Arial" w:cs="Arial"/>
          <w:sz w:val="20"/>
          <w:szCs w:val="20"/>
        </w:rPr>
        <w:t>5</w:t>
      </w:r>
      <w:r>
        <w:t xml:space="preserve"> </w:t>
      </w:r>
      <w:r>
        <w:br/>
      </w:r>
      <w:r w:rsidR="00D70687">
        <w:rPr>
          <w:rFonts w:ascii="Arial" w:hAnsi="Arial" w:cs="Arial"/>
          <w:sz w:val="20"/>
          <w:szCs w:val="20"/>
        </w:rPr>
        <w:t>2016</w:t>
      </w:r>
      <w:r>
        <w:rPr>
          <w:rFonts w:ascii="Arial" w:hAnsi="Arial" w:cs="Arial"/>
          <w:sz w:val="20"/>
          <w:szCs w:val="20"/>
        </w:rPr>
        <w:t>:  </w:t>
      </w:r>
      <w:r w:rsidR="00D70687">
        <w:rPr>
          <w:rFonts w:ascii="Arial" w:hAnsi="Arial" w:cs="Arial"/>
          <w:sz w:val="20"/>
          <w:szCs w:val="20"/>
        </w:rPr>
        <w:t>5</w:t>
      </w:r>
      <w:r w:rsidR="00FC2433">
        <w:t xml:space="preserve"> </w:t>
      </w:r>
      <w:r w:rsidR="00FC2433">
        <w:br/>
      </w:r>
      <w:r>
        <w:rPr>
          <w:rFonts w:ascii="Arial" w:hAnsi="Arial" w:cs="Arial"/>
          <w:b/>
          <w:bCs/>
          <w:sz w:val="20"/>
          <w:szCs w:val="20"/>
        </w:rPr>
        <w:t>Deaths from MV accidents.  E codes.</w:t>
      </w:r>
      <w:r>
        <w:t xml:space="preserve"> </w:t>
      </w:r>
      <w:r>
        <w:br/>
      </w:r>
      <w:r w:rsidR="00D70687">
        <w:rPr>
          <w:rFonts w:ascii="Arial" w:hAnsi="Arial" w:cs="Arial"/>
          <w:sz w:val="20"/>
          <w:szCs w:val="20"/>
        </w:rPr>
        <w:t>2014:  unknown</w:t>
      </w:r>
      <w:r>
        <w:t xml:space="preserve"> </w:t>
      </w:r>
      <w:r>
        <w:br/>
      </w:r>
      <w:r w:rsidR="00D70687">
        <w:rPr>
          <w:rFonts w:ascii="Arial" w:hAnsi="Arial" w:cs="Arial"/>
          <w:sz w:val="20"/>
          <w:szCs w:val="20"/>
        </w:rPr>
        <w:t>2015</w:t>
      </w:r>
      <w:r>
        <w:rPr>
          <w:rFonts w:ascii="Arial" w:hAnsi="Arial" w:cs="Arial"/>
          <w:sz w:val="20"/>
          <w:szCs w:val="20"/>
        </w:rPr>
        <w:t>:  </w:t>
      </w:r>
      <w:r w:rsidR="0089623C">
        <w:rPr>
          <w:rFonts w:ascii="Arial" w:hAnsi="Arial" w:cs="Arial"/>
          <w:sz w:val="20"/>
          <w:szCs w:val="20"/>
        </w:rPr>
        <w:t>1</w:t>
      </w:r>
      <w:r>
        <w:t xml:space="preserve"> </w:t>
      </w:r>
      <w:r>
        <w:br/>
      </w:r>
      <w:r w:rsidR="00D70687">
        <w:rPr>
          <w:rFonts w:ascii="Arial" w:hAnsi="Arial" w:cs="Arial"/>
          <w:sz w:val="20"/>
          <w:szCs w:val="20"/>
        </w:rPr>
        <w:t>2016:  0</w:t>
      </w:r>
    </w:p>
    <w:p w:rsidR="002B6A3A" w:rsidRDefault="00FC2433" w:rsidP="00AD1A42">
      <w:pPr>
        <w:keepNext/>
        <w:contextualSpacing/>
        <w:rPr>
          <w:rFonts w:ascii="Arial" w:hAnsi="Arial" w:cs="Arial"/>
          <w:sz w:val="20"/>
          <w:szCs w:val="20"/>
        </w:rPr>
      </w:pPr>
      <w:r>
        <w:t xml:space="preserve"> </w:t>
      </w:r>
      <w:r w:rsidR="002B6A3A">
        <w:rPr>
          <w:rFonts w:ascii="Arial" w:hAnsi="Arial" w:cs="Arial"/>
          <w:b/>
          <w:bCs/>
          <w:sz w:val="20"/>
          <w:szCs w:val="20"/>
        </w:rPr>
        <w:t>Suicides.  E codes.</w:t>
      </w:r>
      <w:r w:rsidR="002B6A3A">
        <w:t xml:space="preserve"> </w:t>
      </w:r>
      <w:r w:rsidR="002B6A3A">
        <w:br/>
      </w:r>
      <w:r w:rsidR="00D70687">
        <w:rPr>
          <w:rFonts w:ascii="Arial" w:hAnsi="Arial" w:cs="Arial"/>
          <w:sz w:val="20"/>
          <w:szCs w:val="20"/>
        </w:rPr>
        <w:t>2014</w:t>
      </w:r>
      <w:r w:rsidR="002B6A3A">
        <w:rPr>
          <w:rFonts w:ascii="Arial" w:hAnsi="Arial" w:cs="Arial"/>
          <w:sz w:val="20"/>
          <w:szCs w:val="20"/>
        </w:rPr>
        <w:t>:  </w:t>
      </w:r>
      <w:r w:rsidR="00D70687">
        <w:rPr>
          <w:rFonts w:ascii="Arial" w:hAnsi="Arial" w:cs="Arial"/>
          <w:sz w:val="20"/>
          <w:szCs w:val="20"/>
        </w:rPr>
        <w:t>8</w:t>
      </w:r>
      <w:r w:rsidR="002B6A3A">
        <w:t xml:space="preserve"> </w:t>
      </w:r>
      <w:r w:rsidR="002B6A3A">
        <w:br/>
      </w:r>
      <w:r w:rsidR="00D70687">
        <w:rPr>
          <w:rFonts w:ascii="Arial" w:hAnsi="Arial" w:cs="Arial"/>
          <w:sz w:val="20"/>
          <w:szCs w:val="20"/>
        </w:rPr>
        <w:t>2015</w:t>
      </w:r>
      <w:r w:rsidR="002B6A3A">
        <w:rPr>
          <w:rFonts w:ascii="Arial" w:hAnsi="Arial" w:cs="Arial"/>
          <w:sz w:val="20"/>
          <w:szCs w:val="20"/>
        </w:rPr>
        <w:t>:  </w:t>
      </w:r>
      <w:r w:rsidR="00D70687">
        <w:rPr>
          <w:rFonts w:ascii="Arial" w:hAnsi="Arial" w:cs="Arial"/>
          <w:sz w:val="20"/>
          <w:szCs w:val="20"/>
        </w:rPr>
        <w:t>0</w:t>
      </w:r>
      <w:r w:rsidR="002B6A3A">
        <w:t xml:space="preserve"> </w:t>
      </w:r>
      <w:r w:rsidR="002B6A3A">
        <w:br/>
      </w:r>
      <w:r w:rsidR="00D70687">
        <w:rPr>
          <w:rFonts w:ascii="Arial" w:hAnsi="Arial" w:cs="Arial"/>
          <w:sz w:val="20"/>
          <w:szCs w:val="20"/>
        </w:rPr>
        <w:t>2016</w:t>
      </w:r>
      <w:r w:rsidR="002B6A3A">
        <w:rPr>
          <w:rFonts w:ascii="Arial" w:hAnsi="Arial" w:cs="Arial"/>
          <w:sz w:val="20"/>
          <w:szCs w:val="20"/>
        </w:rPr>
        <w:t>:  </w:t>
      </w:r>
      <w:r w:rsidR="00D70687">
        <w:rPr>
          <w:rFonts w:ascii="Arial" w:hAnsi="Arial" w:cs="Arial"/>
          <w:sz w:val="20"/>
          <w:szCs w:val="20"/>
        </w:rPr>
        <w:t>0</w:t>
      </w:r>
    </w:p>
    <w:p w:rsidR="0089623C" w:rsidRPr="002B6A3A" w:rsidRDefault="0089623C" w:rsidP="00AD1A42">
      <w:pPr>
        <w:keepNext/>
        <w:contextualSpacing/>
        <w:rPr>
          <w:rFonts w:ascii="Times New Roman" w:hAnsi="Times New Roman" w:cs="Times New Roman"/>
          <w:sz w:val="24"/>
          <w:szCs w:val="24"/>
        </w:rPr>
      </w:pPr>
      <w:r>
        <w:rPr>
          <w:rFonts w:ascii="Arial" w:hAnsi="Arial" w:cs="Arial"/>
          <w:sz w:val="20"/>
          <w:szCs w:val="20"/>
        </w:rPr>
        <w:t>(One hospital has deaths from local prison)</w:t>
      </w:r>
    </w:p>
    <w:p w:rsidR="00AD1A42" w:rsidRDefault="0085097C" w:rsidP="00AD1A42">
      <w:pPr>
        <w:pStyle w:val="NoSpacing"/>
        <w:rPr>
          <w:b/>
          <w:i/>
        </w:rPr>
      </w:pPr>
      <w:r w:rsidRPr="00603F2D">
        <w:rPr>
          <w:b/>
          <w:i/>
        </w:rPr>
        <w:t>Sentinel Events- Cancer</w:t>
      </w:r>
    </w:p>
    <w:p w:rsidR="0085097C" w:rsidRPr="00AD1A42" w:rsidRDefault="0085097C" w:rsidP="00AD1A42">
      <w:pPr>
        <w:pStyle w:val="NoSpacing"/>
        <w:rPr>
          <w:szCs w:val="20"/>
        </w:rPr>
      </w:pPr>
      <w:r>
        <w:t xml:space="preserve">The two sentinel events related to cancer are the rates of cervical cancer diagnosed at a late stage and breast cancer diagnosed </w:t>
      </w:r>
      <w:r>
        <w:rPr>
          <w:i/>
        </w:rPr>
        <w:t>in situ</w:t>
      </w:r>
      <w:r>
        <w:t>.  Figure 31 show the rates of breast cancer and the percentage diagnosed at specific stages.  Figure 32 shows this data for cervical cancer.</w:t>
      </w:r>
    </w:p>
    <w:p w:rsidR="0085097C" w:rsidRDefault="0085097C" w:rsidP="0085097C">
      <w:pPr>
        <w:keepNext/>
        <w:contextualSpacing/>
        <w:rPr>
          <w:b/>
          <w:color w:val="4F81BD" w:themeColor="accent1"/>
          <w:sz w:val="18"/>
          <w:szCs w:val="18"/>
        </w:rPr>
      </w:pPr>
      <w:r>
        <w:rPr>
          <w:b/>
          <w:color w:val="4F81BD" w:themeColor="accent1"/>
          <w:sz w:val="18"/>
          <w:szCs w:val="18"/>
        </w:rPr>
        <w:t>Figure 31</w:t>
      </w:r>
    </w:p>
    <w:tbl>
      <w:tblPr>
        <w:tblW w:w="9429"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1244"/>
        <w:gridCol w:w="1189"/>
        <w:gridCol w:w="1189"/>
        <w:gridCol w:w="1189"/>
        <w:gridCol w:w="1189"/>
        <w:gridCol w:w="1189"/>
        <w:gridCol w:w="1006"/>
        <w:gridCol w:w="1234"/>
      </w:tblGrid>
      <w:tr w:rsidR="0085097C" w:rsidRPr="00A950E2" w:rsidTr="00FC2433">
        <w:trPr>
          <w:trHeight w:val="190"/>
        </w:trPr>
        <w:tc>
          <w:tcPr>
            <w:tcW w:w="9429" w:type="dxa"/>
            <w:gridSpan w:val="8"/>
            <w:noWrap/>
            <w:hideMark/>
          </w:tcPr>
          <w:p w:rsidR="0085097C" w:rsidRPr="00295062" w:rsidRDefault="0085097C" w:rsidP="00656FF4">
            <w:pPr>
              <w:keepNext/>
              <w:contextualSpacing/>
            </w:pPr>
            <w:r w:rsidRPr="00295062">
              <w:t>Breast Cancer Rates and Stage Diagnosed, 2006-2010</w:t>
            </w:r>
          </w:p>
        </w:tc>
      </w:tr>
      <w:tr w:rsidR="0085097C" w:rsidRPr="00A950E2" w:rsidTr="00FC2433">
        <w:trPr>
          <w:trHeight w:val="190"/>
        </w:trPr>
        <w:tc>
          <w:tcPr>
            <w:tcW w:w="1244" w:type="dxa"/>
            <w:noWrap/>
            <w:hideMark/>
          </w:tcPr>
          <w:p w:rsidR="0085097C" w:rsidRPr="00CA609E" w:rsidRDefault="0085097C" w:rsidP="00656FF4">
            <w:pPr>
              <w:keepNext/>
              <w:contextualSpacing/>
              <w:rPr>
                <w:b/>
              </w:rPr>
            </w:pPr>
          </w:p>
        </w:tc>
        <w:tc>
          <w:tcPr>
            <w:tcW w:w="1189" w:type="dxa"/>
            <w:noWrap/>
            <w:hideMark/>
          </w:tcPr>
          <w:p w:rsidR="0085097C" w:rsidRPr="00A950E2" w:rsidRDefault="0085097C" w:rsidP="00656FF4">
            <w:pPr>
              <w:keepNext/>
              <w:contextualSpacing/>
            </w:pPr>
            <w:r w:rsidRPr="00A950E2">
              <w:t>Count</w:t>
            </w:r>
          </w:p>
        </w:tc>
        <w:tc>
          <w:tcPr>
            <w:tcW w:w="1189" w:type="dxa"/>
            <w:noWrap/>
            <w:hideMark/>
          </w:tcPr>
          <w:p w:rsidR="0085097C" w:rsidRPr="00A950E2" w:rsidRDefault="0085097C" w:rsidP="00656FF4">
            <w:pPr>
              <w:keepNext/>
              <w:contextualSpacing/>
            </w:pPr>
            <w:r w:rsidRPr="00A950E2">
              <w:t>Rate</w:t>
            </w:r>
          </w:p>
        </w:tc>
        <w:tc>
          <w:tcPr>
            <w:tcW w:w="1189" w:type="dxa"/>
            <w:noWrap/>
            <w:hideMark/>
          </w:tcPr>
          <w:p w:rsidR="0085097C" w:rsidRPr="00CA609E" w:rsidRDefault="0085097C" w:rsidP="00656FF4">
            <w:pPr>
              <w:keepNext/>
              <w:contextualSpacing/>
              <w:rPr>
                <w:i/>
                <w:iCs/>
              </w:rPr>
            </w:pPr>
            <w:r w:rsidRPr="00CA609E">
              <w:rPr>
                <w:i/>
                <w:iCs/>
              </w:rPr>
              <w:t>in situ</w:t>
            </w:r>
          </w:p>
        </w:tc>
        <w:tc>
          <w:tcPr>
            <w:tcW w:w="1189" w:type="dxa"/>
            <w:noWrap/>
            <w:hideMark/>
          </w:tcPr>
          <w:p w:rsidR="0085097C" w:rsidRPr="00A950E2" w:rsidRDefault="0085097C" w:rsidP="00656FF4">
            <w:pPr>
              <w:keepNext/>
              <w:contextualSpacing/>
            </w:pPr>
            <w:r w:rsidRPr="00A950E2">
              <w:t>Localized</w:t>
            </w:r>
          </w:p>
        </w:tc>
        <w:tc>
          <w:tcPr>
            <w:tcW w:w="1189" w:type="dxa"/>
            <w:noWrap/>
            <w:hideMark/>
          </w:tcPr>
          <w:p w:rsidR="0085097C" w:rsidRPr="00A950E2" w:rsidRDefault="0085097C" w:rsidP="00656FF4">
            <w:pPr>
              <w:keepNext/>
              <w:contextualSpacing/>
            </w:pPr>
            <w:r w:rsidRPr="00A950E2">
              <w:t>Regional</w:t>
            </w:r>
          </w:p>
        </w:tc>
        <w:tc>
          <w:tcPr>
            <w:tcW w:w="1006" w:type="dxa"/>
            <w:noWrap/>
            <w:hideMark/>
          </w:tcPr>
          <w:p w:rsidR="0085097C" w:rsidRPr="00A950E2" w:rsidRDefault="0085097C" w:rsidP="00656FF4">
            <w:pPr>
              <w:keepNext/>
              <w:contextualSpacing/>
            </w:pPr>
            <w:r w:rsidRPr="00A950E2">
              <w:t>Distant</w:t>
            </w:r>
          </w:p>
        </w:tc>
        <w:tc>
          <w:tcPr>
            <w:tcW w:w="1232" w:type="dxa"/>
            <w:noWrap/>
            <w:hideMark/>
          </w:tcPr>
          <w:p w:rsidR="0085097C" w:rsidRPr="00A950E2" w:rsidRDefault="0085097C" w:rsidP="00656FF4">
            <w:pPr>
              <w:keepNext/>
              <w:contextualSpacing/>
            </w:pPr>
            <w:r w:rsidRPr="00A950E2">
              <w:t>Unknown</w:t>
            </w:r>
          </w:p>
        </w:tc>
      </w:tr>
      <w:tr w:rsidR="0085097C" w:rsidRPr="00A950E2" w:rsidTr="00FC2433">
        <w:trPr>
          <w:trHeight w:val="190"/>
        </w:trPr>
        <w:tc>
          <w:tcPr>
            <w:tcW w:w="1244" w:type="dxa"/>
            <w:noWrap/>
            <w:hideMark/>
          </w:tcPr>
          <w:p w:rsidR="0085097C" w:rsidRPr="00295062" w:rsidRDefault="0085097C" w:rsidP="00656FF4">
            <w:pPr>
              <w:keepNext/>
              <w:contextualSpacing/>
            </w:pPr>
            <w:r w:rsidRPr="00295062">
              <w:t>Illinois</w:t>
            </w:r>
          </w:p>
        </w:tc>
        <w:tc>
          <w:tcPr>
            <w:tcW w:w="1189" w:type="dxa"/>
            <w:noWrap/>
            <w:hideMark/>
          </w:tcPr>
          <w:p w:rsidR="0085097C" w:rsidRPr="00A950E2" w:rsidRDefault="0085097C" w:rsidP="00656FF4">
            <w:pPr>
              <w:keepNext/>
              <w:contextualSpacing/>
            </w:pPr>
            <w:r w:rsidRPr="00A950E2">
              <w:t>45196</w:t>
            </w:r>
          </w:p>
        </w:tc>
        <w:tc>
          <w:tcPr>
            <w:tcW w:w="1189" w:type="dxa"/>
            <w:noWrap/>
            <w:hideMark/>
          </w:tcPr>
          <w:p w:rsidR="0085097C" w:rsidRPr="00A950E2" w:rsidRDefault="0085097C" w:rsidP="00656FF4">
            <w:pPr>
              <w:keepNext/>
              <w:contextualSpacing/>
            </w:pPr>
            <w:r w:rsidRPr="00A950E2">
              <w:t>126.4</w:t>
            </w:r>
          </w:p>
        </w:tc>
        <w:tc>
          <w:tcPr>
            <w:tcW w:w="1189" w:type="dxa"/>
            <w:noWrap/>
            <w:hideMark/>
          </w:tcPr>
          <w:p w:rsidR="0085097C" w:rsidRPr="00A950E2" w:rsidRDefault="0085097C" w:rsidP="00656FF4">
            <w:pPr>
              <w:keepNext/>
              <w:contextualSpacing/>
            </w:pPr>
            <w:r w:rsidRPr="00A950E2">
              <w:t>20.5%</w:t>
            </w:r>
          </w:p>
        </w:tc>
        <w:tc>
          <w:tcPr>
            <w:tcW w:w="1189" w:type="dxa"/>
            <w:noWrap/>
            <w:hideMark/>
          </w:tcPr>
          <w:p w:rsidR="0085097C" w:rsidRPr="00A950E2" w:rsidRDefault="0085097C" w:rsidP="00656FF4">
            <w:pPr>
              <w:keepNext/>
              <w:contextualSpacing/>
            </w:pPr>
            <w:r w:rsidRPr="00A950E2">
              <w:t>48.6%</w:t>
            </w:r>
          </w:p>
        </w:tc>
        <w:tc>
          <w:tcPr>
            <w:tcW w:w="1189" w:type="dxa"/>
            <w:noWrap/>
            <w:hideMark/>
          </w:tcPr>
          <w:p w:rsidR="0085097C" w:rsidRPr="00A950E2" w:rsidRDefault="0085097C" w:rsidP="00656FF4">
            <w:pPr>
              <w:keepNext/>
              <w:contextualSpacing/>
            </w:pPr>
            <w:r w:rsidRPr="00A950E2">
              <w:t>24.6%</w:t>
            </w:r>
          </w:p>
        </w:tc>
        <w:tc>
          <w:tcPr>
            <w:tcW w:w="1006" w:type="dxa"/>
            <w:noWrap/>
            <w:hideMark/>
          </w:tcPr>
          <w:p w:rsidR="0085097C" w:rsidRPr="00A950E2" w:rsidRDefault="0085097C" w:rsidP="00656FF4">
            <w:pPr>
              <w:keepNext/>
              <w:contextualSpacing/>
            </w:pPr>
            <w:r w:rsidRPr="00A950E2">
              <w:t>4.8%</w:t>
            </w:r>
          </w:p>
        </w:tc>
        <w:tc>
          <w:tcPr>
            <w:tcW w:w="1232" w:type="dxa"/>
            <w:noWrap/>
            <w:hideMark/>
          </w:tcPr>
          <w:p w:rsidR="0085097C" w:rsidRPr="00A950E2" w:rsidRDefault="0085097C" w:rsidP="00656FF4">
            <w:pPr>
              <w:keepNext/>
              <w:contextualSpacing/>
            </w:pPr>
            <w:r w:rsidRPr="00A950E2">
              <w:t>1.6%</w:t>
            </w:r>
          </w:p>
        </w:tc>
      </w:tr>
      <w:tr w:rsidR="0085097C" w:rsidRPr="00A950E2" w:rsidTr="00FC2433">
        <w:trPr>
          <w:trHeight w:val="190"/>
        </w:trPr>
        <w:tc>
          <w:tcPr>
            <w:tcW w:w="1244" w:type="dxa"/>
            <w:noWrap/>
            <w:hideMark/>
          </w:tcPr>
          <w:p w:rsidR="0085097C" w:rsidRPr="00295062" w:rsidRDefault="00FC2433" w:rsidP="00656FF4">
            <w:pPr>
              <w:keepNext/>
              <w:contextualSpacing/>
            </w:pPr>
            <w:r>
              <w:t>Perry Co.</w:t>
            </w:r>
          </w:p>
        </w:tc>
        <w:tc>
          <w:tcPr>
            <w:tcW w:w="1189" w:type="dxa"/>
            <w:noWrap/>
            <w:hideMark/>
          </w:tcPr>
          <w:p w:rsidR="0085097C" w:rsidRPr="00A950E2" w:rsidRDefault="0085097C" w:rsidP="00656FF4">
            <w:pPr>
              <w:keepNext/>
              <w:contextualSpacing/>
            </w:pPr>
            <w:r w:rsidRPr="00A950E2">
              <w:t>81</w:t>
            </w:r>
          </w:p>
        </w:tc>
        <w:tc>
          <w:tcPr>
            <w:tcW w:w="1189" w:type="dxa"/>
            <w:noWrap/>
            <w:hideMark/>
          </w:tcPr>
          <w:p w:rsidR="0085097C" w:rsidRPr="00A950E2" w:rsidRDefault="0085097C" w:rsidP="00656FF4">
            <w:pPr>
              <w:keepNext/>
              <w:contextualSpacing/>
            </w:pPr>
            <w:r w:rsidRPr="00A950E2">
              <w:t>123.5</w:t>
            </w:r>
          </w:p>
        </w:tc>
        <w:tc>
          <w:tcPr>
            <w:tcW w:w="1189" w:type="dxa"/>
            <w:noWrap/>
            <w:hideMark/>
          </w:tcPr>
          <w:p w:rsidR="0085097C" w:rsidRPr="00A950E2" w:rsidRDefault="0085097C" w:rsidP="00656FF4">
            <w:pPr>
              <w:keepNext/>
              <w:contextualSpacing/>
            </w:pPr>
            <w:r w:rsidRPr="00A950E2">
              <w:t>17.4%</w:t>
            </w:r>
          </w:p>
        </w:tc>
        <w:tc>
          <w:tcPr>
            <w:tcW w:w="1189" w:type="dxa"/>
            <w:noWrap/>
            <w:hideMark/>
          </w:tcPr>
          <w:p w:rsidR="0085097C" w:rsidRPr="00A950E2" w:rsidRDefault="0085097C" w:rsidP="00656FF4">
            <w:pPr>
              <w:keepNext/>
              <w:contextualSpacing/>
            </w:pPr>
            <w:r w:rsidRPr="00A950E2">
              <w:t>48.0%</w:t>
            </w:r>
          </w:p>
        </w:tc>
        <w:tc>
          <w:tcPr>
            <w:tcW w:w="1189" w:type="dxa"/>
            <w:noWrap/>
            <w:hideMark/>
          </w:tcPr>
          <w:p w:rsidR="0085097C" w:rsidRPr="00A950E2" w:rsidRDefault="0085097C" w:rsidP="00656FF4">
            <w:pPr>
              <w:keepNext/>
              <w:contextualSpacing/>
            </w:pPr>
            <w:r w:rsidRPr="00A950E2">
              <w:t>27.6%</w:t>
            </w:r>
          </w:p>
        </w:tc>
        <w:tc>
          <w:tcPr>
            <w:tcW w:w="1006" w:type="dxa"/>
            <w:noWrap/>
            <w:hideMark/>
          </w:tcPr>
          <w:p w:rsidR="0085097C" w:rsidRPr="00A950E2" w:rsidRDefault="0085097C" w:rsidP="00656FF4">
            <w:pPr>
              <w:keepNext/>
              <w:contextualSpacing/>
            </w:pPr>
            <w:r w:rsidRPr="00A950E2">
              <w:t>4.1%</w:t>
            </w:r>
          </w:p>
        </w:tc>
        <w:tc>
          <w:tcPr>
            <w:tcW w:w="1232" w:type="dxa"/>
            <w:noWrap/>
            <w:hideMark/>
          </w:tcPr>
          <w:p w:rsidR="0085097C" w:rsidRPr="00A950E2" w:rsidRDefault="0085097C" w:rsidP="00656FF4">
            <w:pPr>
              <w:keepNext/>
              <w:contextualSpacing/>
            </w:pPr>
            <w:r w:rsidRPr="00A950E2">
              <w:t>3.1%</w:t>
            </w:r>
          </w:p>
        </w:tc>
      </w:tr>
    </w:tbl>
    <w:p w:rsidR="00FC2433" w:rsidRDefault="0085097C" w:rsidP="0085097C">
      <w:pPr>
        <w:keepNext/>
        <w:contextualSpacing/>
        <w:rPr>
          <w:sz w:val="18"/>
          <w:szCs w:val="18"/>
        </w:rPr>
      </w:pPr>
      <w:r w:rsidRPr="00295062">
        <w:rPr>
          <w:sz w:val="18"/>
          <w:szCs w:val="18"/>
        </w:rPr>
        <w:t xml:space="preserve">Source: IDPH </w:t>
      </w:r>
    </w:p>
    <w:p w:rsidR="0085097C" w:rsidRDefault="0085097C" w:rsidP="0085097C">
      <w:pPr>
        <w:keepNext/>
        <w:contextualSpacing/>
        <w:rPr>
          <w:sz w:val="18"/>
          <w:szCs w:val="18"/>
        </w:rPr>
      </w:pPr>
    </w:p>
    <w:p w:rsidR="0085097C" w:rsidRPr="00295062" w:rsidRDefault="0085097C" w:rsidP="0085097C">
      <w:pPr>
        <w:keepNext/>
        <w:contextualSpacing/>
        <w:rPr>
          <w:b/>
          <w:color w:val="4F81BD" w:themeColor="accent1"/>
          <w:sz w:val="18"/>
          <w:szCs w:val="18"/>
        </w:rPr>
      </w:pPr>
      <w:r>
        <w:rPr>
          <w:b/>
          <w:color w:val="4F81BD" w:themeColor="accent1"/>
          <w:sz w:val="18"/>
          <w:szCs w:val="18"/>
        </w:rPr>
        <w:t>Figure 32</w:t>
      </w:r>
    </w:p>
    <w:tbl>
      <w:tblPr>
        <w:tblW w:w="9405"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1389"/>
        <w:gridCol w:w="1327"/>
        <w:gridCol w:w="1327"/>
        <w:gridCol w:w="1327"/>
        <w:gridCol w:w="1327"/>
        <w:gridCol w:w="1327"/>
        <w:gridCol w:w="1381"/>
      </w:tblGrid>
      <w:tr w:rsidR="0085097C" w:rsidRPr="00295062" w:rsidTr="00FC2433">
        <w:trPr>
          <w:trHeight w:val="232"/>
        </w:trPr>
        <w:tc>
          <w:tcPr>
            <w:tcW w:w="9405" w:type="dxa"/>
            <w:gridSpan w:val="7"/>
            <w:noWrap/>
            <w:hideMark/>
          </w:tcPr>
          <w:p w:rsidR="0085097C" w:rsidRPr="00295062" w:rsidRDefault="0085097C" w:rsidP="00656FF4">
            <w:pPr>
              <w:keepNext/>
              <w:contextualSpacing/>
            </w:pPr>
            <w:r>
              <w:t>Cervical Cancer Rates and Stage Diagnosed, 2006-2010</w:t>
            </w:r>
          </w:p>
        </w:tc>
      </w:tr>
      <w:tr w:rsidR="0085097C" w:rsidRPr="00295062" w:rsidTr="00FC2433">
        <w:trPr>
          <w:trHeight w:val="232"/>
        </w:trPr>
        <w:tc>
          <w:tcPr>
            <w:tcW w:w="1389" w:type="dxa"/>
            <w:noWrap/>
            <w:hideMark/>
          </w:tcPr>
          <w:p w:rsidR="0085097C" w:rsidRPr="00295062" w:rsidRDefault="0085097C" w:rsidP="00656FF4">
            <w:pPr>
              <w:keepNext/>
              <w:contextualSpacing/>
            </w:pPr>
          </w:p>
        </w:tc>
        <w:tc>
          <w:tcPr>
            <w:tcW w:w="1327" w:type="dxa"/>
            <w:noWrap/>
            <w:hideMark/>
          </w:tcPr>
          <w:p w:rsidR="0085097C" w:rsidRPr="00295062" w:rsidRDefault="0085097C" w:rsidP="00656FF4">
            <w:pPr>
              <w:keepNext/>
              <w:contextualSpacing/>
            </w:pPr>
            <w:r w:rsidRPr="00295062">
              <w:t>Count</w:t>
            </w:r>
          </w:p>
        </w:tc>
        <w:tc>
          <w:tcPr>
            <w:tcW w:w="1327" w:type="dxa"/>
            <w:hideMark/>
          </w:tcPr>
          <w:p w:rsidR="0085097C" w:rsidRPr="00295062" w:rsidRDefault="0085097C" w:rsidP="00656FF4">
            <w:pPr>
              <w:keepNext/>
              <w:contextualSpacing/>
            </w:pPr>
            <w:r w:rsidRPr="00295062">
              <w:t>Rate</w:t>
            </w:r>
          </w:p>
        </w:tc>
        <w:tc>
          <w:tcPr>
            <w:tcW w:w="1327" w:type="dxa"/>
            <w:noWrap/>
            <w:hideMark/>
          </w:tcPr>
          <w:p w:rsidR="0085097C" w:rsidRPr="00295062" w:rsidRDefault="0085097C" w:rsidP="00656FF4">
            <w:pPr>
              <w:keepNext/>
              <w:contextualSpacing/>
            </w:pPr>
            <w:r w:rsidRPr="00295062">
              <w:t>Localized</w:t>
            </w:r>
          </w:p>
        </w:tc>
        <w:tc>
          <w:tcPr>
            <w:tcW w:w="1327" w:type="dxa"/>
            <w:noWrap/>
            <w:hideMark/>
          </w:tcPr>
          <w:p w:rsidR="0085097C" w:rsidRPr="00295062" w:rsidRDefault="0085097C" w:rsidP="00656FF4">
            <w:pPr>
              <w:keepNext/>
              <w:contextualSpacing/>
            </w:pPr>
            <w:r w:rsidRPr="00295062">
              <w:t>Regional</w:t>
            </w:r>
          </w:p>
        </w:tc>
        <w:tc>
          <w:tcPr>
            <w:tcW w:w="1327" w:type="dxa"/>
            <w:noWrap/>
            <w:hideMark/>
          </w:tcPr>
          <w:p w:rsidR="0085097C" w:rsidRPr="00295062" w:rsidRDefault="0085097C" w:rsidP="00656FF4">
            <w:pPr>
              <w:keepNext/>
              <w:contextualSpacing/>
            </w:pPr>
            <w:r w:rsidRPr="00295062">
              <w:t>Distant</w:t>
            </w:r>
          </w:p>
        </w:tc>
        <w:tc>
          <w:tcPr>
            <w:tcW w:w="1376" w:type="dxa"/>
            <w:noWrap/>
            <w:hideMark/>
          </w:tcPr>
          <w:p w:rsidR="0085097C" w:rsidRPr="00295062" w:rsidRDefault="0085097C" w:rsidP="00656FF4">
            <w:pPr>
              <w:keepNext/>
              <w:contextualSpacing/>
            </w:pPr>
            <w:r w:rsidRPr="00295062">
              <w:t>Unknown</w:t>
            </w:r>
          </w:p>
        </w:tc>
      </w:tr>
      <w:tr w:rsidR="0085097C" w:rsidRPr="00295062" w:rsidTr="00FC2433">
        <w:trPr>
          <w:trHeight w:val="232"/>
        </w:trPr>
        <w:tc>
          <w:tcPr>
            <w:tcW w:w="1389" w:type="dxa"/>
            <w:noWrap/>
            <w:hideMark/>
          </w:tcPr>
          <w:p w:rsidR="0085097C" w:rsidRPr="00295062" w:rsidRDefault="0085097C" w:rsidP="00656FF4">
            <w:pPr>
              <w:keepNext/>
              <w:contextualSpacing/>
            </w:pPr>
            <w:r w:rsidRPr="00295062">
              <w:t xml:space="preserve">Illinois </w:t>
            </w:r>
          </w:p>
        </w:tc>
        <w:tc>
          <w:tcPr>
            <w:tcW w:w="1327" w:type="dxa"/>
            <w:noWrap/>
            <w:hideMark/>
          </w:tcPr>
          <w:p w:rsidR="0085097C" w:rsidRPr="00295062" w:rsidRDefault="0085097C" w:rsidP="00656FF4">
            <w:pPr>
              <w:keepNext/>
              <w:contextualSpacing/>
            </w:pPr>
            <w:r w:rsidRPr="00295062">
              <w:t>2873</w:t>
            </w:r>
          </w:p>
        </w:tc>
        <w:tc>
          <w:tcPr>
            <w:tcW w:w="1327" w:type="dxa"/>
            <w:hideMark/>
          </w:tcPr>
          <w:p w:rsidR="0085097C" w:rsidRPr="00295062" w:rsidRDefault="0085097C" w:rsidP="00656FF4">
            <w:pPr>
              <w:keepNext/>
              <w:contextualSpacing/>
            </w:pPr>
            <w:r w:rsidRPr="00295062">
              <w:t>8.6</w:t>
            </w:r>
          </w:p>
        </w:tc>
        <w:tc>
          <w:tcPr>
            <w:tcW w:w="1327" w:type="dxa"/>
            <w:noWrap/>
            <w:hideMark/>
          </w:tcPr>
          <w:p w:rsidR="0085097C" w:rsidRPr="00295062" w:rsidRDefault="0085097C" w:rsidP="00656FF4">
            <w:pPr>
              <w:keepNext/>
              <w:contextualSpacing/>
            </w:pPr>
            <w:r w:rsidRPr="00295062">
              <w:t>44.3%</w:t>
            </w:r>
          </w:p>
        </w:tc>
        <w:tc>
          <w:tcPr>
            <w:tcW w:w="1327" w:type="dxa"/>
            <w:noWrap/>
            <w:hideMark/>
          </w:tcPr>
          <w:p w:rsidR="0085097C" w:rsidRPr="00295062" w:rsidRDefault="0085097C" w:rsidP="00656FF4">
            <w:pPr>
              <w:keepNext/>
              <w:contextualSpacing/>
            </w:pPr>
            <w:r w:rsidRPr="00295062">
              <w:t>38.6%</w:t>
            </w:r>
          </w:p>
        </w:tc>
        <w:tc>
          <w:tcPr>
            <w:tcW w:w="1327" w:type="dxa"/>
            <w:noWrap/>
            <w:hideMark/>
          </w:tcPr>
          <w:p w:rsidR="0085097C" w:rsidRPr="00295062" w:rsidRDefault="0085097C" w:rsidP="00656FF4">
            <w:pPr>
              <w:keepNext/>
              <w:contextualSpacing/>
            </w:pPr>
            <w:r w:rsidRPr="00295062">
              <w:t>12.8%</w:t>
            </w:r>
          </w:p>
        </w:tc>
        <w:tc>
          <w:tcPr>
            <w:tcW w:w="1376" w:type="dxa"/>
            <w:noWrap/>
            <w:hideMark/>
          </w:tcPr>
          <w:p w:rsidR="0085097C" w:rsidRPr="00295062" w:rsidRDefault="0085097C" w:rsidP="00656FF4">
            <w:pPr>
              <w:keepNext/>
              <w:contextualSpacing/>
            </w:pPr>
            <w:r w:rsidRPr="00295062">
              <w:t>4.3%</w:t>
            </w:r>
          </w:p>
        </w:tc>
      </w:tr>
      <w:tr w:rsidR="0085097C" w:rsidRPr="00295062" w:rsidTr="00FC2433">
        <w:trPr>
          <w:trHeight w:val="232"/>
        </w:trPr>
        <w:tc>
          <w:tcPr>
            <w:tcW w:w="1389" w:type="dxa"/>
            <w:noWrap/>
            <w:hideMark/>
          </w:tcPr>
          <w:p w:rsidR="0085097C" w:rsidRPr="00295062" w:rsidRDefault="0085097C" w:rsidP="00656FF4">
            <w:pPr>
              <w:keepNext/>
              <w:contextualSpacing/>
            </w:pPr>
            <w:r w:rsidRPr="00295062">
              <w:t>Perry County</w:t>
            </w:r>
          </w:p>
        </w:tc>
        <w:tc>
          <w:tcPr>
            <w:tcW w:w="1327" w:type="dxa"/>
            <w:noWrap/>
            <w:hideMark/>
          </w:tcPr>
          <w:p w:rsidR="0085097C" w:rsidRPr="00295062" w:rsidRDefault="0085097C" w:rsidP="00656FF4">
            <w:pPr>
              <w:keepNext/>
              <w:contextualSpacing/>
            </w:pPr>
            <w:r w:rsidRPr="00295062">
              <w:t>4</w:t>
            </w:r>
          </w:p>
        </w:tc>
        <w:tc>
          <w:tcPr>
            <w:tcW w:w="1327" w:type="dxa"/>
            <w:hideMark/>
          </w:tcPr>
          <w:p w:rsidR="0085097C" w:rsidRPr="00295062" w:rsidRDefault="0085097C" w:rsidP="00656FF4">
            <w:pPr>
              <w:keepNext/>
              <w:contextualSpacing/>
            </w:pPr>
            <w:r w:rsidRPr="00295062">
              <w:t>6.8</w:t>
            </w:r>
          </w:p>
        </w:tc>
        <w:tc>
          <w:tcPr>
            <w:tcW w:w="1327" w:type="dxa"/>
            <w:noWrap/>
            <w:hideMark/>
          </w:tcPr>
          <w:p w:rsidR="0085097C" w:rsidRPr="00295062" w:rsidRDefault="0085097C" w:rsidP="00656FF4">
            <w:pPr>
              <w:keepNext/>
              <w:contextualSpacing/>
            </w:pPr>
            <w:r w:rsidRPr="00295062">
              <w:t>50.0%</w:t>
            </w:r>
          </w:p>
        </w:tc>
        <w:tc>
          <w:tcPr>
            <w:tcW w:w="1327" w:type="dxa"/>
            <w:noWrap/>
            <w:hideMark/>
          </w:tcPr>
          <w:p w:rsidR="0085097C" w:rsidRPr="00295062" w:rsidRDefault="0085097C" w:rsidP="00656FF4">
            <w:pPr>
              <w:keepNext/>
              <w:contextualSpacing/>
            </w:pPr>
            <w:r w:rsidRPr="00295062">
              <w:t>50.0%</w:t>
            </w:r>
          </w:p>
        </w:tc>
        <w:tc>
          <w:tcPr>
            <w:tcW w:w="1327" w:type="dxa"/>
            <w:noWrap/>
            <w:hideMark/>
          </w:tcPr>
          <w:p w:rsidR="0085097C" w:rsidRPr="00295062" w:rsidRDefault="0085097C" w:rsidP="00656FF4">
            <w:pPr>
              <w:keepNext/>
              <w:contextualSpacing/>
            </w:pPr>
            <w:r w:rsidRPr="00295062">
              <w:t>0.0%</w:t>
            </w:r>
          </w:p>
        </w:tc>
        <w:tc>
          <w:tcPr>
            <w:tcW w:w="1376" w:type="dxa"/>
            <w:noWrap/>
            <w:hideMark/>
          </w:tcPr>
          <w:p w:rsidR="0085097C" w:rsidRPr="00295062" w:rsidRDefault="0085097C" w:rsidP="00656FF4">
            <w:pPr>
              <w:keepNext/>
              <w:contextualSpacing/>
            </w:pPr>
            <w:r w:rsidRPr="00295062">
              <w:t>0.0%</w:t>
            </w:r>
          </w:p>
        </w:tc>
      </w:tr>
    </w:tbl>
    <w:p w:rsidR="0085097C" w:rsidRPr="00295062" w:rsidRDefault="0085097C" w:rsidP="0085097C">
      <w:pPr>
        <w:keepNext/>
        <w:contextualSpacing/>
        <w:rPr>
          <w:sz w:val="18"/>
          <w:szCs w:val="18"/>
        </w:rPr>
      </w:pPr>
      <w:r>
        <w:rPr>
          <w:sz w:val="18"/>
          <w:szCs w:val="18"/>
        </w:rPr>
        <w:t>Source: IDPH</w:t>
      </w:r>
    </w:p>
    <w:p w:rsidR="0085097C" w:rsidRDefault="0085097C" w:rsidP="0085097C">
      <w:pPr>
        <w:rPr>
          <w:b/>
          <w:bCs/>
          <w:sz w:val="28"/>
          <w:szCs w:val="28"/>
        </w:rPr>
      </w:pPr>
    </w:p>
    <w:p w:rsidR="00476D07" w:rsidRDefault="00476D07" w:rsidP="0085097C">
      <w:pPr>
        <w:rPr>
          <w:b/>
          <w:bCs/>
          <w:sz w:val="28"/>
          <w:szCs w:val="28"/>
        </w:rPr>
      </w:pPr>
    </w:p>
    <w:p w:rsidR="0085097C" w:rsidRDefault="00A12524" w:rsidP="0085097C">
      <w:pPr>
        <w:rPr>
          <w:rFonts w:ascii="Times New Roman" w:hAnsi="Times New Roman" w:cs="Times New Roman"/>
          <w:bCs/>
        </w:rPr>
      </w:pPr>
      <w:r>
        <w:rPr>
          <w:rFonts w:ascii="Times New Roman" w:hAnsi="Times New Roman" w:cs="Times New Roman"/>
          <w:bCs/>
        </w:rPr>
        <w:t>The following results</w:t>
      </w:r>
      <w:r w:rsidR="002A3A65">
        <w:rPr>
          <w:rFonts w:ascii="Times New Roman" w:hAnsi="Times New Roman" w:cs="Times New Roman"/>
          <w:bCs/>
        </w:rPr>
        <w:t xml:space="preserve"> accumulated from</w:t>
      </w:r>
      <w:r w:rsidR="00476D07">
        <w:rPr>
          <w:rFonts w:ascii="Times New Roman" w:hAnsi="Times New Roman" w:cs="Times New Roman"/>
          <w:bCs/>
        </w:rPr>
        <w:t xml:space="preserve"> the survey utilized by the health department with collaboration from the PCHCC</w:t>
      </w:r>
      <w:r>
        <w:rPr>
          <w:rFonts w:ascii="Times New Roman" w:hAnsi="Times New Roman" w:cs="Times New Roman"/>
          <w:bCs/>
        </w:rPr>
        <w:t xml:space="preserve">, </w:t>
      </w:r>
      <w:r w:rsidR="00B6773E">
        <w:rPr>
          <w:rFonts w:ascii="Times New Roman" w:hAnsi="Times New Roman" w:cs="Times New Roman"/>
          <w:bCs/>
        </w:rPr>
        <w:t xml:space="preserve">the </w:t>
      </w:r>
      <w:r>
        <w:rPr>
          <w:rFonts w:ascii="Times New Roman" w:hAnsi="Times New Roman" w:cs="Times New Roman"/>
          <w:bCs/>
        </w:rPr>
        <w:t xml:space="preserve">community via </w:t>
      </w:r>
      <w:r w:rsidR="00B6773E">
        <w:rPr>
          <w:rFonts w:ascii="Times New Roman" w:hAnsi="Times New Roman" w:cs="Times New Roman"/>
          <w:bCs/>
        </w:rPr>
        <w:t>Survey Monkey</w:t>
      </w:r>
      <w:r>
        <w:rPr>
          <w:rFonts w:ascii="Times New Roman" w:hAnsi="Times New Roman" w:cs="Times New Roman"/>
          <w:bCs/>
        </w:rPr>
        <w:t>,</w:t>
      </w:r>
      <w:r w:rsidR="00476D07">
        <w:rPr>
          <w:rFonts w:ascii="Times New Roman" w:hAnsi="Times New Roman" w:cs="Times New Roman"/>
          <w:bCs/>
        </w:rPr>
        <w:t xml:space="preserve"> and health department staff.</w:t>
      </w:r>
      <w:r w:rsidR="002A3A65">
        <w:rPr>
          <w:rFonts w:ascii="Times New Roman" w:hAnsi="Times New Roman" w:cs="Times New Roman"/>
          <w:bCs/>
        </w:rPr>
        <w:t xml:space="preserve"> </w:t>
      </w:r>
      <w:r>
        <w:rPr>
          <w:rFonts w:ascii="Times New Roman" w:hAnsi="Times New Roman" w:cs="Times New Roman"/>
          <w:bCs/>
        </w:rPr>
        <w:t>This IPLAN round</w:t>
      </w:r>
      <w:r w:rsidR="00B6773E">
        <w:rPr>
          <w:rFonts w:ascii="Times New Roman" w:hAnsi="Times New Roman" w:cs="Times New Roman"/>
          <w:bCs/>
        </w:rPr>
        <w:t>,</w:t>
      </w:r>
      <w:r>
        <w:rPr>
          <w:rFonts w:ascii="Times New Roman" w:hAnsi="Times New Roman" w:cs="Times New Roman"/>
          <w:bCs/>
        </w:rPr>
        <w:t xml:space="preserve"> the Perry County Health Department created a </w:t>
      </w:r>
      <w:r w:rsidR="00B6773E">
        <w:rPr>
          <w:rFonts w:ascii="Times New Roman" w:hAnsi="Times New Roman" w:cs="Times New Roman"/>
          <w:bCs/>
        </w:rPr>
        <w:t xml:space="preserve">Survey Monkey </w:t>
      </w:r>
      <w:r>
        <w:rPr>
          <w:rFonts w:ascii="Times New Roman" w:hAnsi="Times New Roman" w:cs="Times New Roman"/>
          <w:bCs/>
        </w:rPr>
        <w:t>for the Perry County Community Assessment of Health Needs to obtain a broad view for the citizens of Perry County. This survey supplied the Health Department with a sampling of 63 responses.</w:t>
      </w:r>
    </w:p>
    <w:p w:rsidR="00FC2433" w:rsidRDefault="00FC2433" w:rsidP="00FC2433">
      <w:pPr>
        <w:rPr>
          <w:rFonts w:ascii="Times New Roman" w:hAnsi="Times New Roman" w:cs="Times New Roman"/>
          <w:b/>
        </w:rPr>
      </w:pPr>
      <w:r w:rsidRPr="00FB48D5">
        <w:rPr>
          <w:rFonts w:ascii="Times New Roman" w:hAnsi="Times New Roman" w:cs="Times New Roman"/>
          <w:b/>
        </w:rPr>
        <w:t>IPLAN PERRY COUNTY HEALTH DEPARTMENT COMMUNITY ASSESSMENT OF HEALTH NEEDS-RESULTS</w:t>
      </w:r>
    </w:p>
    <w:p w:rsidR="002A3A65" w:rsidRPr="00FC2433" w:rsidRDefault="00FC2433" w:rsidP="00FC2433">
      <w:pPr>
        <w:rPr>
          <w:rFonts w:ascii="Times New Roman" w:hAnsi="Times New Roman" w:cs="Times New Roman"/>
          <w:sz w:val="24"/>
          <w:szCs w:val="24"/>
        </w:rPr>
      </w:pPr>
      <w:r w:rsidRPr="00E646AE">
        <w:rPr>
          <w:rFonts w:ascii="Times New Roman" w:hAnsi="Times New Roman" w:cs="Times New Roman"/>
          <w:sz w:val="24"/>
          <w:szCs w:val="24"/>
        </w:rPr>
        <w:t xml:space="preserve">1. Please select from below what you believe are Perry County’s four most significant health problems and rank them from 1-4 </w:t>
      </w:r>
      <w:r>
        <w:rPr>
          <w:rFonts w:ascii="Times New Roman" w:hAnsi="Times New Roman" w:cs="Times New Roman"/>
          <w:sz w:val="24"/>
          <w:szCs w:val="24"/>
        </w:rPr>
        <w:t>(1 being the most significant).</w:t>
      </w:r>
    </w:p>
    <w:tbl>
      <w:tblPr>
        <w:tblpPr w:leftFromText="180" w:rightFromText="180" w:vertAnchor="page" w:horzAnchor="margin" w:tblpY="48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9"/>
        <w:gridCol w:w="778"/>
        <w:gridCol w:w="778"/>
        <w:gridCol w:w="778"/>
        <w:gridCol w:w="744"/>
        <w:gridCol w:w="720"/>
        <w:gridCol w:w="720"/>
        <w:gridCol w:w="698"/>
        <w:gridCol w:w="698"/>
        <w:gridCol w:w="684"/>
        <w:gridCol w:w="763"/>
      </w:tblGrid>
      <w:tr w:rsidR="00A12524" w:rsidRPr="00E646AE" w:rsidTr="00FC2433">
        <w:trPr>
          <w:trHeight w:val="545"/>
        </w:trPr>
        <w:tc>
          <w:tcPr>
            <w:tcW w:w="1989" w:type="dxa"/>
          </w:tcPr>
          <w:p w:rsidR="00A12524" w:rsidRPr="00E646AE" w:rsidRDefault="00A12524" w:rsidP="00FC2433">
            <w:pPr>
              <w:jc w:val="center"/>
              <w:rPr>
                <w:rFonts w:ascii="Times New Roman" w:hAnsi="Times New Roman" w:cs="Times New Roman"/>
                <w:b/>
                <w:bCs/>
                <w:sz w:val="24"/>
                <w:szCs w:val="24"/>
              </w:rPr>
            </w:pPr>
            <w:r w:rsidRPr="00E646AE">
              <w:rPr>
                <w:rFonts w:ascii="Times New Roman" w:hAnsi="Times New Roman" w:cs="Times New Roman"/>
                <w:b/>
                <w:bCs/>
                <w:sz w:val="24"/>
                <w:szCs w:val="24"/>
              </w:rPr>
              <w:t>Health Problem</w:t>
            </w:r>
          </w:p>
        </w:tc>
        <w:tc>
          <w:tcPr>
            <w:tcW w:w="778" w:type="dxa"/>
          </w:tcPr>
          <w:p w:rsidR="00A12524" w:rsidRPr="00E646AE" w:rsidRDefault="00A12524" w:rsidP="00FC2433">
            <w:pPr>
              <w:jc w:val="center"/>
              <w:rPr>
                <w:rFonts w:ascii="Times New Roman" w:hAnsi="Times New Roman" w:cs="Times New Roman"/>
                <w:b/>
                <w:bCs/>
                <w:sz w:val="24"/>
                <w:szCs w:val="24"/>
              </w:rPr>
            </w:pPr>
            <w:r w:rsidRPr="00E646AE">
              <w:rPr>
                <w:rFonts w:ascii="Times New Roman" w:hAnsi="Times New Roman" w:cs="Times New Roman"/>
                <w:b/>
                <w:bCs/>
                <w:sz w:val="24"/>
                <w:szCs w:val="24"/>
              </w:rPr>
              <w:t>1</w:t>
            </w:r>
          </w:p>
        </w:tc>
        <w:tc>
          <w:tcPr>
            <w:tcW w:w="778" w:type="dxa"/>
          </w:tcPr>
          <w:p w:rsidR="00A12524" w:rsidRPr="00E646AE" w:rsidRDefault="00A12524" w:rsidP="00FC2433">
            <w:pPr>
              <w:jc w:val="center"/>
              <w:rPr>
                <w:rFonts w:ascii="Times New Roman" w:hAnsi="Times New Roman" w:cs="Times New Roman"/>
                <w:b/>
                <w:bCs/>
                <w:sz w:val="24"/>
                <w:szCs w:val="24"/>
              </w:rPr>
            </w:pPr>
            <w:r w:rsidRPr="00E646AE">
              <w:rPr>
                <w:rFonts w:ascii="Times New Roman" w:hAnsi="Times New Roman" w:cs="Times New Roman"/>
                <w:b/>
                <w:bCs/>
                <w:sz w:val="24"/>
                <w:szCs w:val="24"/>
              </w:rPr>
              <w:t>2</w:t>
            </w:r>
          </w:p>
        </w:tc>
        <w:tc>
          <w:tcPr>
            <w:tcW w:w="778" w:type="dxa"/>
          </w:tcPr>
          <w:p w:rsidR="00A12524" w:rsidRPr="00E646AE" w:rsidRDefault="00A12524" w:rsidP="00FC2433">
            <w:pPr>
              <w:jc w:val="center"/>
              <w:rPr>
                <w:rFonts w:ascii="Times New Roman" w:hAnsi="Times New Roman" w:cs="Times New Roman"/>
                <w:b/>
                <w:bCs/>
                <w:sz w:val="24"/>
                <w:szCs w:val="24"/>
              </w:rPr>
            </w:pPr>
            <w:r w:rsidRPr="00E646AE">
              <w:rPr>
                <w:rFonts w:ascii="Times New Roman" w:hAnsi="Times New Roman" w:cs="Times New Roman"/>
                <w:b/>
                <w:bCs/>
                <w:sz w:val="24"/>
                <w:szCs w:val="24"/>
              </w:rPr>
              <w:t>3</w:t>
            </w:r>
          </w:p>
        </w:tc>
        <w:tc>
          <w:tcPr>
            <w:tcW w:w="744" w:type="dxa"/>
          </w:tcPr>
          <w:p w:rsidR="00A12524" w:rsidRPr="00E646AE" w:rsidRDefault="00A12524" w:rsidP="00FC2433">
            <w:pPr>
              <w:jc w:val="center"/>
              <w:rPr>
                <w:rFonts w:ascii="Times New Roman" w:hAnsi="Times New Roman" w:cs="Times New Roman"/>
                <w:b/>
                <w:bCs/>
                <w:sz w:val="24"/>
                <w:szCs w:val="24"/>
              </w:rPr>
            </w:pPr>
            <w:r w:rsidRPr="00E646AE">
              <w:rPr>
                <w:rFonts w:ascii="Times New Roman" w:hAnsi="Times New Roman" w:cs="Times New Roman"/>
                <w:b/>
                <w:bCs/>
                <w:sz w:val="24"/>
                <w:szCs w:val="24"/>
              </w:rPr>
              <w:t>4</w:t>
            </w:r>
          </w:p>
        </w:tc>
        <w:tc>
          <w:tcPr>
            <w:tcW w:w="720" w:type="dxa"/>
          </w:tcPr>
          <w:p w:rsidR="00A12524" w:rsidRPr="00E646AE" w:rsidRDefault="00A12524" w:rsidP="00FC2433">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720" w:type="dxa"/>
          </w:tcPr>
          <w:p w:rsidR="00A12524" w:rsidRPr="00E646AE" w:rsidRDefault="00A12524" w:rsidP="00FC2433">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698" w:type="dxa"/>
          </w:tcPr>
          <w:p w:rsidR="00A12524" w:rsidRDefault="00A12524" w:rsidP="00FC2433">
            <w:pPr>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698" w:type="dxa"/>
          </w:tcPr>
          <w:p w:rsidR="00A12524" w:rsidRDefault="00A12524" w:rsidP="00FC2433">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684" w:type="dxa"/>
          </w:tcPr>
          <w:p w:rsidR="00A12524" w:rsidRDefault="00A12524" w:rsidP="00FC2433">
            <w:pPr>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763" w:type="dxa"/>
          </w:tcPr>
          <w:p w:rsidR="00A12524" w:rsidRDefault="00A12524" w:rsidP="00FC2433">
            <w:pPr>
              <w:jc w:val="center"/>
              <w:rPr>
                <w:rFonts w:ascii="Times New Roman" w:hAnsi="Times New Roman" w:cs="Times New Roman"/>
                <w:b/>
                <w:bCs/>
                <w:sz w:val="24"/>
                <w:szCs w:val="24"/>
              </w:rPr>
            </w:pPr>
            <w:r>
              <w:rPr>
                <w:rFonts w:ascii="Times New Roman" w:hAnsi="Times New Roman" w:cs="Times New Roman"/>
                <w:b/>
                <w:bCs/>
                <w:sz w:val="24"/>
                <w:szCs w:val="24"/>
              </w:rPr>
              <w:t>Total</w:t>
            </w:r>
          </w:p>
        </w:tc>
      </w:tr>
      <w:tr w:rsidR="00A12524" w:rsidRPr="00E646AE" w:rsidTr="00FC2433">
        <w:trPr>
          <w:trHeight w:val="475"/>
        </w:trPr>
        <w:tc>
          <w:tcPr>
            <w:tcW w:w="1989"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Heart Disease</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10</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12</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13</w:t>
            </w:r>
          </w:p>
        </w:tc>
        <w:tc>
          <w:tcPr>
            <w:tcW w:w="74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9</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8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A12524" w:rsidRDefault="00A12524" w:rsidP="00FC2433">
            <w:pPr>
              <w:rPr>
                <w:rFonts w:ascii="Times New Roman" w:hAnsi="Times New Roman" w:cs="Times New Roman"/>
                <w:sz w:val="24"/>
                <w:szCs w:val="24"/>
              </w:rPr>
            </w:pPr>
            <w:r>
              <w:rPr>
                <w:rFonts w:ascii="Times New Roman" w:hAnsi="Times New Roman" w:cs="Times New Roman"/>
                <w:sz w:val="24"/>
                <w:szCs w:val="24"/>
              </w:rPr>
              <w:t>44</w:t>
            </w:r>
          </w:p>
        </w:tc>
      </w:tr>
      <w:tr w:rsidR="00A12524" w:rsidRPr="00E646AE" w:rsidTr="00FC2433">
        <w:trPr>
          <w:trHeight w:val="461"/>
        </w:trPr>
        <w:tc>
          <w:tcPr>
            <w:tcW w:w="1989"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Cancer</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25</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12</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7</w:t>
            </w:r>
          </w:p>
        </w:tc>
        <w:tc>
          <w:tcPr>
            <w:tcW w:w="74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8</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8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A12524" w:rsidRDefault="00A12524" w:rsidP="00FC2433">
            <w:pPr>
              <w:rPr>
                <w:rFonts w:ascii="Times New Roman" w:hAnsi="Times New Roman" w:cs="Times New Roman"/>
                <w:sz w:val="24"/>
                <w:szCs w:val="24"/>
              </w:rPr>
            </w:pPr>
            <w:r>
              <w:rPr>
                <w:rFonts w:ascii="Times New Roman" w:hAnsi="Times New Roman" w:cs="Times New Roman"/>
                <w:sz w:val="24"/>
                <w:szCs w:val="24"/>
              </w:rPr>
              <w:t>52</w:t>
            </w:r>
          </w:p>
        </w:tc>
      </w:tr>
      <w:tr w:rsidR="00A12524" w:rsidRPr="00E646AE" w:rsidTr="00FC2433">
        <w:trPr>
          <w:trHeight w:val="475"/>
        </w:trPr>
        <w:tc>
          <w:tcPr>
            <w:tcW w:w="1989"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Stroke</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3</w:t>
            </w:r>
          </w:p>
        </w:tc>
        <w:tc>
          <w:tcPr>
            <w:tcW w:w="778"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2</w:t>
            </w:r>
          </w:p>
        </w:tc>
        <w:tc>
          <w:tcPr>
            <w:tcW w:w="744"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2</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8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A12524" w:rsidRDefault="00A12524" w:rsidP="00FC2433">
            <w:pPr>
              <w:rPr>
                <w:rFonts w:ascii="Times New Roman" w:hAnsi="Times New Roman" w:cs="Times New Roman"/>
                <w:sz w:val="24"/>
                <w:szCs w:val="24"/>
              </w:rPr>
            </w:pPr>
            <w:r>
              <w:rPr>
                <w:rFonts w:ascii="Times New Roman" w:hAnsi="Times New Roman" w:cs="Times New Roman"/>
                <w:sz w:val="24"/>
                <w:szCs w:val="24"/>
              </w:rPr>
              <w:t>9</w:t>
            </w:r>
          </w:p>
        </w:tc>
      </w:tr>
      <w:tr w:rsidR="00A12524" w:rsidRPr="00E646AE" w:rsidTr="00FC2433">
        <w:trPr>
          <w:trHeight w:val="461"/>
        </w:trPr>
        <w:tc>
          <w:tcPr>
            <w:tcW w:w="1989"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Diabetes</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5</w:t>
            </w:r>
          </w:p>
        </w:tc>
        <w:tc>
          <w:tcPr>
            <w:tcW w:w="778"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1</w:t>
            </w:r>
            <w:r>
              <w:rPr>
                <w:rFonts w:ascii="Times New Roman" w:hAnsi="Times New Roman" w:cs="Times New Roman"/>
                <w:sz w:val="24"/>
                <w:szCs w:val="24"/>
              </w:rPr>
              <w:t>3</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11</w:t>
            </w:r>
          </w:p>
        </w:tc>
        <w:tc>
          <w:tcPr>
            <w:tcW w:w="74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11</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8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A12524" w:rsidRDefault="00A12524" w:rsidP="00FC2433">
            <w:pPr>
              <w:rPr>
                <w:rFonts w:ascii="Times New Roman" w:hAnsi="Times New Roman" w:cs="Times New Roman"/>
                <w:sz w:val="24"/>
                <w:szCs w:val="24"/>
              </w:rPr>
            </w:pPr>
            <w:r>
              <w:rPr>
                <w:rFonts w:ascii="Times New Roman" w:hAnsi="Times New Roman" w:cs="Times New Roman"/>
                <w:sz w:val="24"/>
                <w:szCs w:val="24"/>
              </w:rPr>
              <w:t>40</w:t>
            </w:r>
          </w:p>
        </w:tc>
      </w:tr>
      <w:tr w:rsidR="00A12524" w:rsidRPr="00E646AE" w:rsidTr="00FC2433">
        <w:trPr>
          <w:trHeight w:val="475"/>
        </w:trPr>
        <w:tc>
          <w:tcPr>
            <w:tcW w:w="1989"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Suicide</w:t>
            </w:r>
          </w:p>
        </w:tc>
        <w:tc>
          <w:tcPr>
            <w:tcW w:w="778"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0</w:t>
            </w:r>
          </w:p>
        </w:tc>
        <w:tc>
          <w:tcPr>
            <w:tcW w:w="778"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0</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2</w:t>
            </w:r>
          </w:p>
        </w:tc>
        <w:tc>
          <w:tcPr>
            <w:tcW w:w="74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8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763" w:type="dxa"/>
          </w:tcPr>
          <w:p w:rsidR="00A12524" w:rsidRDefault="00A12524" w:rsidP="00FC2433">
            <w:pPr>
              <w:rPr>
                <w:rFonts w:ascii="Times New Roman" w:hAnsi="Times New Roman" w:cs="Times New Roman"/>
                <w:sz w:val="24"/>
                <w:szCs w:val="24"/>
              </w:rPr>
            </w:pPr>
            <w:r>
              <w:rPr>
                <w:rFonts w:ascii="Times New Roman" w:hAnsi="Times New Roman" w:cs="Times New Roman"/>
                <w:sz w:val="24"/>
                <w:szCs w:val="24"/>
              </w:rPr>
              <w:t>4</w:t>
            </w:r>
          </w:p>
        </w:tc>
      </w:tr>
      <w:tr w:rsidR="00A12524" w:rsidRPr="00E646AE" w:rsidTr="00FC2433">
        <w:trPr>
          <w:trHeight w:val="461"/>
        </w:trPr>
        <w:tc>
          <w:tcPr>
            <w:tcW w:w="1989"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Accidents</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2</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3</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6</w:t>
            </w:r>
          </w:p>
        </w:tc>
        <w:tc>
          <w:tcPr>
            <w:tcW w:w="74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68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A12524" w:rsidRDefault="00A12524" w:rsidP="00FC2433">
            <w:pPr>
              <w:rPr>
                <w:rFonts w:ascii="Times New Roman" w:hAnsi="Times New Roman" w:cs="Times New Roman"/>
                <w:sz w:val="24"/>
                <w:szCs w:val="24"/>
              </w:rPr>
            </w:pPr>
            <w:r>
              <w:rPr>
                <w:rFonts w:ascii="Times New Roman" w:hAnsi="Times New Roman" w:cs="Times New Roman"/>
                <w:sz w:val="24"/>
                <w:szCs w:val="24"/>
              </w:rPr>
              <w:t>14</w:t>
            </w:r>
          </w:p>
        </w:tc>
      </w:tr>
      <w:tr w:rsidR="00A12524" w:rsidRPr="00E646AE" w:rsidTr="00FC2433">
        <w:trPr>
          <w:trHeight w:val="475"/>
        </w:trPr>
        <w:tc>
          <w:tcPr>
            <w:tcW w:w="1989"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Obesity</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5</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10</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10</w:t>
            </w:r>
          </w:p>
        </w:tc>
        <w:tc>
          <w:tcPr>
            <w:tcW w:w="74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16</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68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A12524" w:rsidRDefault="00A12524" w:rsidP="00FC2433">
            <w:pPr>
              <w:rPr>
                <w:rFonts w:ascii="Times New Roman" w:hAnsi="Times New Roman" w:cs="Times New Roman"/>
                <w:sz w:val="24"/>
                <w:szCs w:val="24"/>
              </w:rPr>
            </w:pPr>
            <w:r>
              <w:rPr>
                <w:rFonts w:ascii="Times New Roman" w:hAnsi="Times New Roman" w:cs="Times New Roman"/>
                <w:sz w:val="24"/>
                <w:szCs w:val="24"/>
              </w:rPr>
              <w:t>43</w:t>
            </w:r>
          </w:p>
        </w:tc>
      </w:tr>
      <w:tr w:rsidR="00A12524" w:rsidRPr="00E646AE" w:rsidTr="00FC2433">
        <w:trPr>
          <w:trHeight w:val="461"/>
        </w:trPr>
        <w:tc>
          <w:tcPr>
            <w:tcW w:w="1989"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Mental Health</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11</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6</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9</w:t>
            </w:r>
          </w:p>
        </w:tc>
        <w:tc>
          <w:tcPr>
            <w:tcW w:w="74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10</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8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A12524" w:rsidRDefault="00A12524" w:rsidP="00FC2433">
            <w:pPr>
              <w:rPr>
                <w:rFonts w:ascii="Times New Roman" w:hAnsi="Times New Roman" w:cs="Times New Roman"/>
                <w:sz w:val="24"/>
                <w:szCs w:val="24"/>
              </w:rPr>
            </w:pPr>
            <w:r>
              <w:rPr>
                <w:rFonts w:ascii="Times New Roman" w:hAnsi="Times New Roman" w:cs="Times New Roman"/>
                <w:sz w:val="24"/>
                <w:szCs w:val="24"/>
              </w:rPr>
              <w:t>38</w:t>
            </w:r>
          </w:p>
        </w:tc>
      </w:tr>
      <w:tr w:rsidR="00A12524" w:rsidRPr="00E646AE" w:rsidTr="00FC2433">
        <w:trPr>
          <w:trHeight w:val="290"/>
        </w:trPr>
        <w:tc>
          <w:tcPr>
            <w:tcW w:w="1989"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Other</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3</w:t>
            </w:r>
          </w:p>
        </w:tc>
        <w:tc>
          <w:tcPr>
            <w:tcW w:w="77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2</w:t>
            </w:r>
          </w:p>
        </w:tc>
        <w:tc>
          <w:tcPr>
            <w:tcW w:w="778" w:type="dxa"/>
          </w:tcPr>
          <w:p w:rsidR="00A12524" w:rsidRPr="00E646AE" w:rsidRDefault="00A12524" w:rsidP="00FC2433">
            <w:pPr>
              <w:rPr>
                <w:rFonts w:ascii="Times New Roman" w:hAnsi="Times New Roman" w:cs="Times New Roman"/>
                <w:sz w:val="24"/>
                <w:szCs w:val="24"/>
              </w:rPr>
            </w:pPr>
            <w:r w:rsidRPr="00E646AE">
              <w:rPr>
                <w:rFonts w:ascii="Times New Roman" w:hAnsi="Times New Roman" w:cs="Times New Roman"/>
                <w:sz w:val="24"/>
                <w:szCs w:val="24"/>
              </w:rPr>
              <w:t>1</w:t>
            </w:r>
          </w:p>
        </w:tc>
        <w:tc>
          <w:tcPr>
            <w:tcW w:w="74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720"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0</w:t>
            </w:r>
          </w:p>
        </w:tc>
        <w:tc>
          <w:tcPr>
            <w:tcW w:w="684" w:type="dxa"/>
          </w:tcPr>
          <w:p w:rsidR="00A12524" w:rsidRPr="00E646AE" w:rsidRDefault="00A12524" w:rsidP="00FC2433">
            <w:pPr>
              <w:rPr>
                <w:rFonts w:ascii="Times New Roman" w:hAnsi="Times New Roman" w:cs="Times New Roman"/>
                <w:sz w:val="24"/>
                <w:szCs w:val="24"/>
              </w:rPr>
            </w:pPr>
            <w:r>
              <w:rPr>
                <w:rFonts w:ascii="Times New Roman" w:hAnsi="Times New Roman" w:cs="Times New Roman"/>
                <w:sz w:val="24"/>
                <w:szCs w:val="24"/>
              </w:rPr>
              <w:t>1</w:t>
            </w:r>
          </w:p>
        </w:tc>
        <w:tc>
          <w:tcPr>
            <w:tcW w:w="763" w:type="dxa"/>
          </w:tcPr>
          <w:p w:rsidR="00A12524" w:rsidRDefault="00A12524" w:rsidP="00FC2433">
            <w:pPr>
              <w:rPr>
                <w:rFonts w:ascii="Times New Roman" w:hAnsi="Times New Roman" w:cs="Times New Roman"/>
                <w:sz w:val="24"/>
                <w:szCs w:val="24"/>
              </w:rPr>
            </w:pPr>
            <w:r>
              <w:rPr>
                <w:rFonts w:ascii="Times New Roman" w:hAnsi="Times New Roman" w:cs="Times New Roman"/>
                <w:sz w:val="24"/>
                <w:szCs w:val="24"/>
              </w:rPr>
              <w:t>10</w:t>
            </w:r>
          </w:p>
        </w:tc>
      </w:tr>
    </w:tbl>
    <w:p w:rsidR="002A3A65" w:rsidRDefault="002A3A65" w:rsidP="00FC2433">
      <w:pPr>
        <w:spacing w:after="0" w:line="240" w:lineRule="auto"/>
        <w:rPr>
          <w:rFonts w:ascii="Times New Roman" w:hAnsi="Times New Roman" w:cs="Times New Roman"/>
          <w:sz w:val="24"/>
          <w:szCs w:val="24"/>
        </w:rPr>
      </w:pPr>
    </w:p>
    <w:p w:rsidR="002A3A65" w:rsidRPr="002A3A65" w:rsidRDefault="00476D07" w:rsidP="00476D07">
      <w:pPr>
        <w:spacing w:after="0" w:line="240" w:lineRule="auto"/>
        <w:rPr>
          <w:rFonts w:ascii="Times New Roman" w:hAnsi="Times New Roman" w:cs="Times New Roman"/>
          <w:sz w:val="24"/>
          <w:szCs w:val="24"/>
        </w:rPr>
      </w:pPr>
      <w:r>
        <w:rPr>
          <w:rFonts w:ascii="Times New Roman" w:hAnsi="Times New Roman" w:cs="Times New Roman"/>
          <w:sz w:val="24"/>
          <w:szCs w:val="24"/>
        </w:rPr>
        <w:t>2. What do you think Perry County Health Department could do to reduce or improve the above issues?</w:t>
      </w:r>
    </w:p>
    <w:p w:rsidR="002A3A65"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Education, awareness</w:t>
      </w:r>
    </w:p>
    <w:p w:rsidR="00E35B5A" w:rsidRPr="00E646AE" w:rsidRDefault="00E35B5A" w:rsidP="0017247C">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Public nutrition classes</w:t>
      </w:r>
    </w:p>
    <w:p w:rsidR="002A3A65" w:rsidRPr="00E646AE" w:rsidRDefault="00E35B5A" w:rsidP="0017247C">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Good example</w:t>
      </w:r>
    </w:p>
    <w:p w:rsidR="002A3A65" w:rsidRPr="00E646AE"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 xml:space="preserve">More prevention efforts involving family violence &amp; </w:t>
      </w:r>
      <w:r w:rsidR="00874EB1" w:rsidRPr="00E646AE">
        <w:rPr>
          <w:rFonts w:ascii="Times New Roman" w:hAnsi="Times New Roman" w:cs="Times New Roman"/>
          <w:sz w:val="24"/>
          <w:szCs w:val="24"/>
        </w:rPr>
        <w:t>abuse, which</w:t>
      </w:r>
      <w:r w:rsidRPr="00E646AE">
        <w:rPr>
          <w:rFonts w:ascii="Times New Roman" w:hAnsi="Times New Roman" w:cs="Times New Roman"/>
          <w:sz w:val="24"/>
          <w:szCs w:val="24"/>
        </w:rPr>
        <w:t xml:space="preserve"> are directly related to all options above in </w:t>
      </w:r>
      <w:r w:rsidR="00874EB1" w:rsidRPr="00E646AE">
        <w:rPr>
          <w:rFonts w:ascii="Times New Roman" w:hAnsi="Times New Roman" w:cs="Times New Roman"/>
          <w:sz w:val="24"/>
          <w:szCs w:val="24"/>
        </w:rPr>
        <w:t>one</w:t>
      </w:r>
      <w:r w:rsidRPr="00E646AE">
        <w:rPr>
          <w:rFonts w:ascii="Times New Roman" w:hAnsi="Times New Roman" w:cs="Times New Roman"/>
          <w:sz w:val="24"/>
          <w:szCs w:val="24"/>
        </w:rPr>
        <w:t xml:space="preserve"> form or another.</w:t>
      </w:r>
    </w:p>
    <w:p w:rsidR="002A3A65" w:rsidRPr="00E646AE"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Have classes and support groups</w:t>
      </w:r>
    </w:p>
    <w:p w:rsidR="002A3A65" w:rsidRPr="00E646AE"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Continue to educate the general population on healthy living. Bringing in the community up-grades to push exercise.</w:t>
      </w:r>
    </w:p>
    <w:p w:rsidR="002A3A65" w:rsidRPr="00E646AE"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Informative workshops at school/work programs</w:t>
      </w:r>
    </w:p>
    <w:p w:rsidR="002A3A65" w:rsidRPr="00E646AE" w:rsidRDefault="00E35B5A" w:rsidP="0017247C">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Outreach</w:t>
      </w:r>
    </w:p>
    <w:p w:rsidR="002A3A65" w:rsidRPr="00E646AE"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Have screenings available – training more</w:t>
      </w:r>
    </w:p>
    <w:p w:rsidR="002A3A65" w:rsidRPr="00E646AE"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Assisting residents with easily accessible, reliable resources (places to exercise, promoting farmer’s markets)</w:t>
      </w:r>
    </w:p>
    <w:p w:rsidR="002A3A65" w:rsidRPr="00E646AE"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Education – newspaper articles, screenings</w:t>
      </w:r>
    </w:p>
    <w:p w:rsidR="002A3A65" w:rsidRPr="00E646AE"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Education</w:t>
      </w:r>
      <w:r w:rsidR="00E35B5A">
        <w:rPr>
          <w:rFonts w:ascii="Times New Roman" w:hAnsi="Times New Roman" w:cs="Times New Roman"/>
          <w:sz w:val="24"/>
          <w:szCs w:val="24"/>
        </w:rPr>
        <w:t>-on disease.</w:t>
      </w:r>
    </w:p>
    <w:p w:rsidR="002A3A65" w:rsidRPr="00E646AE"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Health screenings. Education</w:t>
      </w:r>
    </w:p>
    <w:p w:rsidR="002A3A65" w:rsidRPr="00E646AE" w:rsidRDefault="00E35B5A" w:rsidP="0017247C">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Continue to do child safety seat checks for accidents.</w:t>
      </w:r>
    </w:p>
    <w:p w:rsidR="002A3A65" w:rsidRPr="002A3A65" w:rsidRDefault="002A3A65" w:rsidP="0017247C">
      <w:pPr>
        <w:numPr>
          <w:ilvl w:val="0"/>
          <w:numId w:val="18"/>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Team up with hospitals</w:t>
      </w:r>
    </w:p>
    <w:p w:rsidR="002A3A65" w:rsidRPr="00E646AE" w:rsidRDefault="002A3A65" w:rsidP="002A3A65">
      <w:pPr>
        <w:rPr>
          <w:rFonts w:ascii="Times New Roman" w:hAnsi="Times New Roman" w:cs="Times New Roman"/>
          <w:sz w:val="24"/>
          <w:szCs w:val="24"/>
        </w:rPr>
      </w:pPr>
      <w:r w:rsidRPr="00E646AE">
        <w:rPr>
          <w:rFonts w:ascii="Times New Roman" w:hAnsi="Times New Roman" w:cs="Times New Roman"/>
          <w:sz w:val="24"/>
          <w:szCs w:val="24"/>
        </w:rPr>
        <w:t>3. How would you rank mental health concerns for Perry County?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1620"/>
      </w:tblGrid>
      <w:tr w:rsidR="002A3A65" w:rsidRPr="00E646AE" w:rsidTr="003F4658">
        <w:trPr>
          <w:jc w:val="center"/>
        </w:trPr>
        <w:tc>
          <w:tcPr>
            <w:tcW w:w="1620" w:type="dxa"/>
          </w:tcPr>
          <w:p w:rsidR="002A3A65" w:rsidRPr="00E646AE" w:rsidRDefault="002A3A65" w:rsidP="003F4658">
            <w:pPr>
              <w:jc w:val="center"/>
              <w:rPr>
                <w:rFonts w:ascii="Times New Roman" w:hAnsi="Times New Roman" w:cs="Times New Roman"/>
                <w:b/>
                <w:bCs/>
                <w:sz w:val="24"/>
                <w:szCs w:val="24"/>
              </w:rPr>
            </w:pPr>
            <w:r w:rsidRPr="00E646AE">
              <w:rPr>
                <w:rFonts w:ascii="Times New Roman" w:hAnsi="Times New Roman" w:cs="Times New Roman"/>
                <w:b/>
                <w:bCs/>
                <w:sz w:val="24"/>
                <w:szCs w:val="24"/>
              </w:rPr>
              <w:t>High</w:t>
            </w:r>
          </w:p>
        </w:tc>
        <w:tc>
          <w:tcPr>
            <w:tcW w:w="1620" w:type="dxa"/>
          </w:tcPr>
          <w:p w:rsidR="002A3A65" w:rsidRPr="00E646AE" w:rsidRDefault="002A3A65" w:rsidP="003F4658">
            <w:pPr>
              <w:jc w:val="center"/>
              <w:rPr>
                <w:rFonts w:ascii="Times New Roman" w:hAnsi="Times New Roman" w:cs="Times New Roman"/>
                <w:b/>
                <w:bCs/>
                <w:sz w:val="24"/>
                <w:szCs w:val="24"/>
              </w:rPr>
            </w:pPr>
            <w:r w:rsidRPr="00E646AE">
              <w:rPr>
                <w:rFonts w:ascii="Times New Roman" w:hAnsi="Times New Roman" w:cs="Times New Roman"/>
                <w:b/>
                <w:bCs/>
                <w:sz w:val="24"/>
                <w:szCs w:val="24"/>
              </w:rPr>
              <w:t>Medium</w:t>
            </w:r>
          </w:p>
        </w:tc>
        <w:tc>
          <w:tcPr>
            <w:tcW w:w="1620" w:type="dxa"/>
          </w:tcPr>
          <w:p w:rsidR="002A3A65" w:rsidRPr="00E646AE" w:rsidRDefault="002A3A65" w:rsidP="003F4658">
            <w:pPr>
              <w:jc w:val="center"/>
              <w:rPr>
                <w:rFonts w:ascii="Times New Roman" w:hAnsi="Times New Roman" w:cs="Times New Roman"/>
                <w:b/>
                <w:bCs/>
                <w:sz w:val="24"/>
                <w:szCs w:val="24"/>
              </w:rPr>
            </w:pPr>
            <w:r w:rsidRPr="00E646AE">
              <w:rPr>
                <w:rFonts w:ascii="Times New Roman" w:hAnsi="Times New Roman" w:cs="Times New Roman"/>
                <w:b/>
                <w:bCs/>
                <w:sz w:val="24"/>
                <w:szCs w:val="24"/>
              </w:rPr>
              <w:t>Low</w:t>
            </w:r>
          </w:p>
        </w:tc>
      </w:tr>
      <w:tr w:rsidR="002A3A65" w:rsidRPr="00E646AE" w:rsidTr="003F4658">
        <w:trPr>
          <w:jc w:val="center"/>
        </w:trPr>
        <w:tc>
          <w:tcPr>
            <w:tcW w:w="1620" w:type="dxa"/>
          </w:tcPr>
          <w:p w:rsidR="002A3A65" w:rsidRPr="00E646AE" w:rsidRDefault="00E35B5A" w:rsidP="003F4658">
            <w:pPr>
              <w:rPr>
                <w:rFonts w:ascii="Times New Roman" w:hAnsi="Times New Roman" w:cs="Times New Roman"/>
                <w:sz w:val="24"/>
                <w:szCs w:val="24"/>
              </w:rPr>
            </w:pPr>
            <w:r>
              <w:rPr>
                <w:rFonts w:ascii="Times New Roman" w:hAnsi="Times New Roman" w:cs="Times New Roman"/>
                <w:sz w:val="24"/>
                <w:szCs w:val="24"/>
              </w:rPr>
              <w:t>48</w:t>
            </w:r>
          </w:p>
        </w:tc>
        <w:tc>
          <w:tcPr>
            <w:tcW w:w="1620" w:type="dxa"/>
          </w:tcPr>
          <w:p w:rsidR="002A3A65" w:rsidRPr="00E646AE" w:rsidRDefault="00E35B5A" w:rsidP="003F4658">
            <w:pPr>
              <w:rPr>
                <w:rFonts w:ascii="Times New Roman" w:hAnsi="Times New Roman" w:cs="Times New Roman"/>
                <w:sz w:val="24"/>
                <w:szCs w:val="24"/>
              </w:rPr>
            </w:pPr>
            <w:r>
              <w:rPr>
                <w:rFonts w:ascii="Times New Roman" w:hAnsi="Times New Roman" w:cs="Times New Roman"/>
                <w:sz w:val="24"/>
                <w:szCs w:val="24"/>
              </w:rPr>
              <w:t>10</w:t>
            </w:r>
          </w:p>
        </w:tc>
        <w:tc>
          <w:tcPr>
            <w:tcW w:w="1620" w:type="dxa"/>
          </w:tcPr>
          <w:p w:rsidR="002A3A65" w:rsidRPr="00E646AE" w:rsidRDefault="00E35B5A" w:rsidP="003F4658">
            <w:pPr>
              <w:rPr>
                <w:rFonts w:ascii="Times New Roman" w:hAnsi="Times New Roman" w:cs="Times New Roman"/>
                <w:sz w:val="24"/>
                <w:szCs w:val="24"/>
              </w:rPr>
            </w:pPr>
            <w:r>
              <w:rPr>
                <w:rFonts w:ascii="Times New Roman" w:hAnsi="Times New Roman" w:cs="Times New Roman"/>
                <w:sz w:val="24"/>
                <w:szCs w:val="24"/>
              </w:rPr>
              <w:t>2</w:t>
            </w:r>
          </w:p>
        </w:tc>
      </w:tr>
    </w:tbl>
    <w:p w:rsidR="002A3A65" w:rsidRPr="00E646AE" w:rsidRDefault="002A3A65" w:rsidP="002A3A65">
      <w:pPr>
        <w:rPr>
          <w:rFonts w:ascii="Times New Roman" w:hAnsi="Times New Roman" w:cs="Times New Roman"/>
          <w:sz w:val="24"/>
          <w:szCs w:val="24"/>
        </w:rPr>
      </w:pPr>
      <w:r w:rsidRPr="00E646AE">
        <w:rPr>
          <w:rFonts w:ascii="Times New Roman" w:hAnsi="Times New Roman" w:cs="Times New Roman"/>
          <w:sz w:val="24"/>
          <w:szCs w:val="24"/>
        </w:rPr>
        <w:tab/>
        <w:t>Why?</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 xml:space="preserve">I know many people that are having difficulties, </w:t>
      </w:r>
      <w:r w:rsidR="00874EB1" w:rsidRPr="00E646AE">
        <w:rPr>
          <w:rFonts w:ascii="Times New Roman" w:hAnsi="Times New Roman" w:cs="Times New Roman"/>
          <w:sz w:val="24"/>
          <w:szCs w:val="24"/>
        </w:rPr>
        <w:t>and</w:t>
      </w:r>
      <w:r w:rsidRPr="00E646AE">
        <w:rPr>
          <w:rFonts w:ascii="Times New Roman" w:hAnsi="Times New Roman" w:cs="Times New Roman"/>
          <w:sz w:val="24"/>
          <w:szCs w:val="24"/>
        </w:rPr>
        <w:t xml:space="preserve"> most of those are on antidepressants, especially young people.</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I have seen firsthand the need for mental health services if people are not mentally well other issues can stem from it.</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No</w:t>
      </w:r>
      <w:r w:rsidR="00B6773E">
        <w:rPr>
          <w:rFonts w:ascii="Times New Roman" w:hAnsi="Times New Roman" w:cs="Times New Roman"/>
          <w:sz w:val="24"/>
          <w:szCs w:val="24"/>
        </w:rPr>
        <w:t>t</w:t>
      </w:r>
      <w:r w:rsidRPr="00E646AE">
        <w:rPr>
          <w:rFonts w:ascii="Times New Roman" w:hAnsi="Times New Roman" w:cs="Times New Roman"/>
          <w:sz w:val="24"/>
          <w:szCs w:val="24"/>
        </w:rPr>
        <w:t xml:space="preserve"> enough convenient, trauma focused research based treatment options.</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 xml:space="preserve">I </w:t>
      </w:r>
      <w:r w:rsidR="00874EB1" w:rsidRPr="00E646AE">
        <w:rPr>
          <w:rFonts w:ascii="Times New Roman" w:hAnsi="Times New Roman" w:cs="Times New Roman"/>
          <w:sz w:val="24"/>
          <w:szCs w:val="24"/>
        </w:rPr>
        <w:t>did not</w:t>
      </w:r>
      <w:r w:rsidRPr="00E646AE">
        <w:rPr>
          <w:rFonts w:ascii="Times New Roman" w:hAnsi="Times New Roman" w:cs="Times New Roman"/>
          <w:sz w:val="24"/>
          <w:szCs w:val="24"/>
        </w:rPr>
        <w:t xml:space="preserve"> realize how many people had mental health issues before then.</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 xml:space="preserve">Perry County has been hit hard by the </w:t>
      </w:r>
      <w:r w:rsidR="000D1FBA" w:rsidRPr="00E646AE">
        <w:rPr>
          <w:rFonts w:ascii="Times New Roman" w:hAnsi="Times New Roman" w:cs="Times New Roman"/>
          <w:sz w:val="24"/>
          <w:szCs w:val="24"/>
        </w:rPr>
        <w:t>economic</w:t>
      </w:r>
      <w:r w:rsidRPr="00E646AE">
        <w:rPr>
          <w:rFonts w:ascii="Times New Roman" w:hAnsi="Times New Roman" w:cs="Times New Roman"/>
          <w:sz w:val="24"/>
          <w:szCs w:val="24"/>
        </w:rPr>
        <w:t xml:space="preserve"> </w:t>
      </w:r>
      <w:r w:rsidR="00874EB1" w:rsidRPr="00E646AE">
        <w:rPr>
          <w:rFonts w:ascii="Times New Roman" w:hAnsi="Times New Roman" w:cs="Times New Roman"/>
          <w:sz w:val="24"/>
          <w:szCs w:val="24"/>
        </w:rPr>
        <w:t>downturn;</w:t>
      </w:r>
      <w:r w:rsidRPr="00E646AE">
        <w:rPr>
          <w:rFonts w:ascii="Times New Roman" w:hAnsi="Times New Roman" w:cs="Times New Roman"/>
          <w:sz w:val="24"/>
          <w:szCs w:val="24"/>
        </w:rPr>
        <w:t xml:space="preserve"> this affects people, stability, and ability to cope with daily </w:t>
      </w:r>
      <w:r w:rsidR="00874EB1" w:rsidRPr="00E646AE">
        <w:rPr>
          <w:rFonts w:ascii="Times New Roman" w:hAnsi="Times New Roman" w:cs="Times New Roman"/>
          <w:sz w:val="24"/>
          <w:szCs w:val="24"/>
        </w:rPr>
        <w:t>activities</w:t>
      </w:r>
      <w:r w:rsidRPr="00E646AE">
        <w:rPr>
          <w:rFonts w:ascii="Times New Roman" w:hAnsi="Times New Roman" w:cs="Times New Roman"/>
          <w:sz w:val="24"/>
          <w:szCs w:val="24"/>
        </w:rPr>
        <w:t>.</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Low # of employment options</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A lot of self medicating</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Lack of resources</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Difficult to get help for mental issues due to high numbers.</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Low economy, job loss in area, poverty</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Increase depression in our teens. Increase need for availability for counseling – educating.</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High unemployment rate</w:t>
      </w:r>
    </w:p>
    <w:p w:rsidR="002A3A65" w:rsidRPr="00E646AE" w:rsidRDefault="002A3A65" w:rsidP="0017247C">
      <w:pPr>
        <w:numPr>
          <w:ilvl w:val="0"/>
          <w:numId w:val="19"/>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A lot of people are on medication</w:t>
      </w:r>
    </w:p>
    <w:p w:rsidR="002A3A65" w:rsidRPr="00E646AE" w:rsidRDefault="002A3A65" w:rsidP="002A3A65">
      <w:pPr>
        <w:rPr>
          <w:rFonts w:ascii="Times New Roman" w:hAnsi="Times New Roman" w:cs="Times New Roman"/>
          <w:sz w:val="24"/>
          <w:szCs w:val="24"/>
        </w:rPr>
      </w:pPr>
    </w:p>
    <w:p w:rsidR="002A3A65" w:rsidRPr="00E646AE" w:rsidRDefault="002A3A65" w:rsidP="002A3A65">
      <w:pPr>
        <w:rPr>
          <w:rFonts w:ascii="Times New Roman" w:hAnsi="Times New Roman" w:cs="Times New Roman"/>
          <w:sz w:val="24"/>
          <w:szCs w:val="24"/>
        </w:rPr>
      </w:pPr>
      <w:r w:rsidRPr="00E646AE">
        <w:rPr>
          <w:rFonts w:ascii="Times New Roman" w:hAnsi="Times New Roman" w:cs="Times New Roman"/>
          <w:sz w:val="24"/>
          <w:szCs w:val="24"/>
        </w:rPr>
        <w:t>4.  How would you rank the level of importance for Home Health Care?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1440"/>
      </w:tblGrid>
      <w:tr w:rsidR="002A3A65" w:rsidRPr="00E646AE" w:rsidTr="003F4658">
        <w:trPr>
          <w:jc w:val="center"/>
        </w:trPr>
        <w:tc>
          <w:tcPr>
            <w:tcW w:w="1620" w:type="dxa"/>
          </w:tcPr>
          <w:p w:rsidR="002A3A65" w:rsidRPr="00E646AE" w:rsidRDefault="002A3A65" w:rsidP="003F4658">
            <w:pPr>
              <w:jc w:val="center"/>
              <w:rPr>
                <w:rFonts w:ascii="Times New Roman" w:hAnsi="Times New Roman" w:cs="Times New Roman"/>
                <w:b/>
                <w:bCs/>
                <w:sz w:val="24"/>
                <w:szCs w:val="24"/>
              </w:rPr>
            </w:pPr>
            <w:r w:rsidRPr="00E646AE">
              <w:rPr>
                <w:rFonts w:ascii="Times New Roman" w:hAnsi="Times New Roman" w:cs="Times New Roman"/>
                <w:b/>
                <w:bCs/>
                <w:sz w:val="24"/>
                <w:szCs w:val="24"/>
              </w:rPr>
              <w:t>High</w:t>
            </w:r>
          </w:p>
        </w:tc>
        <w:tc>
          <w:tcPr>
            <w:tcW w:w="1620" w:type="dxa"/>
          </w:tcPr>
          <w:p w:rsidR="002A3A65" w:rsidRPr="00E646AE" w:rsidRDefault="002A3A65" w:rsidP="003F4658">
            <w:pPr>
              <w:jc w:val="center"/>
              <w:rPr>
                <w:rFonts w:ascii="Times New Roman" w:hAnsi="Times New Roman" w:cs="Times New Roman"/>
                <w:b/>
                <w:bCs/>
                <w:sz w:val="24"/>
                <w:szCs w:val="24"/>
              </w:rPr>
            </w:pPr>
            <w:r w:rsidRPr="00E646AE">
              <w:rPr>
                <w:rFonts w:ascii="Times New Roman" w:hAnsi="Times New Roman" w:cs="Times New Roman"/>
                <w:b/>
                <w:bCs/>
                <w:sz w:val="24"/>
                <w:szCs w:val="24"/>
              </w:rPr>
              <w:t>Medium</w:t>
            </w:r>
          </w:p>
        </w:tc>
        <w:tc>
          <w:tcPr>
            <w:tcW w:w="1440" w:type="dxa"/>
          </w:tcPr>
          <w:p w:rsidR="002A3A65" w:rsidRPr="00E646AE" w:rsidRDefault="002A3A65" w:rsidP="003F4658">
            <w:pPr>
              <w:jc w:val="center"/>
              <w:rPr>
                <w:rFonts w:ascii="Times New Roman" w:hAnsi="Times New Roman" w:cs="Times New Roman"/>
                <w:b/>
                <w:bCs/>
                <w:sz w:val="24"/>
                <w:szCs w:val="24"/>
              </w:rPr>
            </w:pPr>
            <w:r w:rsidRPr="00E646AE">
              <w:rPr>
                <w:rFonts w:ascii="Times New Roman" w:hAnsi="Times New Roman" w:cs="Times New Roman"/>
                <w:b/>
                <w:bCs/>
                <w:sz w:val="24"/>
                <w:szCs w:val="24"/>
              </w:rPr>
              <w:t>Low</w:t>
            </w:r>
          </w:p>
        </w:tc>
      </w:tr>
      <w:tr w:rsidR="002A3A65" w:rsidRPr="00E646AE" w:rsidTr="003F4658">
        <w:trPr>
          <w:jc w:val="center"/>
        </w:trPr>
        <w:tc>
          <w:tcPr>
            <w:tcW w:w="1620" w:type="dxa"/>
          </w:tcPr>
          <w:p w:rsidR="002A3A65" w:rsidRPr="00E646AE" w:rsidRDefault="00FB0673" w:rsidP="003F4658">
            <w:pPr>
              <w:rPr>
                <w:rFonts w:ascii="Times New Roman" w:hAnsi="Times New Roman" w:cs="Times New Roman"/>
                <w:sz w:val="24"/>
                <w:szCs w:val="24"/>
              </w:rPr>
            </w:pPr>
            <w:r>
              <w:rPr>
                <w:rFonts w:ascii="Times New Roman" w:hAnsi="Times New Roman" w:cs="Times New Roman"/>
                <w:sz w:val="24"/>
                <w:szCs w:val="24"/>
              </w:rPr>
              <w:t>48</w:t>
            </w:r>
          </w:p>
        </w:tc>
        <w:tc>
          <w:tcPr>
            <w:tcW w:w="1620" w:type="dxa"/>
          </w:tcPr>
          <w:p w:rsidR="002A3A65" w:rsidRPr="00E646AE" w:rsidRDefault="00FB0673" w:rsidP="003F4658">
            <w:pPr>
              <w:rPr>
                <w:rFonts w:ascii="Times New Roman" w:hAnsi="Times New Roman" w:cs="Times New Roman"/>
                <w:sz w:val="24"/>
                <w:szCs w:val="24"/>
              </w:rPr>
            </w:pPr>
            <w:r>
              <w:rPr>
                <w:rFonts w:ascii="Times New Roman" w:hAnsi="Times New Roman" w:cs="Times New Roman"/>
                <w:sz w:val="24"/>
                <w:szCs w:val="24"/>
              </w:rPr>
              <w:t>10</w:t>
            </w:r>
          </w:p>
        </w:tc>
        <w:tc>
          <w:tcPr>
            <w:tcW w:w="1440" w:type="dxa"/>
          </w:tcPr>
          <w:p w:rsidR="002A3A65" w:rsidRPr="00E646AE" w:rsidRDefault="00FB0673" w:rsidP="003F4658">
            <w:pPr>
              <w:rPr>
                <w:rFonts w:ascii="Times New Roman" w:hAnsi="Times New Roman" w:cs="Times New Roman"/>
                <w:sz w:val="24"/>
                <w:szCs w:val="24"/>
              </w:rPr>
            </w:pPr>
            <w:r>
              <w:rPr>
                <w:rFonts w:ascii="Times New Roman" w:hAnsi="Times New Roman" w:cs="Times New Roman"/>
                <w:sz w:val="24"/>
                <w:szCs w:val="24"/>
              </w:rPr>
              <w:t>2</w:t>
            </w:r>
          </w:p>
        </w:tc>
      </w:tr>
    </w:tbl>
    <w:p w:rsidR="002A3A65" w:rsidRPr="00E646AE" w:rsidRDefault="002A3A65" w:rsidP="002A3A65">
      <w:pPr>
        <w:rPr>
          <w:rFonts w:ascii="Times New Roman" w:hAnsi="Times New Roman" w:cs="Times New Roman"/>
          <w:sz w:val="24"/>
          <w:szCs w:val="24"/>
        </w:rPr>
      </w:pPr>
    </w:p>
    <w:p w:rsidR="00126D50" w:rsidRDefault="00126D50" w:rsidP="002A3A65">
      <w:pPr>
        <w:rPr>
          <w:rFonts w:ascii="Times New Roman" w:hAnsi="Times New Roman" w:cs="Times New Roman"/>
          <w:sz w:val="24"/>
          <w:szCs w:val="24"/>
        </w:rPr>
      </w:pPr>
    </w:p>
    <w:p w:rsidR="00126D50" w:rsidRDefault="00126D50" w:rsidP="002A3A65">
      <w:pPr>
        <w:rPr>
          <w:rFonts w:ascii="Times New Roman" w:hAnsi="Times New Roman" w:cs="Times New Roman"/>
          <w:sz w:val="24"/>
          <w:szCs w:val="24"/>
        </w:rPr>
      </w:pPr>
    </w:p>
    <w:p w:rsidR="00126D50" w:rsidRDefault="00126D50" w:rsidP="002A3A65">
      <w:pPr>
        <w:rPr>
          <w:rFonts w:ascii="Times New Roman" w:hAnsi="Times New Roman" w:cs="Times New Roman"/>
          <w:sz w:val="24"/>
          <w:szCs w:val="24"/>
        </w:rPr>
      </w:pPr>
    </w:p>
    <w:p w:rsidR="002A3A65" w:rsidRPr="00E646AE" w:rsidRDefault="002A3A65" w:rsidP="002A3A65">
      <w:pPr>
        <w:rPr>
          <w:rFonts w:ascii="Times New Roman" w:hAnsi="Times New Roman" w:cs="Times New Roman"/>
          <w:sz w:val="24"/>
          <w:szCs w:val="24"/>
        </w:rPr>
      </w:pPr>
      <w:r w:rsidRPr="00E646AE">
        <w:rPr>
          <w:rFonts w:ascii="Times New Roman" w:hAnsi="Times New Roman" w:cs="Times New Roman"/>
          <w:sz w:val="24"/>
          <w:szCs w:val="24"/>
        </w:rPr>
        <w:t xml:space="preserve">5.  How important do you consider each of the following Environmental Health Issues </w:t>
      </w:r>
      <w:r w:rsidR="00874EB1" w:rsidRPr="00E646AE">
        <w:rPr>
          <w:rFonts w:ascii="Times New Roman" w:hAnsi="Times New Roman" w:cs="Times New Roman"/>
          <w:sz w:val="24"/>
          <w:szCs w:val="24"/>
        </w:rPr>
        <w:t>concerning</w:t>
      </w:r>
      <w:r w:rsidRPr="00E646AE">
        <w:rPr>
          <w:rFonts w:ascii="Times New Roman" w:hAnsi="Times New Roman" w:cs="Times New Roman"/>
          <w:sz w:val="24"/>
          <w:szCs w:val="24"/>
        </w:rPr>
        <w:t xml:space="preserve"> Public Health and Public Safety?</w:t>
      </w:r>
    </w:p>
    <w:p w:rsidR="00FB0673" w:rsidRPr="00E646AE" w:rsidRDefault="00FB0673" w:rsidP="00FB0673">
      <w:pPr>
        <w:jc w:val="right"/>
        <w:rPr>
          <w:rFonts w:ascii="Times New Roman" w:hAnsi="Times New Roman" w:cs="Times New Roman"/>
          <w:sz w:val="24"/>
          <w:szCs w:val="24"/>
        </w:rPr>
      </w:pPr>
    </w:p>
    <w:tbl>
      <w:tblPr>
        <w:tblpPr w:leftFromText="180" w:rightFromText="180" w:vertAnchor="page" w:horzAnchor="margin" w:tblpXSpec="center" w:tblpY="3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260"/>
        <w:gridCol w:w="1800"/>
        <w:gridCol w:w="1080"/>
      </w:tblGrid>
      <w:tr w:rsidR="00B857C1" w:rsidRPr="00E646AE" w:rsidTr="00126D50">
        <w:tc>
          <w:tcPr>
            <w:tcW w:w="2988" w:type="dxa"/>
          </w:tcPr>
          <w:p w:rsidR="00B857C1" w:rsidRPr="00E646AE" w:rsidRDefault="00B857C1" w:rsidP="00126D50">
            <w:pPr>
              <w:jc w:val="center"/>
              <w:rPr>
                <w:rFonts w:ascii="Times New Roman" w:hAnsi="Times New Roman" w:cs="Times New Roman"/>
                <w:b/>
                <w:bCs/>
                <w:sz w:val="24"/>
                <w:szCs w:val="24"/>
              </w:rPr>
            </w:pPr>
          </w:p>
        </w:tc>
        <w:tc>
          <w:tcPr>
            <w:tcW w:w="1260" w:type="dxa"/>
          </w:tcPr>
          <w:p w:rsidR="00B857C1" w:rsidRPr="00E646AE" w:rsidRDefault="00B857C1" w:rsidP="00126D50">
            <w:pPr>
              <w:jc w:val="center"/>
              <w:rPr>
                <w:rFonts w:ascii="Times New Roman" w:hAnsi="Times New Roman" w:cs="Times New Roman"/>
                <w:b/>
                <w:bCs/>
                <w:sz w:val="24"/>
                <w:szCs w:val="24"/>
              </w:rPr>
            </w:pPr>
            <w:r w:rsidRPr="00E646AE">
              <w:rPr>
                <w:rFonts w:ascii="Times New Roman" w:hAnsi="Times New Roman" w:cs="Times New Roman"/>
                <w:b/>
                <w:bCs/>
                <w:sz w:val="24"/>
                <w:szCs w:val="24"/>
              </w:rPr>
              <w:t>High</w:t>
            </w:r>
          </w:p>
        </w:tc>
        <w:tc>
          <w:tcPr>
            <w:tcW w:w="1800" w:type="dxa"/>
          </w:tcPr>
          <w:p w:rsidR="00B857C1" w:rsidRPr="00E646AE" w:rsidRDefault="00B857C1" w:rsidP="00126D50">
            <w:pPr>
              <w:jc w:val="center"/>
              <w:rPr>
                <w:rFonts w:ascii="Times New Roman" w:hAnsi="Times New Roman" w:cs="Times New Roman"/>
                <w:b/>
                <w:bCs/>
                <w:sz w:val="24"/>
                <w:szCs w:val="24"/>
              </w:rPr>
            </w:pPr>
            <w:r w:rsidRPr="00E646AE">
              <w:rPr>
                <w:rFonts w:ascii="Times New Roman" w:hAnsi="Times New Roman" w:cs="Times New Roman"/>
                <w:b/>
                <w:bCs/>
                <w:sz w:val="24"/>
                <w:szCs w:val="24"/>
              </w:rPr>
              <w:t>Medium</w:t>
            </w:r>
          </w:p>
        </w:tc>
        <w:tc>
          <w:tcPr>
            <w:tcW w:w="1080" w:type="dxa"/>
          </w:tcPr>
          <w:p w:rsidR="00B857C1" w:rsidRPr="00E646AE" w:rsidRDefault="00B857C1" w:rsidP="00126D50">
            <w:pPr>
              <w:jc w:val="center"/>
              <w:rPr>
                <w:rFonts w:ascii="Times New Roman" w:hAnsi="Times New Roman" w:cs="Times New Roman"/>
                <w:b/>
                <w:bCs/>
                <w:sz w:val="24"/>
                <w:szCs w:val="24"/>
              </w:rPr>
            </w:pPr>
            <w:r w:rsidRPr="00E646AE">
              <w:rPr>
                <w:rFonts w:ascii="Times New Roman" w:hAnsi="Times New Roman" w:cs="Times New Roman"/>
                <w:b/>
                <w:bCs/>
                <w:sz w:val="24"/>
                <w:szCs w:val="24"/>
              </w:rPr>
              <w:t>Low</w:t>
            </w:r>
          </w:p>
        </w:tc>
      </w:tr>
      <w:tr w:rsidR="00B857C1" w:rsidRPr="00E646AE" w:rsidTr="00126D50">
        <w:tc>
          <w:tcPr>
            <w:tcW w:w="2988" w:type="dxa"/>
          </w:tcPr>
          <w:p w:rsidR="00B857C1" w:rsidRPr="00E646AE" w:rsidRDefault="00B857C1" w:rsidP="00126D50">
            <w:pPr>
              <w:rPr>
                <w:rFonts w:ascii="Times New Roman" w:hAnsi="Times New Roman" w:cs="Times New Roman"/>
                <w:sz w:val="24"/>
                <w:szCs w:val="24"/>
              </w:rPr>
            </w:pPr>
            <w:r w:rsidRPr="00E646AE">
              <w:rPr>
                <w:rFonts w:ascii="Times New Roman" w:hAnsi="Times New Roman" w:cs="Times New Roman"/>
                <w:sz w:val="24"/>
                <w:szCs w:val="24"/>
              </w:rPr>
              <w:t>Available public water</w:t>
            </w:r>
          </w:p>
        </w:tc>
        <w:tc>
          <w:tcPr>
            <w:tcW w:w="126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52</w:t>
            </w:r>
          </w:p>
        </w:tc>
        <w:tc>
          <w:tcPr>
            <w:tcW w:w="180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8</w:t>
            </w:r>
          </w:p>
        </w:tc>
        <w:tc>
          <w:tcPr>
            <w:tcW w:w="1080" w:type="dxa"/>
          </w:tcPr>
          <w:p w:rsidR="00B857C1" w:rsidRPr="00E646AE" w:rsidRDefault="00B857C1" w:rsidP="00126D50">
            <w:pPr>
              <w:rPr>
                <w:rFonts w:ascii="Times New Roman" w:hAnsi="Times New Roman" w:cs="Times New Roman"/>
                <w:sz w:val="24"/>
                <w:szCs w:val="24"/>
              </w:rPr>
            </w:pPr>
            <w:r w:rsidRPr="00E646AE">
              <w:rPr>
                <w:rFonts w:ascii="Times New Roman" w:hAnsi="Times New Roman" w:cs="Times New Roman"/>
                <w:sz w:val="24"/>
                <w:szCs w:val="24"/>
              </w:rPr>
              <w:t>0</w:t>
            </w:r>
          </w:p>
        </w:tc>
      </w:tr>
      <w:tr w:rsidR="00B857C1" w:rsidRPr="00E646AE" w:rsidTr="00126D50">
        <w:tc>
          <w:tcPr>
            <w:tcW w:w="2988" w:type="dxa"/>
          </w:tcPr>
          <w:p w:rsidR="00B857C1" w:rsidRPr="00E646AE" w:rsidRDefault="00B857C1" w:rsidP="00126D50">
            <w:pPr>
              <w:rPr>
                <w:rFonts w:ascii="Times New Roman" w:hAnsi="Times New Roman" w:cs="Times New Roman"/>
                <w:sz w:val="24"/>
                <w:szCs w:val="24"/>
              </w:rPr>
            </w:pPr>
            <w:r w:rsidRPr="00E646AE">
              <w:rPr>
                <w:rFonts w:ascii="Times New Roman" w:hAnsi="Times New Roman" w:cs="Times New Roman"/>
                <w:sz w:val="24"/>
                <w:szCs w:val="24"/>
              </w:rPr>
              <w:t>Sewer</w:t>
            </w:r>
          </w:p>
        </w:tc>
        <w:tc>
          <w:tcPr>
            <w:tcW w:w="126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46</w:t>
            </w:r>
          </w:p>
        </w:tc>
        <w:tc>
          <w:tcPr>
            <w:tcW w:w="180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14</w:t>
            </w:r>
          </w:p>
        </w:tc>
        <w:tc>
          <w:tcPr>
            <w:tcW w:w="108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2</w:t>
            </w:r>
          </w:p>
        </w:tc>
      </w:tr>
      <w:tr w:rsidR="00B857C1" w:rsidRPr="00E646AE" w:rsidTr="00126D50">
        <w:tc>
          <w:tcPr>
            <w:tcW w:w="2988" w:type="dxa"/>
          </w:tcPr>
          <w:p w:rsidR="00B857C1" w:rsidRPr="00E646AE" w:rsidRDefault="00B857C1" w:rsidP="00126D50">
            <w:pPr>
              <w:rPr>
                <w:rFonts w:ascii="Times New Roman" w:hAnsi="Times New Roman" w:cs="Times New Roman"/>
                <w:sz w:val="24"/>
                <w:szCs w:val="24"/>
              </w:rPr>
            </w:pPr>
            <w:r w:rsidRPr="00E646AE">
              <w:rPr>
                <w:rFonts w:ascii="Times New Roman" w:hAnsi="Times New Roman" w:cs="Times New Roman"/>
                <w:sz w:val="24"/>
                <w:szCs w:val="24"/>
              </w:rPr>
              <w:t>Abandoned buildings</w:t>
            </w:r>
          </w:p>
        </w:tc>
        <w:tc>
          <w:tcPr>
            <w:tcW w:w="126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21</w:t>
            </w:r>
          </w:p>
        </w:tc>
        <w:tc>
          <w:tcPr>
            <w:tcW w:w="180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30</w:t>
            </w:r>
          </w:p>
        </w:tc>
        <w:tc>
          <w:tcPr>
            <w:tcW w:w="108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11</w:t>
            </w:r>
          </w:p>
        </w:tc>
      </w:tr>
      <w:tr w:rsidR="00B857C1" w:rsidRPr="00E646AE" w:rsidTr="00126D50">
        <w:tc>
          <w:tcPr>
            <w:tcW w:w="2988" w:type="dxa"/>
          </w:tcPr>
          <w:p w:rsidR="00B857C1" w:rsidRPr="00E646AE" w:rsidRDefault="00B857C1" w:rsidP="00126D50">
            <w:pPr>
              <w:rPr>
                <w:rFonts w:ascii="Times New Roman" w:hAnsi="Times New Roman" w:cs="Times New Roman"/>
                <w:sz w:val="24"/>
                <w:szCs w:val="24"/>
              </w:rPr>
            </w:pPr>
            <w:r w:rsidRPr="00E646AE">
              <w:rPr>
                <w:rFonts w:ascii="Times New Roman" w:hAnsi="Times New Roman" w:cs="Times New Roman"/>
                <w:sz w:val="24"/>
                <w:szCs w:val="24"/>
              </w:rPr>
              <w:t>Abandoned wells</w:t>
            </w:r>
          </w:p>
        </w:tc>
        <w:tc>
          <w:tcPr>
            <w:tcW w:w="126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22</w:t>
            </w:r>
          </w:p>
        </w:tc>
        <w:tc>
          <w:tcPr>
            <w:tcW w:w="180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28</w:t>
            </w:r>
          </w:p>
        </w:tc>
        <w:tc>
          <w:tcPr>
            <w:tcW w:w="1080" w:type="dxa"/>
          </w:tcPr>
          <w:p w:rsidR="00B857C1" w:rsidRPr="00E646AE" w:rsidRDefault="00B857C1" w:rsidP="00126D50">
            <w:pPr>
              <w:rPr>
                <w:rFonts w:ascii="Times New Roman" w:hAnsi="Times New Roman" w:cs="Times New Roman"/>
                <w:sz w:val="24"/>
                <w:szCs w:val="24"/>
              </w:rPr>
            </w:pPr>
            <w:r w:rsidRPr="00E646AE">
              <w:rPr>
                <w:rFonts w:ascii="Times New Roman" w:hAnsi="Times New Roman" w:cs="Times New Roman"/>
                <w:sz w:val="24"/>
                <w:szCs w:val="24"/>
              </w:rPr>
              <w:t>1</w:t>
            </w:r>
            <w:r>
              <w:rPr>
                <w:rFonts w:ascii="Times New Roman" w:hAnsi="Times New Roman" w:cs="Times New Roman"/>
                <w:sz w:val="24"/>
                <w:szCs w:val="24"/>
              </w:rPr>
              <w:t>2</w:t>
            </w:r>
          </w:p>
        </w:tc>
      </w:tr>
      <w:tr w:rsidR="00B857C1" w:rsidRPr="00E646AE" w:rsidTr="00126D50">
        <w:tc>
          <w:tcPr>
            <w:tcW w:w="2988" w:type="dxa"/>
          </w:tcPr>
          <w:p w:rsidR="00B857C1" w:rsidRPr="00E646AE" w:rsidRDefault="00B857C1" w:rsidP="00126D50">
            <w:pPr>
              <w:rPr>
                <w:rFonts w:ascii="Times New Roman" w:hAnsi="Times New Roman" w:cs="Times New Roman"/>
                <w:sz w:val="24"/>
                <w:szCs w:val="24"/>
              </w:rPr>
            </w:pPr>
            <w:r w:rsidRPr="00E646AE">
              <w:rPr>
                <w:rFonts w:ascii="Times New Roman" w:hAnsi="Times New Roman" w:cs="Times New Roman"/>
                <w:sz w:val="24"/>
                <w:szCs w:val="24"/>
              </w:rPr>
              <w:t>Food inspection</w:t>
            </w:r>
          </w:p>
        </w:tc>
        <w:tc>
          <w:tcPr>
            <w:tcW w:w="126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48</w:t>
            </w:r>
          </w:p>
        </w:tc>
        <w:tc>
          <w:tcPr>
            <w:tcW w:w="180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10</w:t>
            </w:r>
          </w:p>
        </w:tc>
        <w:tc>
          <w:tcPr>
            <w:tcW w:w="1080" w:type="dxa"/>
          </w:tcPr>
          <w:p w:rsidR="00B857C1" w:rsidRPr="00E646AE" w:rsidRDefault="00B857C1" w:rsidP="00126D50">
            <w:pPr>
              <w:rPr>
                <w:rFonts w:ascii="Times New Roman" w:hAnsi="Times New Roman" w:cs="Times New Roman"/>
                <w:sz w:val="24"/>
                <w:szCs w:val="24"/>
              </w:rPr>
            </w:pPr>
            <w:r>
              <w:rPr>
                <w:rFonts w:ascii="Times New Roman" w:hAnsi="Times New Roman" w:cs="Times New Roman"/>
                <w:sz w:val="24"/>
                <w:szCs w:val="24"/>
              </w:rPr>
              <w:t>3</w:t>
            </w:r>
          </w:p>
        </w:tc>
      </w:tr>
    </w:tbl>
    <w:p w:rsidR="002A3A65" w:rsidRPr="00E646AE" w:rsidRDefault="002A3A65" w:rsidP="002A3A65">
      <w:pPr>
        <w:rPr>
          <w:rFonts w:ascii="Times New Roman" w:hAnsi="Times New Roman" w:cs="Times New Roman"/>
          <w:sz w:val="24"/>
          <w:szCs w:val="24"/>
        </w:rPr>
      </w:pPr>
    </w:p>
    <w:p w:rsidR="00B857C1" w:rsidRDefault="00B857C1" w:rsidP="002A3A65">
      <w:pPr>
        <w:rPr>
          <w:rFonts w:ascii="Times New Roman" w:hAnsi="Times New Roman" w:cs="Times New Roman"/>
          <w:sz w:val="24"/>
          <w:szCs w:val="24"/>
        </w:rPr>
      </w:pPr>
    </w:p>
    <w:p w:rsidR="00B857C1" w:rsidRDefault="00B857C1" w:rsidP="002A3A65">
      <w:pPr>
        <w:rPr>
          <w:rFonts w:ascii="Times New Roman" w:hAnsi="Times New Roman" w:cs="Times New Roman"/>
          <w:sz w:val="24"/>
          <w:szCs w:val="24"/>
        </w:rPr>
      </w:pPr>
    </w:p>
    <w:p w:rsidR="00B857C1" w:rsidRDefault="00B857C1" w:rsidP="002A3A65">
      <w:pPr>
        <w:rPr>
          <w:rFonts w:ascii="Times New Roman" w:hAnsi="Times New Roman" w:cs="Times New Roman"/>
          <w:sz w:val="24"/>
          <w:szCs w:val="24"/>
        </w:rPr>
      </w:pPr>
    </w:p>
    <w:p w:rsidR="00B857C1" w:rsidRDefault="00B857C1" w:rsidP="002A3A65">
      <w:pPr>
        <w:rPr>
          <w:rFonts w:ascii="Times New Roman" w:hAnsi="Times New Roman" w:cs="Times New Roman"/>
          <w:sz w:val="24"/>
          <w:szCs w:val="24"/>
        </w:rPr>
      </w:pPr>
    </w:p>
    <w:p w:rsidR="00B857C1" w:rsidRDefault="00B857C1" w:rsidP="002A3A65">
      <w:pPr>
        <w:rPr>
          <w:rFonts w:ascii="Times New Roman" w:hAnsi="Times New Roman" w:cs="Times New Roman"/>
          <w:sz w:val="24"/>
          <w:szCs w:val="24"/>
        </w:rPr>
      </w:pPr>
    </w:p>
    <w:p w:rsidR="00B857C1" w:rsidRDefault="00B857C1" w:rsidP="002A3A65">
      <w:pPr>
        <w:rPr>
          <w:rFonts w:ascii="Times New Roman" w:hAnsi="Times New Roman" w:cs="Times New Roman"/>
          <w:sz w:val="24"/>
          <w:szCs w:val="24"/>
        </w:rPr>
      </w:pPr>
    </w:p>
    <w:p w:rsidR="00126D50" w:rsidRDefault="00126D50" w:rsidP="002A3A65">
      <w:pPr>
        <w:rPr>
          <w:rFonts w:ascii="Times New Roman" w:hAnsi="Times New Roman" w:cs="Times New Roman"/>
          <w:sz w:val="24"/>
          <w:szCs w:val="24"/>
        </w:rPr>
      </w:pPr>
    </w:p>
    <w:p w:rsidR="00126D50" w:rsidRDefault="00126D50" w:rsidP="002A3A65">
      <w:pPr>
        <w:rPr>
          <w:rFonts w:ascii="Times New Roman" w:hAnsi="Times New Roman" w:cs="Times New Roman"/>
          <w:sz w:val="24"/>
          <w:szCs w:val="24"/>
        </w:rPr>
      </w:pPr>
    </w:p>
    <w:p w:rsidR="00CB17E4" w:rsidRDefault="00874EB1" w:rsidP="002A3A65">
      <w:pPr>
        <w:rPr>
          <w:rFonts w:ascii="Times New Roman" w:hAnsi="Times New Roman" w:cs="Times New Roman"/>
          <w:sz w:val="24"/>
          <w:szCs w:val="24"/>
        </w:rPr>
      </w:pPr>
      <w:r>
        <w:rPr>
          <w:rFonts w:ascii="Times New Roman" w:hAnsi="Times New Roman" w:cs="Times New Roman"/>
          <w:sz w:val="24"/>
          <w:szCs w:val="24"/>
        </w:rPr>
        <w:t>6. Do</w:t>
      </w:r>
      <w:r w:rsidR="00CB17E4">
        <w:rPr>
          <w:rFonts w:ascii="Times New Roman" w:hAnsi="Times New Roman" w:cs="Times New Roman"/>
          <w:sz w:val="24"/>
          <w:szCs w:val="24"/>
        </w:rPr>
        <w:t xml:space="preserve"> you feel that the reduced exposure to second-hand smoke is an important health concern?</w:t>
      </w:r>
    </w:p>
    <w:tbl>
      <w:tblPr>
        <w:tblStyle w:val="TableGrid"/>
        <w:tblW w:w="0" w:type="auto"/>
        <w:tblInd w:w="2410" w:type="dxa"/>
        <w:tblLook w:val="04A0" w:firstRow="1" w:lastRow="0" w:firstColumn="1" w:lastColumn="0" w:noHBand="0" w:noVBand="1"/>
      </w:tblPr>
      <w:tblGrid>
        <w:gridCol w:w="2288"/>
        <w:gridCol w:w="2288"/>
      </w:tblGrid>
      <w:tr w:rsidR="00CB17E4" w:rsidTr="009044BB">
        <w:trPr>
          <w:trHeight w:val="304"/>
        </w:trPr>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Yes</w:t>
            </w:r>
          </w:p>
        </w:tc>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No</w:t>
            </w:r>
          </w:p>
        </w:tc>
      </w:tr>
      <w:tr w:rsidR="00CB17E4" w:rsidTr="009044BB">
        <w:trPr>
          <w:trHeight w:val="251"/>
        </w:trPr>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53</w:t>
            </w:r>
          </w:p>
        </w:tc>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10</w:t>
            </w:r>
          </w:p>
        </w:tc>
      </w:tr>
    </w:tbl>
    <w:p w:rsidR="00FB0673" w:rsidRDefault="00FB0673" w:rsidP="002A3A65">
      <w:pPr>
        <w:rPr>
          <w:rFonts w:ascii="Times New Roman" w:hAnsi="Times New Roman" w:cs="Times New Roman"/>
          <w:sz w:val="24"/>
          <w:szCs w:val="24"/>
        </w:rPr>
      </w:pPr>
      <w:r>
        <w:rPr>
          <w:rFonts w:ascii="Times New Roman" w:hAnsi="Times New Roman" w:cs="Times New Roman"/>
          <w:sz w:val="24"/>
          <w:szCs w:val="24"/>
        </w:rPr>
        <w:t>Do you feel that enforcement is needed to reduce exposure to vapor or electronic cigarettes?</w:t>
      </w:r>
    </w:p>
    <w:tbl>
      <w:tblPr>
        <w:tblStyle w:val="TableGrid"/>
        <w:tblW w:w="0" w:type="auto"/>
        <w:tblInd w:w="2410" w:type="dxa"/>
        <w:tblLook w:val="04A0" w:firstRow="1" w:lastRow="0" w:firstColumn="1" w:lastColumn="0" w:noHBand="0" w:noVBand="1"/>
      </w:tblPr>
      <w:tblGrid>
        <w:gridCol w:w="2288"/>
        <w:gridCol w:w="2288"/>
      </w:tblGrid>
      <w:tr w:rsidR="00FB0673" w:rsidTr="00FC2433">
        <w:trPr>
          <w:trHeight w:val="304"/>
        </w:trPr>
        <w:tc>
          <w:tcPr>
            <w:tcW w:w="2288" w:type="dxa"/>
          </w:tcPr>
          <w:p w:rsidR="00FB0673" w:rsidRDefault="00FB0673" w:rsidP="00FB0673">
            <w:pPr>
              <w:jc w:val="center"/>
              <w:rPr>
                <w:rFonts w:ascii="Times New Roman" w:hAnsi="Times New Roman" w:cs="Times New Roman"/>
                <w:sz w:val="24"/>
                <w:szCs w:val="24"/>
              </w:rPr>
            </w:pPr>
            <w:r>
              <w:rPr>
                <w:rFonts w:ascii="Times New Roman" w:hAnsi="Times New Roman" w:cs="Times New Roman"/>
                <w:sz w:val="24"/>
                <w:szCs w:val="24"/>
              </w:rPr>
              <w:t>Yes</w:t>
            </w:r>
          </w:p>
        </w:tc>
        <w:tc>
          <w:tcPr>
            <w:tcW w:w="2288" w:type="dxa"/>
          </w:tcPr>
          <w:p w:rsidR="00FB0673" w:rsidRDefault="00FB0673" w:rsidP="00FB0673">
            <w:pPr>
              <w:jc w:val="center"/>
              <w:rPr>
                <w:rFonts w:ascii="Times New Roman" w:hAnsi="Times New Roman" w:cs="Times New Roman"/>
                <w:sz w:val="24"/>
                <w:szCs w:val="24"/>
              </w:rPr>
            </w:pPr>
            <w:r>
              <w:rPr>
                <w:rFonts w:ascii="Times New Roman" w:hAnsi="Times New Roman" w:cs="Times New Roman"/>
                <w:sz w:val="24"/>
                <w:szCs w:val="24"/>
              </w:rPr>
              <w:t>No</w:t>
            </w:r>
          </w:p>
        </w:tc>
      </w:tr>
      <w:tr w:rsidR="00FB0673" w:rsidTr="00FC2433">
        <w:trPr>
          <w:trHeight w:val="251"/>
        </w:trPr>
        <w:tc>
          <w:tcPr>
            <w:tcW w:w="2288" w:type="dxa"/>
          </w:tcPr>
          <w:p w:rsidR="00FB0673" w:rsidRDefault="00FB0673" w:rsidP="00FB0673">
            <w:pPr>
              <w:jc w:val="center"/>
              <w:rPr>
                <w:rFonts w:ascii="Times New Roman" w:hAnsi="Times New Roman" w:cs="Times New Roman"/>
                <w:sz w:val="24"/>
                <w:szCs w:val="24"/>
              </w:rPr>
            </w:pPr>
            <w:r>
              <w:rPr>
                <w:rFonts w:ascii="Times New Roman" w:hAnsi="Times New Roman" w:cs="Times New Roman"/>
                <w:sz w:val="24"/>
                <w:szCs w:val="24"/>
              </w:rPr>
              <w:t>39</w:t>
            </w:r>
          </w:p>
        </w:tc>
        <w:tc>
          <w:tcPr>
            <w:tcW w:w="2288" w:type="dxa"/>
          </w:tcPr>
          <w:p w:rsidR="00FB0673" w:rsidRDefault="00FB0673" w:rsidP="00FB0673">
            <w:pPr>
              <w:jc w:val="center"/>
              <w:rPr>
                <w:rFonts w:ascii="Times New Roman" w:hAnsi="Times New Roman" w:cs="Times New Roman"/>
                <w:sz w:val="24"/>
                <w:szCs w:val="24"/>
              </w:rPr>
            </w:pPr>
            <w:r>
              <w:rPr>
                <w:rFonts w:ascii="Times New Roman" w:hAnsi="Times New Roman" w:cs="Times New Roman"/>
                <w:sz w:val="24"/>
                <w:szCs w:val="24"/>
              </w:rPr>
              <w:t>21</w:t>
            </w:r>
          </w:p>
        </w:tc>
      </w:tr>
    </w:tbl>
    <w:p w:rsidR="00B857C1" w:rsidRDefault="00CB17E4" w:rsidP="002A3A65">
      <w:pPr>
        <w:rPr>
          <w:rFonts w:ascii="Times New Roman" w:hAnsi="Times New Roman" w:cs="Times New Roman"/>
          <w:sz w:val="24"/>
          <w:szCs w:val="24"/>
        </w:rPr>
      </w:pPr>
      <w:r>
        <w:rPr>
          <w:rFonts w:ascii="Times New Roman" w:hAnsi="Times New Roman" w:cs="Times New Roman"/>
          <w:sz w:val="24"/>
          <w:szCs w:val="24"/>
        </w:rPr>
        <w:t>Is enforcement still needed for smoke free public places?</w:t>
      </w:r>
    </w:p>
    <w:tbl>
      <w:tblPr>
        <w:tblStyle w:val="TableGrid"/>
        <w:tblW w:w="0" w:type="auto"/>
        <w:tblInd w:w="2410" w:type="dxa"/>
        <w:tblLook w:val="04A0" w:firstRow="1" w:lastRow="0" w:firstColumn="1" w:lastColumn="0" w:noHBand="0" w:noVBand="1"/>
      </w:tblPr>
      <w:tblGrid>
        <w:gridCol w:w="2288"/>
        <w:gridCol w:w="2288"/>
      </w:tblGrid>
      <w:tr w:rsidR="00CB17E4" w:rsidTr="009044BB">
        <w:trPr>
          <w:trHeight w:val="304"/>
        </w:trPr>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Yes</w:t>
            </w:r>
          </w:p>
        </w:tc>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No</w:t>
            </w:r>
          </w:p>
        </w:tc>
      </w:tr>
      <w:tr w:rsidR="00CB17E4" w:rsidTr="009044BB">
        <w:trPr>
          <w:trHeight w:val="251"/>
        </w:trPr>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43</w:t>
            </w:r>
          </w:p>
        </w:tc>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20</w:t>
            </w:r>
          </w:p>
        </w:tc>
      </w:tr>
    </w:tbl>
    <w:p w:rsidR="00CB17E4" w:rsidRDefault="00CB17E4" w:rsidP="002A3A65">
      <w:pPr>
        <w:rPr>
          <w:rFonts w:ascii="Times New Roman" w:hAnsi="Times New Roman" w:cs="Times New Roman"/>
          <w:sz w:val="24"/>
          <w:szCs w:val="24"/>
        </w:rPr>
      </w:pPr>
      <w:r>
        <w:rPr>
          <w:rFonts w:ascii="Times New Roman" w:hAnsi="Times New Roman" w:cs="Times New Roman"/>
          <w:sz w:val="24"/>
          <w:szCs w:val="24"/>
        </w:rPr>
        <w:t>Do you feel exposure to vapor devices or electronic cigarettes is an important health concern?</w:t>
      </w:r>
    </w:p>
    <w:tbl>
      <w:tblPr>
        <w:tblStyle w:val="TableGrid"/>
        <w:tblW w:w="0" w:type="auto"/>
        <w:tblInd w:w="2410" w:type="dxa"/>
        <w:tblLook w:val="04A0" w:firstRow="1" w:lastRow="0" w:firstColumn="1" w:lastColumn="0" w:noHBand="0" w:noVBand="1"/>
      </w:tblPr>
      <w:tblGrid>
        <w:gridCol w:w="2288"/>
        <w:gridCol w:w="2288"/>
      </w:tblGrid>
      <w:tr w:rsidR="00CB17E4" w:rsidTr="009044BB">
        <w:trPr>
          <w:trHeight w:val="304"/>
        </w:trPr>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Yes</w:t>
            </w:r>
          </w:p>
        </w:tc>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No</w:t>
            </w:r>
          </w:p>
        </w:tc>
      </w:tr>
      <w:tr w:rsidR="00CB17E4" w:rsidTr="009044BB">
        <w:trPr>
          <w:trHeight w:val="251"/>
        </w:trPr>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47</w:t>
            </w:r>
          </w:p>
        </w:tc>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14</w:t>
            </w:r>
          </w:p>
        </w:tc>
      </w:tr>
    </w:tbl>
    <w:p w:rsidR="00126D50" w:rsidRDefault="00126D50" w:rsidP="002A3A65">
      <w:pPr>
        <w:rPr>
          <w:rFonts w:ascii="Times New Roman" w:hAnsi="Times New Roman" w:cs="Times New Roman"/>
          <w:sz w:val="24"/>
          <w:szCs w:val="24"/>
        </w:rPr>
      </w:pPr>
    </w:p>
    <w:p w:rsidR="00CB17E4" w:rsidRDefault="00CB17E4" w:rsidP="002A3A65">
      <w:pPr>
        <w:rPr>
          <w:rFonts w:ascii="Times New Roman" w:hAnsi="Times New Roman" w:cs="Times New Roman"/>
          <w:sz w:val="24"/>
          <w:szCs w:val="24"/>
        </w:rPr>
      </w:pPr>
      <w:r>
        <w:rPr>
          <w:rFonts w:ascii="Times New Roman" w:hAnsi="Times New Roman" w:cs="Times New Roman"/>
          <w:sz w:val="24"/>
          <w:szCs w:val="24"/>
        </w:rPr>
        <w:t>Do you feel that enforcement is needed to reduce exposure to vapor or electronic cigarettes?</w:t>
      </w:r>
    </w:p>
    <w:tbl>
      <w:tblPr>
        <w:tblStyle w:val="TableGrid"/>
        <w:tblW w:w="0" w:type="auto"/>
        <w:tblInd w:w="2410" w:type="dxa"/>
        <w:tblLook w:val="04A0" w:firstRow="1" w:lastRow="0" w:firstColumn="1" w:lastColumn="0" w:noHBand="0" w:noVBand="1"/>
      </w:tblPr>
      <w:tblGrid>
        <w:gridCol w:w="2288"/>
        <w:gridCol w:w="2288"/>
      </w:tblGrid>
      <w:tr w:rsidR="00CB17E4" w:rsidTr="009044BB">
        <w:trPr>
          <w:trHeight w:val="304"/>
        </w:trPr>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Yes</w:t>
            </w:r>
          </w:p>
        </w:tc>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No</w:t>
            </w:r>
          </w:p>
        </w:tc>
      </w:tr>
      <w:tr w:rsidR="00CB17E4" w:rsidTr="009044BB">
        <w:trPr>
          <w:trHeight w:val="251"/>
        </w:trPr>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39</w:t>
            </w:r>
          </w:p>
        </w:tc>
        <w:tc>
          <w:tcPr>
            <w:tcW w:w="2288" w:type="dxa"/>
          </w:tcPr>
          <w:p w:rsidR="00CB17E4" w:rsidRDefault="00CB17E4" w:rsidP="009044BB">
            <w:pPr>
              <w:jc w:val="center"/>
              <w:rPr>
                <w:rFonts w:ascii="Times New Roman" w:hAnsi="Times New Roman" w:cs="Times New Roman"/>
                <w:sz w:val="24"/>
                <w:szCs w:val="24"/>
              </w:rPr>
            </w:pPr>
            <w:r>
              <w:rPr>
                <w:rFonts w:ascii="Times New Roman" w:hAnsi="Times New Roman" w:cs="Times New Roman"/>
                <w:sz w:val="24"/>
                <w:szCs w:val="24"/>
              </w:rPr>
              <w:t>21</w:t>
            </w:r>
          </w:p>
        </w:tc>
      </w:tr>
    </w:tbl>
    <w:p w:rsidR="00CB17E4" w:rsidRDefault="00CB17E4" w:rsidP="002A3A65">
      <w:pPr>
        <w:rPr>
          <w:rFonts w:ascii="Times New Roman" w:hAnsi="Times New Roman" w:cs="Times New Roman"/>
          <w:sz w:val="24"/>
          <w:szCs w:val="24"/>
        </w:rPr>
      </w:pPr>
    </w:p>
    <w:p w:rsidR="00B857C1" w:rsidRDefault="00B857C1" w:rsidP="002A3A65">
      <w:pPr>
        <w:rPr>
          <w:rFonts w:ascii="Times New Roman" w:hAnsi="Times New Roman" w:cs="Times New Roman"/>
          <w:sz w:val="24"/>
          <w:szCs w:val="24"/>
        </w:rPr>
      </w:pPr>
    </w:p>
    <w:p w:rsidR="00B857C1" w:rsidRDefault="00B857C1" w:rsidP="002A3A65">
      <w:pPr>
        <w:rPr>
          <w:rFonts w:ascii="Times New Roman" w:hAnsi="Times New Roman" w:cs="Times New Roman"/>
          <w:sz w:val="24"/>
          <w:szCs w:val="24"/>
        </w:rPr>
      </w:pPr>
    </w:p>
    <w:p w:rsidR="002A3A65" w:rsidRPr="00E646AE" w:rsidRDefault="002A3A65" w:rsidP="002A3A65">
      <w:pPr>
        <w:rPr>
          <w:rFonts w:ascii="Times New Roman" w:hAnsi="Times New Roman" w:cs="Times New Roman"/>
          <w:sz w:val="24"/>
          <w:szCs w:val="24"/>
        </w:rPr>
      </w:pPr>
      <w:r w:rsidRPr="00E646AE">
        <w:rPr>
          <w:rFonts w:ascii="Times New Roman" w:hAnsi="Times New Roman" w:cs="Times New Roman"/>
          <w:sz w:val="24"/>
          <w:szCs w:val="24"/>
        </w:rPr>
        <w:t>7.  Rate the following for their importance:</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8"/>
        <w:gridCol w:w="1946"/>
        <w:gridCol w:w="2189"/>
        <w:gridCol w:w="1459"/>
      </w:tblGrid>
      <w:tr w:rsidR="002A3A65" w:rsidRPr="00E646AE" w:rsidTr="00FC2433">
        <w:trPr>
          <w:trHeight w:val="499"/>
          <w:jc w:val="center"/>
        </w:trPr>
        <w:tc>
          <w:tcPr>
            <w:tcW w:w="4038" w:type="dxa"/>
          </w:tcPr>
          <w:p w:rsidR="002A3A65" w:rsidRPr="00E646AE" w:rsidRDefault="002A3A65" w:rsidP="003F4658">
            <w:pPr>
              <w:jc w:val="center"/>
              <w:rPr>
                <w:rFonts w:ascii="Times New Roman" w:hAnsi="Times New Roman" w:cs="Times New Roman"/>
                <w:b/>
                <w:bCs/>
                <w:sz w:val="24"/>
                <w:szCs w:val="24"/>
              </w:rPr>
            </w:pPr>
          </w:p>
        </w:tc>
        <w:tc>
          <w:tcPr>
            <w:tcW w:w="1946" w:type="dxa"/>
          </w:tcPr>
          <w:p w:rsidR="002A3A65" w:rsidRPr="00E646AE" w:rsidRDefault="002A3A65" w:rsidP="003F4658">
            <w:pPr>
              <w:jc w:val="center"/>
              <w:rPr>
                <w:rFonts w:ascii="Times New Roman" w:hAnsi="Times New Roman" w:cs="Times New Roman"/>
                <w:b/>
                <w:bCs/>
                <w:sz w:val="24"/>
                <w:szCs w:val="24"/>
              </w:rPr>
            </w:pPr>
            <w:r w:rsidRPr="00E646AE">
              <w:rPr>
                <w:rFonts w:ascii="Times New Roman" w:hAnsi="Times New Roman" w:cs="Times New Roman"/>
                <w:b/>
                <w:bCs/>
                <w:sz w:val="24"/>
                <w:szCs w:val="24"/>
              </w:rPr>
              <w:t>High</w:t>
            </w:r>
          </w:p>
        </w:tc>
        <w:tc>
          <w:tcPr>
            <w:tcW w:w="2189" w:type="dxa"/>
          </w:tcPr>
          <w:p w:rsidR="002A3A65" w:rsidRPr="00E646AE" w:rsidRDefault="002A3A65" w:rsidP="003F4658">
            <w:pPr>
              <w:jc w:val="center"/>
              <w:rPr>
                <w:rFonts w:ascii="Times New Roman" w:hAnsi="Times New Roman" w:cs="Times New Roman"/>
                <w:b/>
                <w:bCs/>
                <w:sz w:val="24"/>
                <w:szCs w:val="24"/>
              </w:rPr>
            </w:pPr>
            <w:r w:rsidRPr="00E646AE">
              <w:rPr>
                <w:rFonts w:ascii="Times New Roman" w:hAnsi="Times New Roman" w:cs="Times New Roman"/>
                <w:b/>
                <w:bCs/>
                <w:sz w:val="24"/>
                <w:szCs w:val="24"/>
              </w:rPr>
              <w:t>Medium</w:t>
            </w:r>
          </w:p>
        </w:tc>
        <w:tc>
          <w:tcPr>
            <w:tcW w:w="1459" w:type="dxa"/>
          </w:tcPr>
          <w:p w:rsidR="002A3A65" w:rsidRPr="00E646AE" w:rsidRDefault="002A3A65" w:rsidP="003F4658">
            <w:pPr>
              <w:jc w:val="center"/>
              <w:rPr>
                <w:rFonts w:ascii="Times New Roman" w:hAnsi="Times New Roman" w:cs="Times New Roman"/>
                <w:b/>
                <w:bCs/>
                <w:sz w:val="24"/>
                <w:szCs w:val="24"/>
              </w:rPr>
            </w:pPr>
            <w:r w:rsidRPr="00E646AE">
              <w:rPr>
                <w:rFonts w:ascii="Times New Roman" w:hAnsi="Times New Roman" w:cs="Times New Roman"/>
                <w:b/>
                <w:bCs/>
                <w:sz w:val="24"/>
                <w:szCs w:val="24"/>
              </w:rPr>
              <w:t>Low</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Domestic violence</w:t>
            </w:r>
          </w:p>
        </w:tc>
        <w:tc>
          <w:tcPr>
            <w:tcW w:w="1946"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35</w:t>
            </w:r>
          </w:p>
        </w:tc>
        <w:tc>
          <w:tcPr>
            <w:tcW w:w="2189"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23</w:t>
            </w:r>
          </w:p>
        </w:tc>
        <w:tc>
          <w:tcPr>
            <w:tcW w:w="1459"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4</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Child abuse</w:t>
            </w:r>
          </w:p>
        </w:tc>
        <w:tc>
          <w:tcPr>
            <w:tcW w:w="1946"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50</w:t>
            </w:r>
          </w:p>
        </w:tc>
        <w:tc>
          <w:tcPr>
            <w:tcW w:w="2189"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8</w:t>
            </w:r>
          </w:p>
        </w:tc>
        <w:tc>
          <w:tcPr>
            <w:tcW w:w="1459"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3</w:t>
            </w:r>
          </w:p>
        </w:tc>
      </w:tr>
      <w:tr w:rsidR="00AF3DFB" w:rsidRPr="00E646AE" w:rsidTr="00FC2433">
        <w:trPr>
          <w:trHeight w:val="490"/>
          <w:jc w:val="center"/>
        </w:trPr>
        <w:tc>
          <w:tcPr>
            <w:tcW w:w="4038" w:type="dxa"/>
          </w:tcPr>
          <w:p w:rsidR="00AF3DFB"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Elder Abuse</w:t>
            </w:r>
          </w:p>
        </w:tc>
        <w:tc>
          <w:tcPr>
            <w:tcW w:w="1946" w:type="dxa"/>
          </w:tcPr>
          <w:p w:rsidR="00AF3DFB" w:rsidRDefault="00AF3DFB" w:rsidP="003F4658">
            <w:pPr>
              <w:rPr>
                <w:rFonts w:ascii="Times New Roman" w:hAnsi="Times New Roman" w:cs="Times New Roman"/>
                <w:sz w:val="24"/>
                <w:szCs w:val="24"/>
              </w:rPr>
            </w:pPr>
            <w:r>
              <w:rPr>
                <w:rFonts w:ascii="Times New Roman" w:hAnsi="Times New Roman" w:cs="Times New Roman"/>
                <w:sz w:val="24"/>
                <w:szCs w:val="24"/>
              </w:rPr>
              <w:t>40</w:t>
            </w:r>
          </w:p>
        </w:tc>
        <w:tc>
          <w:tcPr>
            <w:tcW w:w="2189" w:type="dxa"/>
          </w:tcPr>
          <w:p w:rsidR="00AF3DFB" w:rsidRDefault="00AF3DFB" w:rsidP="003F4658">
            <w:pPr>
              <w:rPr>
                <w:rFonts w:ascii="Times New Roman" w:hAnsi="Times New Roman" w:cs="Times New Roman"/>
                <w:sz w:val="24"/>
                <w:szCs w:val="24"/>
              </w:rPr>
            </w:pPr>
            <w:r>
              <w:rPr>
                <w:rFonts w:ascii="Times New Roman" w:hAnsi="Times New Roman" w:cs="Times New Roman"/>
                <w:sz w:val="24"/>
                <w:szCs w:val="24"/>
              </w:rPr>
              <w:t>19</w:t>
            </w:r>
          </w:p>
        </w:tc>
        <w:tc>
          <w:tcPr>
            <w:tcW w:w="1459" w:type="dxa"/>
          </w:tcPr>
          <w:p w:rsidR="00AF3DFB" w:rsidRDefault="00AF3DFB" w:rsidP="003F4658">
            <w:pPr>
              <w:rPr>
                <w:rFonts w:ascii="Times New Roman" w:hAnsi="Times New Roman" w:cs="Times New Roman"/>
                <w:sz w:val="24"/>
                <w:szCs w:val="24"/>
              </w:rPr>
            </w:pPr>
            <w:r>
              <w:rPr>
                <w:rFonts w:ascii="Times New Roman" w:hAnsi="Times New Roman" w:cs="Times New Roman"/>
                <w:sz w:val="24"/>
                <w:szCs w:val="24"/>
              </w:rPr>
              <w:t>3</w:t>
            </w:r>
          </w:p>
        </w:tc>
      </w:tr>
      <w:tr w:rsidR="002A3A65" w:rsidRPr="00E646AE" w:rsidTr="00FC2433">
        <w:trPr>
          <w:trHeight w:val="499"/>
          <w:jc w:val="center"/>
        </w:trPr>
        <w:tc>
          <w:tcPr>
            <w:tcW w:w="4038"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Self-Harm</w:t>
            </w:r>
          </w:p>
        </w:tc>
        <w:tc>
          <w:tcPr>
            <w:tcW w:w="1946"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25</w:t>
            </w:r>
          </w:p>
        </w:tc>
        <w:tc>
          <w:tcPr>
            <w:tcW w:w="2189"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27</w:t>
            </w:r>
          </w:p>
        </w:tc>
        <w:tc>
          <w:tcPr>
            <w:tcW w:w="1459"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10</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Suicide</w:t>
            </w:r>
          </w:p>
        </w:tc>
        <w:tc>
          <w:tcPr>
            <w:tcW w:w="1946"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1</w:t>
            </w:r>
            <w:r w:rsidR="00AF3DFB">
              <w:rPr>
                <w:rFonts w:ascii="Times New Roman" w:hAnsi="Times New Roman" w:cs="Times New Roman"/>
                <w:sz w:val="24"/>
                <w:szCs w:val="24"/>
              </w:rPr>
              <w:t>9</w:t>
            </w:r>
          </w:p>
        </w:tc>
        <w:tc>
          <w:tcPr>
            <w:tcW w:w="2189"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30</w:t>
            </w:r>
          </w:p>
        </w:tc>
        <w:tc>
          <w:tcPr>
            <w:tcW w:w="1459"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13</w:t>
            </w:r>
          </w:p>
        </w:tc>
      </w:tr>
      <w:tr w:rsidR="00AF3DFB" w:rsidRPr="00E646AE" w:rsidTr="00FC2433">
        <w:trPr>
          <w:trHeight w:val="499"/>
          <w:jc w:val="center"/>
        </w:trPr>
        <w:tc>
          <w:tcPr>
            <w:tcW w:w="4038" w:type="dxa"/>
          </w:tcPr>
          <w:p w:rsidR="00AF3DFB"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HIV/STD</w:t>
            </w:r>
          </w:p>
        </w:tc>
        <w:tc>
          <w:tcPr>
            <w:tcW w:w="1946" w:type="dxa"/>
          </w:tcPr>
          <w:p w:rsidR="00AF3DFB"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24</w:t>
            </w:r>
          </w:p>
        </w:tc>
        <w:tc>
          <w:tcPr>
            <w:tcW w:w="2189" w:type="dxa"/>
          </w:tcPr>
          <w:p w:rsidR="00AF3DFB" w:rsidRDefault="00AF3DFB" w:rsidP="003F4658">
            <w:pPr>
              <w:rPr>
                <w:rFonts w:ascii="Times New Roman" w:hAnsi="Times New Roman" w:cs="Times New Roman"/>
                <w:sz w:val="24"/>
                <w:szCs w:val="24"/>
              </w:rPr>
            </w:pPr>
            <w:r>
              <w:rPr>
                <w:rFonts w:ascii="Times New Roman" w:hAnsi="Times New Roman" w:cs="Times New Roman"/>
                <w:sz w:val="24"/>
                <w:szCs w:val="24"/>
              </w:rPr>
              <w:t>30</w:t>
            </w:r>
          </w:p>
        </w:tc>
        <w:tc>
          <w:tcPr>
            <w:tcW w:w="1459" w:type="dxa"/>
          </w:tcPr>
          <w:p w:rsidR="00AF3DFB" w:rsidRDefault="00AF3DFB" w:rsidP="003F4658">
            <w:pPr>
              <w:rPr>
                <w:rFonts w:ascii="Times New Roman" w:hAnsi="Times New Roman" w:cs="Times New Roman"/>
                <w:sz w:val="24"/>
                <w:szCs w:val="24"/>
              </w:rPr>
            </w:pPr>
            <w:r>
              <w:rPr>
                <w:rFonts w:ascii="Times New Roman" w:hAnsi="Times New Roman" w:cs="Times New Roman"/>
                <w:sz w:val="24"/>
                <w:szCs w:val="24"/>
              </w:rPr>
              <w:t>7</w:t>
            </w:r>
          </w:p>
        </w:tc>
      </w:tr>
      <w:tr w:rsidR="002A3A65" w:rsidRPr="00E646AE" w:rsidTr="00FC2433">
        <w:trPr>
          <w:trHeight w:val="566"/>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Preven</w:t>
            </w:r>
            <w:r w:rsidR="00AF3DFB">
              <w:rPr>
                <w:rFonts w:ascii="Times New Roman" w:hAnsi="Times New Roman" w:cs="Times New Roman"/>
                <w:sz w:val="24"/>
                <w:szCs w:val="24"/>
              </w:rPr>
              <w:t>tive Health Screenings</w:t>
            </w:r>
          </w:p>
        </w:tc>
        <w:tc>
          <w:tcPr>
            <w:tcW w:w="1946"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47</w:t>
            </w:r>
          </w:p>
        </w:tc>
        <w:tc>
          <w:tcPr>
            <w:tcW w:w="2189" w:type="dxa"/>
          </w:tcPr>
          <w:p w:rsidR="002A3A65" w:rsidRPr="00E646AE" w:rsidRDefault="00AF3DFB" w:rsidP="003F4658">
            <w:pPr>
              <w:rPr>
                <w:rFonts w:ascii="Times New Roman" w:hAnsi="Times New Roman" w:cs="Times New Roman"/>
                <w:sz w:val="24"/>
                <w:szCs w:val="24"/>
              </w:rPr>
            </w:pPr>
            <w:r>
              <w:rPr>
                <w:rFonts w:ascii="Times New Roman" w:hAnsi="Times New Roman" w:cs="Times New Roman"/>
                <w:sz w:val="24"/>
                <w:szCs w:val="24"/>
              </w:rPr>
              <w:t>15</w:t>
            </w:r>
          </w:p>
        </w:tc>
        <w:tc>
          <w:tcPr>
            <w:tcW w:w="1459"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1</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Lead</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9</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34</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20</w:t>
            </w:r>
          </w:p>
        </w:tc>
      </w:tr>
      <w:tr w:rsidR="002A3A65" w:rsidRPr="00E646AE" w:rsidTr="00FC2433">
        <w:trPr>
          <w:trHeight w:val="490"/>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Smoking</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34</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22</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6</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Tobacco use</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37</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20</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6</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Alcohol use</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44</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14</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4</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Drug use</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57</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3</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2</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 xml:space="preserve">Prescription drug </w:t>
            </w:r>
            <w:r w:rsidR="00FC2433">
              <w:rPr>
                <w:rFonts w:ascii="Times New Roman" w:hAnsi="Times New Roman" w:cs="Times New Roman"/>
                <w:sz w:val="24"/>
                <w:szCs w:val="24"/>
              </w:rPr>
              <w:t>mis</w:t>
            </w:r>
            <w:r w:rsidRPr="00E646AE">
              <w:rPr>
                <w:rFonts w:ascii="Times New Roman" w:hAnsi="Times New Roman" w:cs="Times New Roman"/>
                <w:sz w:val="24"/>
                <w:szCs w:val="24"/>
              </w:rPr>
              <w:t>use</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46</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14</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3</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Counseling</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34</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22</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5</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Healthy food choices</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37</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21</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5</w:t>
            </w:r>
          </w:p>
        </w:tc>
      </w:tr>
      <w:tr w:rsidR="002A3A65" w:rsidRPr="00E646AE" w:rsidTr="00FC2433">
        <w:trPr>
          <w:trHeight w:val="499"/>
          <w:jc w:val="center"/>
        </w:trPr>
        <w:tc>
          <w:tcPr>
            <w:tcW w:w="4038"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Physical Activity</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34</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27</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2</w:t>
            </w:r>
          </w:p>
        </w:tc>
      </w:tr>
      <w:tr w:rsidR="002A3A65" w:rsidRPr="00E646AE" w:rsidTr="00FC2433">
        <w:trPr>
          <w:trHeight w:val="499"/>
          <w:jc w:val="center"/>
        </w:trPr>
        <w:tc>
          <w:tcPr>
            <w:tcW w:w="4038" w:type="dxa"/>
          </w:tcPr>
          <w:p w:rsidR="002A3A65" w:rsidRPr="00E646AE" w:rsidRDefault="002A3A65" w:rsidP="003F4658">
            <w:pPr>
              <w:rPr>
                <w:rFonts w:ascii="Times New Roman" w:hAnsi="Times New Roman" w:cs="Times New Roman"/>
                <w:sz w:val="24"/>
                <w:szCs w:val="24"/>
              </w:rPr>
            </w:pPr>
            <w:r w:rsidRPr="00E646AE">
              <w:rPr>
                <w:rFonts w:ascii="Times New Roman" w:hAnsi="Times New Roman" w:cs="Times New Roman"/>
                <w:sz w:val="24"/>
                <w:szCs w:val="24"/>
              </w:rPr>
              <w:t>Access to health care</w:t>
            </w:r>
          </w:p>
        </w:tc>
        <w:tc>
          <w:tcPr>
            <w:tcW w:w="1946"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41</w:t>
            </w:r>
          </w:p>
        </w:tc>
        <w:tc>
          <w:tcPr>
            <w:tcW w:w="218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18</w:t>
            </w:r>
          </w:p>
        </w:tc>
        <w:tc>
          <w:tcPr>
            <w:tcW w:w="1459" w:type="dxa"/>
          </w:tcPr>
          <w:p w:rsidR="002A3A65"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3</w:t>
            </w:r>
          </w:p>
        </w:tc>
      </w:tr>
      <w:tr w:rsidR="00FC2433" w:rsidRPr="00E646AE" w:rsidTr="00FC2433">
        <w:trPr>
          <w:trHeight w:val="499"/>
          <w:jc w:val="center"/>
        </w:trPr>
        <w:tc>
          <w:tcPr>
            <w:tcW w:w="4038" w:type="dxa"/>
          </w:tcPr>
          <w:p w:rsidR="00FC2433" w:rsidRPr="00E646AE" w:rsidRDefault="00FC2433" w:rsidP="003F4658">
            <w:pPr>
              <w:rPr>
                <w:rFonts w:ascii="Times New Roman" w:hAnsi="Times New Roman" w:cs="Times New Roman"/>
                <w:sz w:val="24"/>
                <w:szCs w:val="24"/>
              </w:rPr>
            </w:pPr>
            <w:r>
              <w:rPr>
                <w:rFonts w:ascii="Times New Roman" w:hAnsi="Times New Roman" w:cs="Times New Roman"/>
                <w:sz w:val="24"/>
                <w:szCs w:val="24"/>
              </w:rPr>
              <w:t>Prenatal Care</w:t>
            </w:r>
          </w:p>
        </w:tc>
        <w:tc>
          <w:tcPr>
            <w:tcW w:w="1946" w:type="dxa"/>
          </w:tcPr>
          <w:p w:rsidR="00FC2433" w:rsidRDefault="00FC2433" w:rsidP="003F4658">
            <w:pPr>
              <w:rPr>
                <w:rFonts w:ascii="Times New Roman" w:hAnsi="Times New Roman" w:cs="Times New Roman"/>
                <w:sz w:val="24"/>
                <w:szCs w:val="24"/>
              </w:rPr>
            </w:pPr>
            <w:r>
              <w:rPr>
                <w:rFonts w:ascii="Times New Roman" w:hAnsi="Times New Roman" w:cs="Times New Roman"/>
                <w:sz w:val="24"/>
                <w:szCs w:val="24"/>
              </w:rPr>
              <w:t>36</w:t>
            </w:r>
          </w:p>
        </w:tc>
        <w:tc>
          <w:tcPr>
            <w:tcW w:w="2189" w:type="dxa"/>
          </w:tcPr>
          <w:p w:rsidR="00FC2433" w:rsidRDefault="00FC2433" w:rsidP="003F4658">
            <w:pPr>
              <w:rPr>
                <w:rFonts w:ascii="Times New Roman" w:hAnsi="Times New Roman" w:cs="Times New Roman"/>
                <w:sz w:val="24"/>
                <w:szCs w:val="24"/>
              </w:rPr>
            </w:pPr>
            <w:r>
              <w:rPr>
                <w:rFonts w:ascii="Times New Roman" w:hAnsi="Times New Roman" w:cs="Times New Roman"/>
                <w:sz w:val="24"/>
                <w:szCs w:val="24"/>
              </w:rPr>
              <w:t>24</w:t>
            </w:r>
          </w:p>
        </w:tc>
        <w:tc>
          <w:tcPr>
            <w:tcW w:w="1459" w:type="dxa"/>
          </w:tcPr>
          <w:p w:rsidR="00FC2433" w:rsidRDefault="00FC2433" w:rsidP="003F4658">
            <w:pPr>
              <w:rPr>
                <w:rFonts w:ascii="Times New Roman" w:hAnsi="Times New Roman" w:cs="Times New Roman"/>
                <w:sz w:val="24"/>
                <w:szCs w:val="24"/>
              </w:rPr>
            </w:pPr>
            <w:r>
              <w:rPr>
                <w:rFonts w:ascii="Times New Roman" w:hAnsi="Times New Roman" w:cs="Times New Roman"/>
                <w:sz w:val="24"/>
                <w:szCs w:val="24"/>
              </w:rPr>
              <w:t>2</w:t>
            </w:r>
          </w:p>
        </w:tc>
      </w:tr>
      <w:tr w:rsidR="00FC2433" w:rsidRPr="00E646AE" w:rsidTr="00FC2433">
        <w:trPr>
          <w:trHeight w:val="499"/>
          <w:jc w:val="center"/>
        </w:trPr>
        <w:tc>
          <w:tcPr>
            <w:tcW w:w="4038" w:type="dxa"/>
          </w:tcPr>
          <w:p w:rsidR="00FC2433" w:rsidRDefault="00FC2433" w:rsidP="003F4658">
            <w:pPr>
              <w:rPr>
                <w:rFonts w:ascii="Times New Roman" w:hAnsi="Times New Roman" w:cs="Times New Roman"/>
                <w:sz w:val="24"/>
                <w:szCs w:val="24"/>
              </w:rPr>
            </w:pPr>
            <w:r>
              <w:rPr>
                <w:rFonts w:ascii="Times New Roman" w:hAnsi="Times New Roman" w:cs="Times New Roman"/>
                <w:sz w:val="24"/>
                <w:szCs w:val="24"/>
              </w:rPr>
              <w:t>Teen Pregnancy Prevention</w:t>
            </w:r>
          </w:p>
        </w:tc>
        <w:tc>
          <w:tcPr>
            <w:tcW w:w="1946" w:type="dxa"/>
          </w:tcPr>
          <w:p w:rsidR="00FC2433" w:rsidRDefault="00FC2433" w:rsidP="003F4658">
            <w:pPr>
              <w:rPr>
                <w:rFonts w:ascii="Times New Roman" w:hAnsi="Times New Roman" w:cs="Times New Roman"/>
                <w:sz w:val="24"/>
                <w:szCs w:val="24"/>
              </w:rPr>
            </w:pPr>
            <w:r>
              <w:rPr>
                <w:rFonts w:ascii="Times New Roman" w:hAnsi="Times New Roman" w:cs="Times New Roman"/>
                <w:sz w:val="24"/>
                <w:szCs w:val="24"/>
              </w:rPr>
              <w:t>35</w:t>
            </w:r>
          </w:p>
        </w:tc>
        <w:tc>
          <w:tcPr>
            <w:tcW w:w="2189" w:type="dxa"/>
          </w:tcPr>
          <w:p w:rsidR="00FC2433" w:rsidRDefault="00FC2433" w:rsidP="003F4658">
            <w:pPr>
              <w:rPr>
                <w:rFonts w:ascii="Times New Roman" w:hAnsi="Times New Roman" w:cs="Times New Roman"/>
                <w:sz w:val="24"/>
                <w:szCs w:val="24"/>
              </w:rPr>
            </w:pPr>
            <w:r>
              <w:rPr>
                <w:rFonts w:ascii="Times New Roman" w:hAnsi="Times New Roman" w:cs="Times New Roman"/>
                <w:sz w:val="24"/>
                <w:szCs w:val="24"/>
              </w:rPr>
              <w:t>22</w:t>
            </w:r>
          </w:p>
        </w:tc>
        <w:tc>
          <w:tcPr>
            <w:tcW w:w="1459" w:type="dxa"/>
          </w:tcPr>
          <w:p w:rsidR="00FC2433" w:rsidRDefault="00FC2433" w:rsidP="003F4658">
            <w:pPr>
              <w:rPr>
                <w:rFonts w:ascii="Times New Roman" w:hAnsi="Times New Roman" w:cs="Times New Roman"/>
                <w:sz w:val="24"/>
                <w:szCs w:val="24"/>
              </w:rPr>
            </w:pPr>
            <w:r>
              <w:rPr>
                <w:rFonts w:ascii="Times New Roman" w:hAnsi="Times New Roman" w:cs="Times New Roman"/>
                <w:sz w:val="24"/>
                <w:szCs w:val="24"/>
              </w:rPr>
              <w:t>3</w:t>
            </w:r>
          </w:p>
        </w:tc>
      </w:tr>
    </w:tbl>
    <w:p w:rsidR="002A3A65" w:rsidRPr="00E646AE" w:rsidRDefault="002A3A65" w:rsidP="002A3A65">
      <w:pPr>
        <w:rPr>
          <w:rFonts w:ascii="Times New Roman" w:hAnsi="Times New Roman" w:cs="Times New Roman"/>
          <w:sz w:val="24"/>
          <w:szCs w:val="24"/>
        </w:rPr>
      </w:pPr>
    </w:p>
    <w:p w:rsidR="00AE3575" w:rsidRDefault="00AE3575" w:rsidP="002A3A65">
      <w:pPr>
        <w:rPr>
          <w:rFonts w:ascii="Times New Roman" w:hAnsi="Times New Roman" w:cs="Times New Roman"/>
          <w:sz w:val="24"/>
          <w:szCs w:val="24"/>
        </w:rPr>
      </w:pPr>
    </w:p>
    <w:p w:rsidR="002A3A65" w:rsidRPr="00E646AE" w:rsidRDefault="002A3A65" w:rsidP="002A3A65">
      <w:pPr>
        <w:rPr>
          <w:rFonts w:ascii="Times New Roman" w:hAnsi="Times New Roman" w:cs="Times New Roman"/>
          <w:sz w:val="24"/>
          <w:szCs w:val="24"/>
        </w:rPr>
      </w:pPr>
      <w:r w:rsidRPr="00E646AE">
        <w:rPr>
          <w:rFonts w:ascii="Times New Roman" w:hAnsi="Times New Roman" w:cs="Times New Roman"/>
          <w:sz w:val="24"/>
          <w:szCs w:val="24"/>
        </w:rPr>
        <w:t>8.  Are there any other Public Health issues not mentioned that you believe is of concern?</w:t>
      </w:r>
    </w:p>
    <w:p w:rsidR="00AE3575" w:rsidRDefault="00AE3575" w:rsidP="0017247C">
      <w:pPr>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Prostate screenings</w:t>
      </w:r>
    </w:p>
    <w:p w:rsidR="00AE3575" w:rsidRDefault="00AE3575" w:rsidP="0017247C">
      <w:pPr>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Childhood obesity.</w:t>
      </w:r>
    </w:p>
    <w:p w:rsidR="002A3A65" w:rsidRPr="00AE3575" w:rsidRDefault="00AE3575" w:rsidP="00AE3575">
      <w:pPr>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Drug problem in the county street drugs and prescription</w:t>
      </w:r>
    </w:p>
    <w:p w:rsidR="002A3A65" w:rsidRPr="00E646AE" w:rsidRDefault="002A3A65" w:rsidP="0017247C">
      <w:pPr>
        <w:numPr>
          <w:ilvl w:val="0"/>
          <w:numId w:val="20"/>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Names of illegal drugs and uses -think it would be helpful to parents if we knew the names of new drugs at our schools or ways they are being used.</w:t>
      </w:r>
    </w:p>
    <w:p w:rsidR="002A3A65" w:rsidRPr="00E646AE" w:rsidRDefault="002A3A65" w:rsidP="0017247C">
      <w:pPr>
        <w:numPr>
          <w:ilvl w:val="0"/>
          <w:numId w:val="20"/>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 xml:space="preserve">Emergency preparedness and making sure people know where to go in an emergency and how they can become </w:t>
      </w:r>
      <w:r w:rsidR="00874EB1" w:rsidRPr="00E646AE">
        <w:rPr>
          <w:rFonts w:ascii="Times New Roman" w:hAnsi="Times New Roman" w:cs="Times New Roman"/>
          <w:sz w:val="24"/>
          <w:szCs w:val="24"/>
        </w:rPr>
        <w:t>self-sufficient</w:t>
      </w:r>
      <w:r w:rsidRPr="00E646AE">
        <w:rPr>
          <w:rFonts w:ascii="Times New Roman" w:hAnsi="Times New Roman" w:cs="Times New Roman"/>
          <w:sz w:val="24"/>
          <w:szCs w:val="24"/>
        </w:rPr>
        <w:t>.</w:t>
      </w:r>
    </w:p>
    <w:p w:rsidR="002A3A65" w:rsidRPr="00E646AE" w:rsidRDefault="002A3A65" w:rsidP="0017247C">
      <w:pPr>
        <w:numPr>
          <w:ilvl w:val="0"/>
          <w:numId w:val="20"/>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Family planning / Education</w:t>
      </w:r>
    </w:p>
    <w:p w:rsidR="002A3A65" w:rsidRPr="00E646AE" w:rsidRDefault="002A3A65" w:rsidP="0017247C">
      <w:pPr>
        <w:numPr>
          <w:ilvl w:val="0"/>
          <w:numId w:val="20"/>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STD’s / HIV</w:t>
      </w:r>
    </w:p>
    <w:p w:rsidR="002A3A65" w:rsidRPr="00E646AE" w:rsidRDefault="002A3A65" w:rsidP="0017247C">
      <w:pPr>
        <w:numPr>
          <w:ilvl w:val="0"/>
          <w:numId w:val="20"/>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Nutrition Education</w:t>
      </w:r>
    </w:p>
    <w:p w:rsidR="002A3A65" w:rsidRDefault="002A3A65" w:rsidP="0017247C">
      <w:pPr>
        <w:numPr>
          <w:ilvl w:val="0"/>
          <w:numId w:val="20"/>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Teen Pregnancy</w:t>
      </w:r>
    </w:p>
    <w:p w:rsidR="00AE3575" w:rsidRPr="00E646AE" w:rsidRDefault="00AE3575" w:rsidP="00AE3575">
      <w:pPr>
        <w:spacing w:after="0" w:line="240" w:lineRule="auto"/>
        <w:ind w:left="720"/>
        <w:rPr>
          <w:rFonts w:ascii="Times New Roman" w:hAnsi="Times New Roman" w:cs="Times New Roman"/>
          <w:sz w:val="24"/>
          <w:szCs w:val="24"/>
        </w:rPr>
      </w:pPr>
    </w:p>
    <w:p w:rsidR="002A3A65" w:rsidRPr="00E646AE" w:rsidRDefault="002A3A65" w:rsidP="002A3A65">
      <w:pPr>
        <w:rPr>
          <w:rFonts w:ascii="Times New Roman" w:hAnsi="Times New Roman" w:cs="Times New Roman"/>
          <w:sz w:val="24"/>
          <w:szCs w:val="24"/>
        </w:rPr>
      </w:pPr>
      <w:r w:rsidRPr="00E646AE">
        <w:rPr>
          <w:rFonts w:ascii="Times New Roman" w:hAnsi="Times New Roman" w:cs="Times New Roman"/>
          <w:sz w:val="24"/>
          <w:szCs w:val="24"/>
        </w:rPr>
        <w:t>9.  What barriers or limitations do you believe prevent people from having access to proper health care?</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Long distance cost</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Funding</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Public transportation – limited income – poor insurance coverage</w:t>
      </w:r>
    </w:p>
    <w:p w:rsidR="002A3A65"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Transportation / Money</w:t>
      </w:r>
    </w:p>
    <w:p w:rsidR="00AE3575" w:rsidRPr="00E646AE" w:rsidRDefault="00AE3575" w:rsidP="0017247C">
      <w:pPr>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Lack of behavioral health</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Transportation – limited money/resources</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Cost of travel – time to get away to access</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Lack of transportation</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No insurance, lack of employment</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Transportation &amp; money</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 xml:space="preserve">Many of the resources are not here in this area. People </w:t>
      </w:r>
      <w:r w:rsidR="00874EB1" w:rsidRPr="00E646AE">
        <w:rPr>
          <w:rFonts w:ascii="Times New Roman" w:hAnsi="Times New Roman" w:cs="Times New Roman"/>
          <w:sz w:val="24"/>
          <w:szCs w:val="24"/>
        </w:rPr>
        <w:t>do not</w:t>
      </w:r>
      <w:r w:rsidRPr="00E646AE">
        <w:rPr>
          <w:rFonts w:ascii="Times New Roman" w:hAnsi="Times New Roman" w:cs="Times New Roman"/>
          <w:sz w:val="24"/>
          <w:szCs w:val="24"/>
        </w:rPr>
        <w:t xml:space="preserve"> have the funding to search and seek it out.</w:t>
      </w:r>
    </w:p>
    <w:p w:rsidR="002A3A65" w:rsidRPr="00E646AE"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Education</w:t>
      </w:r>
    </w:p>
    <w:p w:rsidR="002A3A65" w:rsidRDefault="002A3A65" w:rsidP="0017247C">
      <w:pPr>
        <w:numPr>
          <w:ilvl w:val="0"/>
          <w:numId w:val="21"/>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Job loss</w:t>
      </w:r>
    </w:p>
    <w:p w:rsidR="00476D07" w:rsidRPr="00E646AE" w:rsidRDefault="00476D07" w:rsidP="00476D07">
      <w:pPr>
        <w:spacing w:after="0" w:line="240" w:lineRule="auto"/>
        <w:ind w:left="720"/>
        <w:rPr>
          <w:rFonts w:ascii="Times New Roman" w:hAnsi="Times New Roman" w:cs="Times New Roman"/>
          <w:sz w:val="24"/>
          <w:szCs w:val="24"/>
        </w:rPr>
      </w:pPr>
    </w:p>
    <w:p w:rsidR="00126D50" w:rsidRDefault="00126D50" w:rsidP="00FD3FAD">
      <w:pPr>
        <w:pStyle w:val="NoSpacing"/>
      </w:pPr>
    </w:p>
    <w:p w:rsidR="00126D50" w:rsidRDefault="00126D50" w:rsidP="00FD3FAD">
      <w:pPr>
        <w:pStyle w:val="NoSpacing"/>
      </w:pPr>
    </w:p>
    <w:p w:rsidR="00126D50" w:rsidRDefault="00126D50" w:rsidP="00FD3FAD">
      <w:pPr>
        <w:pStyle w:val="NoSpacing"/>
      </w:pPr>
    </w:p>
    <w:p w:rsidR="00126D50" w:rsidRDefault="00126D50" w:rsidP="00FD3FAD">
      <w:pPr>
        <w:pStyle w:val="NoSpacing"/>
      </w:pPr>
    </w:p>
    <w:p w:rsidR="00126D50" w:rsidRDefault="00126D50" w:rsidP="00FD3FAD">
      <w:pPr>
        <w:pStyle w:val="NoSpacing"/>
      </w:pPr>
    </w:p>
    <w:p w:rsidR="002A3A65" w:rsidRPr="00E646AE" w:rsidRDefault="002A3A65" w:rsidP="00FD3FAD">
      <w:pPr>
        <w:pStyle w:val="NoSpacing"/>
      </w:pPr>
      <w:r w:rsidRPr="00E646AE">
        <w:t>10.  What changes or improvements in the community or in local policy would have a benefit on health issues?</w:t>
      </w:r>
    </w:p>
    <w:p w:rsidR="00AE3575" w:rsidRDefault="00AE3575" w:rsidP="00FD3FAD">
      <w:pPr>
        <w:pStyle w:val="NoSpacing"/>
      </w:pPr>
      <w:r>
        <w:t>Better health screenings, prevention methods</w:t>
      </w:r>
    </w:p>
    <w:p w:rsidR="00AE3575" w:rsidRPr="00AE3575" w:rsidRDefault="00AE3575" w:rsidP="00AE3575">
      <w:pPr>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More physical activity.</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Cholesterol checking. Providing more services for elderly free of charge. Providing blood screenings. Women &amp; men health. Mammograms &amp; PSAS. Grants.</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More education</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More transportation</w:t>
      </w:r>
    </w:p>
    <w:p w:rsidR="002A3A65" w:rsidRPr="00E646AE" w:rsidRDefault="00AE3575" w:rsidP="0017247C">
      <w:pPr>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High deductibles </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Ability for people to get reasonable health care, health insurance. Working with local governments to improve community streets and sidewalks to allow people an option to get out more.</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More free clinics not just for people with the medical card</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No tolerance for child abuse &amp; stricter punishment for everyone working together on all issues</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Getting more awareness to the community more free things for low income or people who don’t fit in guidelines for state insurance or assistance, more awareness to local agencies (better communication)</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Teen entertainment or hangouts for constructive activities.</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Free workout places</w:t>
      </w:r>
    </w:p>
    <w:p w:rsidR="002A3A65" w:rsidRPr="00E646AE" w:rsidRDefault="002A3A65" w:rsidP="0017247C">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 xml:space="preserve">Education on ER </w:t>
      </w:r>
      <w:r w:rsidR="00874EB1" w:rsidRPr="00E646AE">
        <w:rPr>
          <w:rFonts w:ascii="Times New Roman" w:hAnsi="Times New Roman" w:cs="Times New Roman"/>
          <w:sz w:val="24"/>
          <w:szCs w:val="24"/>
        </w:rPr>
        <w:t>Dept.</w:t>
      </w:r>
      <w:r w:rsidRPr="00E646AE">
        <w:rPr>
          <w:rFonts w:ascii="Times New Roman" w:hAnsi="Times New Roman" w:cs="Times New Roman"/>
          <w:sz w:val="24"/>
          <w:szCs w:val="24"/>
        </w:rPr>
        <w:t xml:space="preserve"> and not using them for non-urgent visits</w:t>
      </w:r>
    </w:p>
    <w:p w:rsidR="00985454" w:rsidRPr="00FD3FAD" w:rsidRDefault="002A3A65" w:rsidP="00985454">
      <w:pPr>
        <w:numPr>
          <w:ilvl w:val="0"/>
          <w:numId w:val="22"/>
        </w:numPr>
        <w:spacing w:after="0" w:line="240" w:lineRule="auto"/>
        <w:rPr>
          <w:rFonts w:ascii="Times New Roman" w:hAnsi="Times New Roman" w:cs="Times New Roman"/>
          <w:sz w:val="24"/>
          <w:szCs w:val="24"/>
        </w:rPr>
      </w:pPr>
      <w:r w:rsidRPr="00E646AE">
        <w:rPr>
          <w:rFonts w:ascii="Times New Roman" w:hAnsi="Times New Roman" w:cs="Times New Roman"/>
          <w:sz w:val="24"/>
          <w:szCs w:val="24"/>
        </w:rPr>
        <w:t>Educate Individuals to MOTIVATE and take responsibility for their own wellness.</w:t>
      </w: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985454">
      <w:pPr>
        <w:jc w:val="center"/>
        <w:rPr>
          <w:rFonts w:ascii="Times New Roman" w:hAnsi="Times New Roman" w:cs="Times New Roman"/>
          <w:b/>
          <w:bCs/>
          <w:sz w:val="28"/>
          <w:szCs w:val="28"/>
        </w:rPr>
      </w:pPr>
    </w:p>
    <w:p w:rsidR="00126D50" w:rsidRDefault="00126D50" w:rsidP="00126D50">
      <w:pPr>
        <w:rPr>
          <w:rFonts w:ascii="Times New Roman" w:hAnsi="Times New Roman" w:cs="Times New Roman"/>
          <w:b/>
          <w:bCs/>
          <w:sz w:val="28"/>
          <w:szCs w:val="28"/>
        </w:rPr>
      </w:pPr>
    </w:p>
    <w:p w:rsidR="002747C6" w:rsidRPr="00985454" w:rsidRDefault="00065E60" w:rsidP="00985454">
      <w:pPr>
        <w:jc w:val="center"/>
        <w:rPr>
          <w:rFonts w:ascii="Times New Roman" w:hAnsi="Times New Roman" w:cs="Times New Roman"/>
          <w:b/>
          <w:bCs/>
          <w:sz w:val="28"/>
          <w:szCs w:val="28"/>
        </w:rPr>
      </w:pPr>
      <w:r w:rsidRPr="00985454">
        <w:rPr>
          <w:rFonts w:ascii="Times New Roman" w:hAnsi="Times New Roman" w:cs="Times New Roman"/>
          <w:b/>
          <w:bCs/>
          <w:sz w:val="28"/>
          <w:szCs w:val="28"/>
        </w:rPr>
        <w:t>Community Health Improvement Plan</w:t>
      </w:r>
    </w:p>
    <w:p w:rsidR="002747C6" w:rsidRPr="00985454" w:rsidRDefault="002747C6" w:rsidP="0017247C">
      <w:pPr>
        <w:numPr>
          <w:ilvl w:val="0"/>
          <w:numId w:val="17"/>
        </w:numPr>
        <w:rPr>
          <w:rFonts w:ascii="Times New Roman" w:hAnsi="Times New Roman" w:cs="Times New Roman"/>
          <w:b/>
          <w:bCs/>
          <w:sz w:val="28"/>
          <w:szCs w:val="28"/>
        </w:rPr>
      </w:pPr>
      <w:r w:rsidRPr="00985454">
        <w:rPr>
          <w:rFonts w:ascii="Times New Roman" w:hAnsi="Times New Roman" w:cs="Times New Roman"/>
          <w:b/>
          <w:bCs/>
          <w:sz w:val="28"/>
          <w:szCs w:val="28"/>
        </w:rPr>
        <w:t>Purpose Statement</w:t>
      </w:r>
    </w:p>
    <w:p w:rsidR="00CE5161" w:rsidRPr="00985454" w:rsidRDefault="00CE5161">
      <w:pPr>
        <w:pStyle w:val="Header"/>
        <w:tabs>
          <w:tab w:val="clear" w:pos="4680"/>
          <w:tab w:val="clear" w:pos="9360"/>
        </w:tabs>
        <w:rPr>
          <w:rFonts w:ascii="Times New Roman" w:hAnsi="Times New Roman" w:cs="Times New Roman"/>
        </w:rPr>
      </w:pPr>
      <w:r w:rsidRPr="00985454">
        <w:rPr>
          <w:rFonts w:ascii="Times New Roman" w:hAnsi="Times New Roman" w:cs="Times New Roman"/>
        </w:rPr>
        <w:t>The p</w:t>
      </w:r>
      <w:r w:rsidR="002747C6" w:rsidRPr="00985454">
        <w:rPr>
          <w:rFonts w:ascii="Times New Roman" w:hAnsi="Times New Roman" w:cs="Times New Roman"/>
        </w:rPr>
        <w:t>urpose of the Community Health Needs Plan is for the Perry County Health Department to</w:t>
      </w:r>
      <w:r w:rsidR="00476D07" w:rsidRPr="00985454">
        <w:rPr>
          <w:rFonts w:ascii="Times New Roman" w:hAnsi="Times New Roman" w:cs="Times New Roman"/>
        </w:rPr>
        <w:t xml:space="preserve"> prioritize and</w:t>
      </w:r>
      <w:r w:rsidR="002747C6" w:rsidRPr="00985454">
        <w:rPr>
          <w:rFonts w:ascii="Times New Roman" w:hAnsi="Times New Roman" w:cs="Times New Roman"/>
        </w:rPr>
        <w:t xml:space="preserve"> address the health priorities</w:t>
      </w:r>
      <w:r w:rsidRPr="00985454">
        <w:rPr>
          <w:rFonts w:ascii="Times New Roman" w:hAnsi="Times New Roman" w:cs="Times New Roman"/>
        </w:rPr>
        <w:t xml:space="preserve">. </w:t>
      </w:r>
      <w:r w:rsidR="002747C6" w:rsidRPr="00985454">
        <w:rPr>
          <w:rFonts w:ascii="Times New Roman" w:hAnsi="Times New Roman" w:cs="Times New Roman"/>
        </w:rPr>
        <w:t xml:space="preserve"> </w:t>
      </w:r>
      <w:r w:rsidRPr="00985454">
        <w:rPr>
          <w:rFonts w:ascii="Times New Roman" w:hAnsi="Times New Roman" w:cs="Times New Roman"/>
        </w:rPr>
        <w:t xml:space="preserve">The department </w:t>
      </w:r>
      <w:r w:rsidR="002747C6" w:rsidRPr="00985454">
        <w:rPr>
          <w:rFonts w:ascii="Times New Roman" w:hAnsi="Times New Roman" w:cs="Times New Roman"/>
        </w:rPr>
        <w:t xml:space="preserve">and coalition </w:t>
      </w:r>
      <w:r w:rsidRPr="00985454">
        <w:rPr>
          <w:rFonts w:ascii="Times New Roman" w:hAnsi="Times New Roman" w:cs="Times New Roman"/>
        </w:rPr>
        <w:t xml:space="preserve">use this assessment </w:t>
      </w:r>
      <w:r w:rsidR="002747C6" w:rsidRPr="00985454">
        <w:rPr>
          <w:rFonts w:ascii="Times New Roman" w:hAnsi="Times New Roman" w:cs="Times New Roman"/>
        </w:rPr>
        <w:t xml:space="preserve">to determine relevant </w:t>
      </w:r>
      <w:r w:rsidR="00572A02" w:rsidRPr="00985454">
        <w:rPr>
          <w:rFonts w:ascii="Times New Roman" w:hAnsi="Times New Roman" w:cs="Times New Roman"/>
        </w:rPr>
        <w:t xml:space="preserve">health concerns for better service to </w:t>
      </w:r>
      <w:r w:rsidR="002747C6" w:rsidRPr="00985454">
        <w:rPr>
          <w:rFonts w:ascii="Times New Roman" w:hAnsi="Times New Roman" w:cs="Times New Roman"/>
        </w:rPr>
        <w:t>the residents of Perry Count</w:t>
      </w:r>
      <w:r w:rsidR="00572A02" w:rsidRPr="00985454">
        <w:rPr>
          <w:rFonts w:ascii="Times New Roman" w:hAnsi="Times New Roman" w:cs="Times New Roman"/>
        </w:rPr>
        <w:t>y. This plan will</w:t>
      </w:r>
      <w:r w:rsidR="002747C6" w:rsidRPr="00985454">
        <w:rPr>
          <w:rFonts w:ascii="Times New Roman" w:hAnsi="Times New Roman" w:cs="Times New Roman"/>
        </w:rPr>
        <w:t xml:space="preserve"> improve the health of our rural community through collaborative efforts to maximize healthier outcomes. This process provides both support and knowledge from our community to increase prevention and manage health problems. </w:t>
      </w:r>
    </w:p>
    <w:p w:rsidR="00CE5161" w:rsidRPr="00985454" w:rsidRDefault="00CE5161">
      <w:pPr>
        <w:pStyle w:val="Header"/>
        <w:tabs>
          <w:tab w:val="clear" w:pos="4680"/>
          <w:tab w:val="clear" w:pos="9360"/>
        </w:tabs>
        <w:rPr>
          <w:rFonts w:ascii="Times New Roman" w:hAnsi="Times New Roman" w:cs="Times New Roman"/>
        </w:rPr>
      </w:pPr>
    </w:p>
    <w:p w:rsidR="002747C6" w:rsidRPr="00985454" w:rsidRDefault="00CE5161" w:rsidP="00340004">
      <w:pPr>
        <w:pStyle w:val="Header"/>
        <w:tabs>
          <w:tab w:val="clear" w:pos="4680"/>
          <w:tab w:val="clear" w:pos="9360"/>
        </w:tabs>
        <w:rPr>
          <w:rFonts w:ascii="Times New Roman" w:hAnsi="Times New Roman" w:cs="Times New Roman"/>
        </w:rPr>
      </w:pPr>
      <w:r w:rsidRPr="00985454">
        <w:rPr>
          <w:rFonts w:ascii="Times New Roman" w:hAnsi="Times New Roman" w:cs="Times New Roman"/>
        </w:rPr>
        <w:t xml:space="preserve">Identifying community health needs of Perry County will influence the planning activities and priorities of the health department, and influence necessary policy changes that will reduce the effects of the identified health issues. The Perry </w:t>
      </w:r>
      <w:r w:rsidR="00793806">
        <w:rPr>
          <w:rFonts w:ascii="Times New Roman" w:hAnsi="Times New Roman" w:cs="Times New Roman"/>
        </w:rPr>
        <w:t>C</w:t>
      </w:r>
      <w:r w:rsidR="00793806" w:rsidRPr="00985454">
        <w:rPr>
          <w:rFonts w:ascii="Times New Roman" w:hAnsi="Times New Roman" w:cs="Times New Roman"/>
        </w:rPr>
        <w:t xml:space="preserve">ounty </w:t>
      </w:r>
      <w:r w:rsidR="00793806">
        <w:rPr>
          <w:rFonts w:ascii="Times New Roman" w:hAnsi="Times New Roman" w:cs="Times New Roman"/>
        </w:rPr>
        <w:t>H</w:t>
      </w:r>
      <w:r w:rsidR="00793806" w:rsidRPr="00985454">
        <w:rPr>
          <w:rFonts w:ascii="Times New Roman" w:hAnsi="Times New Roman" w:cs="Times New Roman"/>
        </w:rPr>
        <w:t xml:space="preserve">ealth </w:t>
      </w:r>
      <w:r w:rsidRPr="00985454">
        <w:rPr>
          <w:rFonts w:ascii="Times New Roman" w:hAnsi="Times New Roman" w:cs="Times New Roman"/>
        </w:rPr>
        <w:t xml:space="preserve">Department will work to develop programs and activities to address the priorities identified from the research. </w:t>
      </w:r>
      <w:r w:rsidR="002747C6" w:rsidRPr="00985454">
        <w:rPr>
          <w:rFonts w:ascii="Times New Roman" w:hAnsi="Times New Roman" w:cs="Times New Roman"/>
        </w:rPr>
        <w:t xml:space="preserve">The collaboration of the Coalition, Board of Health, </w:t>
      </w:r>
      <w:r w:rsidRPr="00985454">
        <w:rPr>
          <w:rFonts w:ascii="Times New Roman" w:hAnsi="Times New Roman" w:cs="Times New Roman"/>
        </w:rPr>
        <w:t xml:space="preserve">community members, </w:t>
      </w:r>
      <w:r w:rsidR="002747C6" w:rsidRPr="00985454">
        <w:rPr>
          <w:rFonts w:ascii="Times New Roman" w:hAnsi="Times New Roman" w:cs="Times New Roman"/>
        </w:rPr>
        <w:t xml:space="preserve">and Health Departments will assist in the implementation of this plan. </w:t>
      </w:r>
    </w:p>
    <w:p w:rsidR="00340004" w:rsidRPr="00985454" w:rsidRDefault="00340004" w:rsidP="00340004">
      <w:pPr>
        <w:pStyle w:val="Header"/>
        <w:tabs>
          <w:tab w:val="clear" w:pos="4680"/>
          <w:tab w:val="clear" w:pos="9360"/>
        </w:tabs>
        <w:rPr>
          <w:rFonts w:ascii="Times New Roman" w:hAnsi="Times New Roman" w:cs="Times New Roman"/>
        </w:rPr>
      </w:pPr>
    </w:p>
    <w:p w:rsidR="00446AF0" w:rsidRPr="00985454" w:rsidRDefault="00446AF0" w:rsidP="00340004">
      <w:pPr>
        <w:pStyle w:val="NoSpacing"/>
        <w:rPr>
          <w:rFonts w:ascii="Times New Roman" w:hAnsi="Times New Roman" w:cs="Times New Roman"/>
        </w:rPr>
      </w:pPr>
    </w:p>
    <w:p w:rsidR="00340004" w:rsidRPr="00985454" w:rsidRDefault="00340004" w:rsidP="00340004">
      <w:pPr>
        <w:pStyle w:val="NoSpacing"/>
        <w:rPr>
          <w:rFonts w:ascii="Times New Roman" w:hAnsi="Times New Roman" w:cs="Times New Roman"/>
        </w:rPr>
      </w:pPr>
    </w:p>
    <w:p w:rsidR="002747C6" w:rsidRPr="00985454" w:rsidRDefault="002747C6" w:rsidP="0017247C">
      <w:pPr>
        <w:numPr>
          <w:ilvl w:val="0"/>
          <w:numId w:val="17"/>
        </w:numPr>
        <w:rPr>
          <w:rFonts w:ascii="Times New Roman" w:hAnsi="Times New Roman" w:cs="Times New Roman"/>
          <w:b/>
          <w:bCs/>
          <w:sz w:val="28"/>
          <w:szCs w:val="28"/>
        </w:rPr>
      </w:pPr>
      <w:r w:rsidRPr="00985454">
        <w:rPr>
          <w:rFonts w:ascii="Times New Roman" w:hAnsi="Times New Roman" w:cs="Times New Roman"/>
          <w:b/>
          <w:bCs/>
          <w:sz w:val="28"/>
          <w:szCs w:val="28"/>
        </w:rPr>
        <w:t xml:space="preserve">Description of Community Participation in </w:t>
      </w:r>
      <w:r w:rsidR="00CA4BA5" w:rsidRPr="00985454">
        <w:rPr>
          <w:rFonts w:ascii="Times New Roman" w:hAnsi="Times New Roman" w:cs="Times New Roman"/>
          <w:b/>
          <w:bCs/>
          <w:sz w:val="28"/>
          <w:szCs w:val="28"/>
        </w:rPr>
        <w:t>Development of the Plan</w:t>
      </w:r>
    </w:p>
    <w:p w:rsidR="00E425D3" w:rsidRPr="00985454" w:rsidRDefault="005A6E68" w:rsidP="00476D07">
      <w:pPr>
        <w:pStyle w:val="NoSpacing"/>
        <w:rPr>
          <w:rFonts w:ascii="Times New Roman" w:hAnsi="Times New Roman" w:cs="Times New Roman"/>
        </w:rPr>
      </w:pPr>
      <w:r w:rsidRPr="00985454">
        <w:rPr>
          <w:rFonts w:ascii="Times New Roman" w:hAnsi="Times New Roman" w:cs="Times New Roman"/>
        </w:rPr>
        <w:t>Community involvement in the IPLAN is vital to the assessment and planning</w:t>
      </w:r>
      <w:r w:rsidR="00473F4A" w:rsidRPr="00985454">
        <w:rPr>
          <w:rFonts w:ascii="Times New Roman" w:hAnsi="Times New Roman" w:cs="Times New Roman"/>
        </w:rPr>
        <w:t xml:space="preserve"> process. For this round of the </w:t>
      </w:r>
      <w:r w:rsidR="00874EB1" w:rsidRPr="00985454">
        <w:rPr>
          <w:rFonts w:ascii="Times New Roman" w:hAnsi="Times New Roman" w:cs="Times New Roman"/>
        </w:rPr>
        <w:t>IPLAN,</w:t>
      </w:r>
      <w:r w:rsidR="00473F4A" w:rsidRPr="00985454">
        <w:rPr>
          <w:rFonts w:ascii="Times New Roman" w:hAnsi="Times New Roman" w:cs="Times New Roman"/>
        </w:rPr>
        <w:t xml:space="preserve"> we chose to work with the Perry County Health Department, Board of Health, and Perry County Healthy Community Coalition</w:t>
      </w:r>
      <w:r w:rsidR="00476D07" w:rsidRPr="00985454">
        <w:rPr>
          <w:rFonts w:ascii="Times New Roman" w:hAnsi="Times New Roman" w:cs="Times New Roman"/>
        </w:rPr>
        <w:t xml:space="preserve"> (PCHCC member list included in </w:t>
      </w:r>
      <w:r w:rsidR="00793806">
        <w:rPr>
          <w:rFonts w:ascii="Times New Roman" w:hAnsi="Times New Roman" w:cs="Times New Roman"/>
        </w:rPr>
        <w:t>A</w:t>
      </w:r>
      <w:r w:rsidR="00793806" w:rsidRPr="00985454">
        <w:rPr>
          <w:rFonts w:ascii="Times New Roman" w:hAnsi="Times New Roman" w:cs="Times New Roman"/>
        </w:rPr>
        <w:t xml:space="preserve">ppendix </w:t>
      </w:r>
      <w:r w:rsidR="00476D07" w:rsidRPr="00985454">
        <w:rPr>
          <w:rFonts w:ascii="Times New Roman" w:hAnsi="Times New Roman" w:cs="Times New Roman"/>
        </w:rPr>
        <w:t>A)</w:t>
      </w:r>
      <w:r w:rsidR="00473F4A" w:rsidRPr="00985454">
        <w:rPr>
          <w:rFonts w:ascii="Times New Roman" w:hAnsi="Times New Roman" w:cs="Times New Roman"/>
        </w:rPr>
        <w:t xml:space="preserve">. </w:t>
      </w:r>
      <w:r w:rsidRPr="00985454">
        <w:rPr>
          <w:rFonts w:ascii="Times New Roman" w:hAnsi="Times New Roman" w:cs="Times New Roman"/>
        </w:rPr>
        <w:t xml:space="preserve">The members of the coalition represent from Perry County Health Department, Marshal Browning Hospital, Pinckneyville Hospital, Perry County Counseling Center, Child Advocacy Center, Local School Districts, Southern Illinois Healthcare, American Cancer Society, American Heart Association, </w:t>
      </w:r>
      <w:r w:rsidR="00EA0FE8" w:rsidRPr="00985454">
        <w:rPr>
          <w:rFonts w:ascii="Times New Roman" w:hAnsi="Times New Roman" w:cs="Times New Roman"/>
        </w:rPr>
        <w:t xml:space="preserve">U of I Extension Office, Shawnee Alliance, </w:t>
      </w:r>
      <w:r w:rsidRPr="00985454">
        <w:rPr>
          <w:rFonts w:ascii="Times New Roman" w:hAnsi="Times New Roman" w:cs="Times New Roman"/>
        </w:rPr>
        <w:t>and Health Fitness Centers.</w:t>
      </w:r>
    </w:p>
    <w:p w:rsidR="005A6E68" w:rsidRPr="00985454" w:rsidRDefault="005319AE" w:rsidP="00476D07">
      <w:pPr>
        <w:pStyle w:val="NoSpacing"/>
        <w:rPr>
          <w:rFonts w:ascii="Times New Roman" w:hAnsi="Times New Roman" w:cs="Times New Roman"/>
        </w:rPr>
      </w:pPr>
      <w:r w:rsidRPr="00985454">
        <w:rPr>
          <w:rFonts w:ascii="Times New Roman" w:hAnsi="Times New Roman" w:cs="Times New Roman"/>
        </w:rPr>
        <w:t>Initial meetings conducted in August</w:t>
      </w:r>
      <w:r w:rsidR="00E425D3" w:rsidRPr="00985454">
        <w:rPr>
          <w:rFonts w:ascii="Times New Roman" w:hAnsi="Times New Roman" w:cs="Times New Roman"/>
        </w:rPr>
        <w:t xml:space="preserve"> of 20</w:t>
      </w:r>
      <w:r w:rsidRPr="00985454">
        <w:rPr>
          <w:rFonts w:ascii="Times New Roman" w:hAnsi="Times New Roman" w:cs="Times New Roman"/>
        </w:rPr>
        <w:t>16</w:t>
      </w:r>
      <w:r w:rsidR="00E425D3" w:rsidRPr="00985454">
        <w:rPr>
          <w:rFonts w:ascii="Times New Roman" w:hAnsi="Times New Roman" w:cs="Times New Roman"/>
        </w:rPr>
        <w:t xml:space="preserve"> with the discussion of the IPLAN. </w:t>
      </w:r>
      <w:r w:rsidR="00476D07" w:rsidRPr="00985454">
        <w:rPr>
          <w:rFonts w:ascii="Times New Roman" w:hAnsi="Times New Roman" w:cs="Times New Roman"/>
        </w:rPr>
        <w:t>The p</w:t>
      </w:r>
      <w:r w:rsidRPr="00985454">
        <w:rPr>
          <w:rFonts w:ascii="Times New Roman" w:hAnsi="Times New Roman" w:cs="Times New Roman"/>
        </w:rPr>
        <w:t>ast IPLAN</w:t>
      </w:r>
      <w:r w:rsidR="00E425D3" w:rsidRPr="00985454">
        <w:rPr>
          <w:rFonts w:ascii="Times New Roman" w:hAnsi="Times New Roman" w:cs="Times New Roman"/>
        </w:rPr>
        <w:t xml:space="preserve"> explained</w:t>
      </w:r>
      <w:r w:rsidR="00476D07" w:rsidRPr="00985454">
        <w:rPr>
          <w:rFonts w:ascii="Times New Roman" w:hAnsi="Times New Roman" w:cs="Times New Roman"/>
        </w:rPr>
        <w:t xml:space="preserve"> as well as a description of the</w:t>
      </w:r>
      <w:r w:rsidR="00E425D3" w:rsidRPr="00985454">
        <w:rPr>
          <w:rFonts w:ascii="Times New Roman" w:hAnsi="Times New Roman" w:cs="Times New Roman"/>
        </w:rPr>
        <w:t xml:space="preserve"> priorities that the Perry County Health Department </w:t>
      </w:r>
      <w:r w:rsidR="00476D07" w:rsidRPr="00985454">
        <w:rPr>
          <w:rFonts w:ascii="Times New Roman" w:hAnsi="Times New Roman" w:cs="Times New Roman"/>
        </w:rPr>
        <w:t>had been addressing</w:t>
      </w:r>
      <w:r w:rsidR="00E425D3" w:rsidRPr="00985454">
        <w:rPr>
          <w:rFonts w:ascii="Times New Roman" w:hAnsi="Times New Roman" w:cs="Times New Roman"/>
        </w:rPr>
        <w:t xml:space="preserve">. Setting up steering committees and the </w:t>
      </w:r>
      <w:r w:rsidRPr="00985454">
        <w:rPr>
          <w:rFonts w:ascii="Times New Roman" w:hAnsi="Times New Roman" w:cs="Times New Roman"/>
        </w:rPr>
        <w:t xml:space="preserve">discussion of </w:t>
      </w:r>
      <w:r w:rsidR="00E425D3" w:rsidRPr="00985454">
        <w:rPr>
          <w:rFonts w:ascii="Times New Roman" w:hAnsi="Times New Roman" w:cs="Times New Roman"/>
        </w:rPr>
        <w:t xml:space="preserve">goals of </w:t>
      </w:r>
      <w:r w:rsidRPr="00985454">
        <w:rPr>
          <w:rFonts w:ascii="Times New Roman" w:hAnsi="Times New Roman" w:cs="Times New Roman"/>
        </w:rPr>
        <w:t xml:space="preserve">committee members took place. </w:t>
      </w:r>
      <w:r w:rsidR="00793806">
        <w:rPr>
          <w:rFonts w:ascii="Times New Roman" w:hAnsi="Times New Roman" w:cs="Times New Roman"/>
        </w:rPr>
        <w:t xml:space="preserve">In </w:t>
      </w:r>
      <w:r w:rsidRPr="00985454">
        <w:rPr>
          <w:rFonts w:ascii="Times New Roman" w:hAnsi="Times New Roman" w:cs="Times New Roman"/>
        </w:rPr>
        <w:t>September</w:t>
      </w:r>
      <w:r w:rsidR="00E425D3" w:rsidRPr="00985454">
        <w:rPr>
          <w:rFonts w:ascii="Times New Roman" w:hAnsi="Times New Roman" w:cs="Times New Roman"/>
        </w:rPr>
        <w:t xml:space="preserve"> of 201</w:t>
      </w:r>
      <w:r w:rsidRPr="00985454">
        <w:rPr>
          <w:rFonts w:ascii="Times New Roman" w:hAnsi="Times New Roman" w:cs="Times New Roman"/>
        </w:rPr>
        <w:t>6</w:t>
      </w:r>
      <w:r w:rsidR="00793806">
        <w:rPr>
          <w:rFonts w:ascii="Times New Roman" w:hAnsi="Times New Roman" w:cs="Times New Roman"/>
        </w:rPr>
        <w:t>,</w:t>
      </w:r>
      <w:r w:rsidR="00E425D3" w:rsidRPr="00985454">
        <w:rPr>
          <w:rFonts w:ascii="Times New Roman" w:hAnsi="Times New Roman" w:cs="Times New Roman"/>
        </w:rPr>
        <w:t xml:space="preserve"> initial data was shared with the coalition members. The top five areas of concern were discussed at this meeting. During </w:t>
      </w:r>
      <w:r w:rsidRPr="00985454">
        <w:rPr>
          <w:rFonts w:ascii="Times New Roman" w:hAnsi="Times New Roman" w:cs="Times New Roman"/>
        </w:rPr>
        <w:t>January</w:t>
      </w:r>
      <w:r w:rsidR="00E425D3" w:rsidRPr="00985454">
        <w:rPr>
          <w:rFonts w:ascii="Times New Roman" w:hAnsi="Times New Roman" w:cs="Times New Roman"/>
        </w:rPr>
        <w:t xml:space="preserve"> and </w:t>
      </w:r>
      <w:r w:rsidRPr="00985454">
        <w:rPr>
          <w:rFonts w:ascii="Times New Roman" w:hAnsi="Times New Roman" w:cs="Times New Roman"/>
        </w:rPr>
        <w:t>February</w:t>
      </w:r>
      <w:r w:rsidR="00E425D3" w:rsidRPr="00985454">
        <w:rPr>
          <w:rFonts w:ascii="Times New Roman" w:hAnsi="Times New Roman" w:cs="Times New Roman"/>
        </w:rPr>
        <w:t xml:space="preserve"> of </w:t>
      </w:r>
      <w:r w:rsidR="00051A46" w:rsidRPr="00985454">
        <w:rPr>
          <w:rFonts w:ascii="Times New Roman" w:hAnsi="Times New Roman" w:cs="Times New Roman"/>
        </w:rPr>
        <w:t>201</w:t>
      </w:r>
      <w:r w:rsidRPr="00985454">
        <w:rPr>
          <w:rFonts w:ascii="Times New Roman" w:hAnsi="Times New Roman" w:cs="Times New Roman"/>
        </w:rPr>
        <w:t>7</w:t>
      </w:r>
      <w:r w:rsidR="00793806">
        <w:rPr>
          <w:rFonts w:ascii="Times New Roman" w:hAnsi="Times New Roman" w:cs="Times New Roman"/>
        </w:rPr>
        <w:t>,</w:t>
      </w:r>
      <w:r w:rsidR="00051A46" w:rsidRPr="00985454">
        <w:rPr>
          <w:rFonts w:ascii="Times New Roman" w:hAnsi="Times New Roman" w:cs="Times New Roman"/>
        </w:rPr>
        <w:t xml:space="preserve"> the coalition</w:t>
      </w:r>
      <w:r w:rsidR="00793806">
        <w:rPr>
          <w:rFonts w:ascii="Times New Roman" w:hAnsi="Times New Roman" w:cs="Times New Roman"/>
        </w:rPr>
        <w:t>’</w:t>
      </w:r>
      <w:r w:rsidR="00051A46" w:rsidRPr="00985454">
        <w:rPr>
          <w:rFonts w:ascii="Times New Roman" w:hAnsi="Times New Roman" w:cs="Times New Roman"/>
        </w:rPr>
        <w:t>s focus was</w:t>
      </w:r>
      <w:r w:rsidRPr="00985454">
        <w:rPr>
          <w:rFonts w:ascii="Times New Roman" w:hAnsi="Times New Roman" w:cs="Times New Roman"/>
        </w:rPr>
        <w:t xml:space="preserve"> on the top </w:t>
      </w:r>
      <w:r w:rsidR="00874EB1" w:rsidRPr="00985454">
        <w:rPr>
          <w:rFonts w:ascii="Times New Roman" w:hAnsi="Times New Roman" w:cs="Times New Roman"/>
        </w:rPr>
        <w:t>six</w:t>
      </w:r>
      <w:r w:rsidR="00E425D3" w:rsidRPr="00985454">
        <w:rPr>
          <w:rFonts w:ascii="Times New Roman" w:hAnsi="Times New Roman" w:cs="Times New Roman"/>
        </w:rPr>
        <w:t xml:space="preserve"> areas of </w:t>
      </w:r>
      <w:r w:rsidR="00874EB1" w:rsidRPr="00985454">
        <w:rPr>
          <w:rFonts w:ascii="Times New Roman" w:hAnsi="Times New Roman" w:cs="Times New Roman"/>
        </w:rPr>
        <w:t>concern, which</w:t>
      </w:r>
      <w:r w:rsidR="00051A46" w:rsidRPr="00985454">
        <w:rPr>
          <w:rFonts w:ascii="Times New Roman" w:hAnsi="Times New Roman" w:cs="Times New Roman"/>
        </w:rPr>
        <w:t xml:space="preserve"> included </w:t>
      </w:r>
      <w:r w:rsidRPr="00985454">
        <w:rPr>
          <w:rFonts w:ascii="Times New Roman" w:hAnsi="Times New Roman" w:cs="Times New Roman"/>
        </w:rPr>
        <w:t>heart</w:t>
      </w:r>
      <w:r w:rsidR="00E425D3" w:rsidRPr="00985454">
        <w:rPr>
          <w:rFonts w:ascii="Times New Roman" w:hAnsi="Times New Roman" w:cs="Times New Roman"/>
        </w:rPr>
        <w:t xml:space="preserve"> disease, </w:t>
      </w:r>
      <w:r w:rsidRPr="00985454">
        <w:rPr>
          <w:rFonts w:ascii="Times New Roman" w:hAnsi="Times New Roman" w:cs="Times New Roman"/>
        </w:rPr>
        <w:t>cancer, obesity</w:t>
      </w:r>
      <w:r w:rsidR="00E425D3" w:rsidRPr="00985454">
        <w:rPr>
          <w:rFonts w:ascii="Times New Roman" w:hAnsi="Times New Roman" w:cs="Times New Roman"/>
        </w:rPr>
        <w:t>, mental health,</w:t>
      </w:r>
      <w:r w:rsidRPr="00985454">
        <w:rPr>
          <w:rFonts w:ascii="Times New Roman" w:hAnsi="Times New Roman" w:cs="Times New Roman"/>
        </w:rPr>
        <w:t xml:space="preserve"> stroke</w:t>
      </w:r>
      <w:r w:rsidR="00BA7DEF" w:rsidRPr="00985454">
        <w:rPr>
          <w:rFonts w:ascii="Times New Roman" w:hAnsi="Times New Roman" w:cs="Times New Roman"/>
        </w:rPr>
        <w:t>, and</w:t>
      </w:r>
      <w:r w:rsidR="00E425D3" w:rsidRPr="00985454">
        <w:rPr>
          <w:rFonts w:ascii="Times New Roman" w:hAnsi="Times New Roman" w:cs="Times New Roman"/>
        </w:rPr>
        <w:t xml:space="preserve"> child health. The coalition identified</w:t>
      </w:r>
      <w:r w:rsidR="00051A46" w:rsidRPr="00985454">
        <w:rPr>
          <w:rFonts w:ascii="Times New Roman" w:hAnsi="Times New Roman" w:cs="Times New Roman"/>
        </w:rPr>
        <w:t xml:space="preserve"> contributing</w:t>
      </w:r>
      <w:r w:rsidR="00E425D3" w:rsidRPr="00985454">
        <w:rPr>
          <w:rFonts w:ascii="Times New Roman" w:hAnsi="Times New Roman" w:cs="Times New Roman"/>
        </w:rPr>
        <w:t xml:space="preserve"> factors </w:t>
      </w:r>
      <w:r w:rsidR="00051A46" w:rsidRPr="00985454">
        <w:rPr>
          <w:rFonts w:ascii="Times New Roman" w:hAnsi="Times New Roman" w:cs="Times New Roman"/>
        </w:rPr>
        <w:t xml:space="preserve">and causes </w:t>
      </w:r>
      <w:r w:rsidRPr="00985454">
        <w:rPr>
          <w:rFonts w:ascii="Times New Roman" w:hAnsi="Times New Roman" w:cs="Times New Roman"/>
        </w:rPr>
        <w:t xml:space="preserve">of cancer, respiratory, stroke, </w:t>
      </w:r>
      <w:r w:rsidR="00E425D3" w:rsidRPr="00985454">
        <w:rPr>
          <w:rFonts w:ascii="Times New Roman" w:hAnsi="Times New Roman" w:cs="Times New Roman"/>
        </w:rPr>
        <w:t xml:space="preserve">disease, heart disease, addictive habits, obesity, cardiovascular disease, substance abuse, </w:t>
      </w:r>
      <w:r w:rsidR="00BA7DEF" w:rsidRPr="00985454">
        <w:rPr>
          <w:rFonts w:ascii="Times New Roman" w:hAnsi="Times New Roman" w:cs="Times New Roman"/>
        </w:rPr>
        <w:t>self-inflicted</w:t>
      </w:r>
      <w:r w:rsidR="00793806">
        <w:rPr>
          <w:rFonts w:ascii="Times New Roman" w:hAnsi="Times New Roman" w:cs="Times New Roman"/>
        </w:rPr>
        <w:t xml:space="preserve"> harm</w:t>
      </w:r>
      <w:r w:rsidR="00E425D3" w:rsidRPr="00985454">
        <w:rPr>
          <w:rFonts w:ascii="Times New Roman" w:hAnsi="Times New Roman" w:cs="Times New Roman"/>
        </w:rPr>
        <w:t>, Alzheimer,</w:t>
      </w:r>
      <w:r w:rsidR="00DE68F9" w:rsidRPr="00985454">
        <w:rPr>
          <w:rFonts w:ascii="Times New Roman" w:hAnsi="Times New Roman" w:cs="Times New Roman"/>
        </w:rPr>
        <w:t xml:space="preserve"> diabetes, tobacco use, access to care, and men</w:t>
      </w:r>
      <w:r w:rsidR="00051A46" w:rsidRPr="00985454">
        <w:rPr>
          <w:rFonts w:ascii="Times New Roman" w:hAnsi="Times New Roman" w:cs="Times New Roman"/>
        </w:rPr>
        <w:t>tal health</w:t>
      </w:r>
      <w:r w:rsidR="00DE68F9" w:rsidRPr="00985454">
        <w:rPr>
          <w:rFonts w:ascii="Times New Roman" w:hAnsi="Times New Roman" w:cs="Times New Roman"/>
        </w:rPr>
        <w:t xml:space="preserve"> during the </w:t>
      </w:r>
      <w:r w:rsidRPr="00985454">
        <w:rPr>
          <w:rFonts w:ascii="Times New Roman" w:hAnsi="Times New Roman" w:cs="Times New Roman"/>
        </w:rPr>
        <w:t>February</w:t>
      </w:r>
      <w:r w:rsidR="00DE68F9" w:rsidRPr="00985454">
        <w:rPr>
          <w:rFonts w:ascii="Times New Roman" w:hAnsi="Times New Roman" w:cs="Times New Roman"/>
        </w:rPr>
        <w:t xml:space="preserve"> and </w:t>
      </w:r>
      <w:r w:rsidRPr="00985454">
        <w:rPr>
          <w:rFonts w:ascii="Times New Roman" w:hAnsi="Times New Roman" w:cs="Times New Roman"/>
        </w:rPr>
        <w:t>March</w:t>
      </w:r>
      <w:r w:rsidR="00DE68F9" w:rsidRPr="00985454">
        <w:rPr>
          <w:rFonts w:ascii="Times New Roman" w:hAnsi="Times New Roman" w:cs="Times New Roman"/>
        </w:rPr>
        <w:t xml:space="preserve"> 201</w:t>
      </w:r>
      <w:r w:rsidRPr="00985454">
        <w:rPr>
          <w:rFonts w:ascii="Times New Roman" w:hAnsi="Times New Roman" w:cs="Times New Roman"/>
        </w:rPr>
        <w:t>7</w:t>
      </w:r>
      <w:r w:rsidR="00DE68F9" w:rsidRPr="00985454">
        <w:rPr>
          <w:rFonts w:ascii="Times New Roman" w:hAnsi="Times New Roman" w:cs="Times New Roman"/>
        </w:rPr>
        <w:t xml:space="preserve"> coalition meetings. </w:t>
      </w:r>
    </w:p>
    <w:p w:rsidR="00DE68F9" w:rsidRPr="00985454" w:rsidRDefault="005319AE" w:rsidP="00476D07">
      <w:pPr>
        <w:pStyle w:val="NoSpacing"/>
        <w:rPr>
          <w:rFonts w:ascii="Times New Roman" w:hAnsi="Times New Roman" w:cs="Times New Roman"/>
        </w:rPr>
      </w:pPr>
      <w:r w:rsidRPr="00985454">
        <w:rPr>
          <w:rFonts w:ascii="Times New Roman" w:hAnsi="Times New Roman" w:cs="Times New Roman"/>
        </w:rPr>
        <w:t>In September</w:t>
      </w:r>
      <w:r w:rsidR="00DE68F9" w:rsidRPr="00985454">
        <w:rPr>
          <w:rFonts w:ascii="Times New Roman" w:hAnsi="Times New Roman" w:cs="Times New Roman"/>
        </w:rPr>
        <w:t xml:space="preserve"> of </w:t>
      </w:r>
      <w:r w:rsidR="00BA7DEF" w:rsidRPr="00985454">
        <w:rPr>
          <w:rFonts w:ascii="Times New Roman" w:hAnsi="Times New Roman" w:cs="Times New Roman"/>
        </w:rPr>
        <w:t>2016,</w:t>
      </w:r>
      <w:r w:rsidR="00DE68F9" w:rsidRPr="00985454">
        <w:rPr>
          <w:rFonts w:ascii="Times New Roman" w:hAnsi="Times New Roman" w:cs="Times New Roman"/>
        </w:rPr>
        <w:t xml:space="preserve"> a survey</w:t>
      </w:r>
      <w:r w:rsidR="0091386E" w:rsidRPr="00985454">
        <w:rPr>
          <w:rFonts w:ascii="Times New Roman" w:hAnsi="Times New Roman" w:cs="Times New Roman"/>
        </w:rPr>
        <w:t xml:space="preserve"> (Appendix</w:t>
      </w:r>
      <w:r w:rsidR="00E646AE" w:rsidRPr="00985454">
        <w:rPr>
          <w:rFonts w:ascii="Times New Roman" w:hAnsi="Times New Roman" w:cs="Times New Roman"/>
        </w:rPr>
        <w:t xml:space="preserve"> B</w:t>
      </w:r>
      <w:r w:rsidR="0091386E" w:rsidRPr="00985454">
        <w:rPr>
          <w:rFonts w:ascii="Times New Roman" w:hAnsi="Times New Roman" w:cs="Times New Roman"/>
        </w:rPr>
        <w:t>)</w:t>
      </w:r>
      <w:r w:rsidR="00BA7DEF" w:rsidRPr="00985454">
        <w:rPr>
          <w:rFonts w:ascii="Times New Roman" w:hAnsi="Times New Roman" w:cs="Times New Roman"/>
        </w:rPr>
        <w:t xml:space="preserve"> </w:t>
      </w:r>
      <w:r w:rsidR="00DE68F9" w:rsidRPr="00985454">
        <w:rPr>
          <w:rFonts w:ascii="Times New Roman" w:hAnsi="Times New Roman" w:cs="Times New Roman"/>
        </w:rPr>
        <w:t>conducted</w:t>
      </w:r>
      <w:r w:rsidR="004D42ED" w:rsidRPr="00985454">
        <w:rPr>
          <w:rFonts w:ascii="Times New Roman" w:hAnsi="Times New Roman" w:cs="Times New Roman"/>
        </w:rPr>
        <w:t xml:space="preserve"> with</w:t>
      </w:r>
      <w:r w:rsidR="00DE68F9" w:rsidRPr="00985454">
        <w:rPr>
          <w:rFonts w:ascii="Times New Roman" w:hAnsi="Times New Roman" w:cs="Times New Roman"/>
        </w:rPr>
        <w:t xml:space="preserve"> coalition member, partners, and health department members</w:t>
      </w:r>
      <w:r w:rsidR="004D42ED" w:rsidRPr="00985454">
        <w:rPr>
          <w:rFonts w:ascii="Times New Roman" w:hAnsi="Times New Roman" w:cs="Times New Roman"/>
        </w:rPr>
        <w:t xml:space="preserve"> after statistics of all seven data systems areas were shared</w:t>
      </w:r>
      <w:r w:rsidR="00DE68F9" w:rsidRPr="00985454">
        <w:rPr>
          <w:rFonts w:ascii="Times New Roman" w:hAnsi="Times New Roman" w:cs="Times New Roman"/>
        </w:rPr>
        <w:t>.</w:t>
      </w:r>
      <w:r w:rsidR="004D42ED" w:rsidRPr="00985454">
        <w:rPr>
          <w:rFonts w:ascii="Times New Roman" w:hAnsi="Times New Roman" w:cs="Times New Roman"/>
        </w:rPr>
        <w:t xml:space="preserve"> Survey results were shared with member</w:t>
      </w:r>
      <w:r w:rsidR="00793806">
        <w:rPr>
          <w:rFonts w:ascii="Times New Roman" w:hAnsi="Times New Roman" w:cs="Times New Roman"/>
        </w:rPr>
        <w:t>s</w:t>
      </w:r>
      <w:r w:rsidR="004D42ED" w:rsidRPr="00985454">
        <w:rPr>
          <w:rFonts w:ascii="Times New Roman" w:hAnsi="Times New Roman" w:cs="Times New Roman"/>
        </w:rPr>
        <w:t xml:space="preserve"> through e-mail and in the next coalition and staff meetings. In the next </w:t>
      </w:r>
      <w:r w:rsidR="00874EB1" w:rsidRPr="00985454">
        <w:rPr>
          <w:rFonts w:ascii="Times New Roman" w:hAnsi="Times New Roman" w:cs="Times New Roman"/>
        </w:rPr>
        <w:t>meetings,</w:t>
      </w:r>
      <w:r w:rsidR="00BA7DEF" w:rsidRPr="00985454">
        <w:rPr>
          <w:rFonts w:ascii="Times New Roman" w:hAnsi="Times New Roman" w:cs="Times New Roman"/>
        </w:rPr>
        <w:t xml:space="preserve"> April through August of 2017</w:t>
      </w:r>
      <w:r w:rsidR="00793806">
        <w:rPr>
          <w:rFonts w:ascii="Times New Roman" w:hAnsi="Times New Roman" w:cs="Times New Roman"/>
        </w:rPr>
        <w:t>,</w:t>
      </w:r>
      <w:r w:rsidR="004D42ED" w:rsidRPr="00985454">
        <w:rPr>
          <w:rFonts w:ascii="Times New Roman" w:hAnsi="Times New Roman" w:cs="Times New Roman"/>
        </w:rPr>
        <w:t xml:space="preserve"> discussion on narrow</w:t>
      </w:r>
      <w:r w:rsidR="00051A46" w:rsidRPr="00985454">
        <w:rPr>
          <w:rFonts w:ascii="Times New Roman" w:hAnsi="Times New Roman" w:cs="Times New Roman"/>
        </w:rPr>
        <w:t>ing</w:t>
      </w:r>
      <w:r w:rsidR="004D42ED" w:rsidRPr="00985454">
        <w:rPr>
          <w:rFonts w:ascii="Times New Roman" w:hAnsi="Times New Roman" w:cs="Times New Roman"/>
        </w:rPr>
        <w:t xml:space="preserve"> priorities too</w:t>
      </w:r>
      <w:r w:rsidR="00DD560E" w:rsidRPr="00985454">
        <w:rPr>
          <w:rFonts w:ascii="Times New Roman" w:hAnsi="Times New Roman" w:cs="Times New Roman"/>
        </w:rPr>
        <w:t xml:space="preserve">k place. Priorities of </w:t>
      </w:r>
      <w:r w:rsidR="00793806">
        <w:rPr>
          <w:rFonts w:ascii="Times New Roman" w:hAnsi="Times New Roman" w:cs="Times New Roman"/>
        </w:rPr>
        <w:t>h</w:t>
      </w:r>
      <w:r w:rsidR="00793806" w:rsidRPr="00985454">
        <w:rPr>
          <w:rFonts w:ascii="Times New Roman" w:hAnsi="Times New Roman" w:cs="Times New Roman"/>
        </w:rPr>
        <w:t xml:space="preserve">eart </w:t>
      </w:r>
      <w:r w:rsidR="00793806">
        <w:rPr>
          <w:rFonts w:ascii="Times New Roman" w:hAnsi="Times New Roman" w:cs="Times New Roman"/>
        </w:rPr>
        <w:t>d</w:t>
      </w:r>
      <w:r w:rsidR="00793806" w:rsidRPr="00985454">
        <w:rPr>
          <w:rFonts w:ascii="Times New Roman" w:hAnsi="Times New Roman" w:cs="Times New Roman"/>
        </w:rPr>
        <w:t>isease</w:t>
      </w:r>
      <w:r w:rsidR="00DD560E" w:rsidRPr="00985454">
        <w:rPr>
          <w:rFonts w:ascii="Times New Roman" w:hAnsi="Times New Roman" w:cs="Times New Roman"/>
        </w:rPr>
        <w:t xml:space="preserve">, </w:t>
      </w:r>
      <w:r w:rsidR="00BA7DEF" w:rsidRPr="00985454">
        <w:rPr>
          <w:rFonts w:ascii="Times New Roman" w:hAnsi="Times New Roman" w:cs="Times New Roman"/>
        </w:rPr>
        <w:t>mental health</w:t>
      </w:r>
      <w:r w:rsidR="00DD560E" w:rsidRPr="00985454">
        <w:rPr>
          <w:rFonts w:ascii="Times New Roman" w:hAnsi="Times New Roman" w:cs="Times New Roman"/>
        </w:rPr>
        <w:t>,</w:t>
      </w:r>
      <w:r w:rsidR="00BA7DEF" w:rsidRPr="00985454">
        <w:rPr>
          <w:rFonts w:ascii="Times New Roman" w:hAnsi="Times New Roman" w:cs="Times New Roman"/>
        </w:rPr>
        <w:t xml:space="preserve"> cancer</w:t>
      </w:r>
      <w:r w:rsidR="00DD560E" w:rsidRPr="00985454">
        <w:rPr>
          <w:rFonts w:ascii="Times New Roman" w:hAnsi="Times New Roman" w:cs="Times New Roman"/>
        </w:rPr>
        <w:t xml:space="preserve"> and </w:t>
      </w:r>
      <w:r w:rsidR="00BA7DEF" w:rsidRPr="00985454">
        <w:rPr>
          <w:rFonts w:ascii="Times New Roman" w:hAnsi="Times New Roman" w:cs="Times New Roman"/>
        </w:rPr>
        <w:t>diabetes</w:t>
      </w:r>
      <w:r w:rsidR="00793806">
        <w:rPr>
          <w:rFonts w:ascii="Times New Roman" w:hAnsi="Times New Roman" w:cs="Times New Roman"/>
        </w:rPr>
        <w:t xml:space="preserve"> were selected</w:t>
      </w:r>
      <w:r w:rsidR="00DD560E" w:rsidRPr="00985454">
        <w:rPr>
          <w:rFonts w:ascii="Times New Roman" w:hAnsi="Times New Roman" w:cs="Times New Roman"/>
        </w:rPr>
        <w:t xml:space="preserve">. </w:t>
      </w:r>
      <w:r w:rsidR="00B46D30" w:rsidRPr="00985454">
        <w:rPr>
          <w:rFonts w:ascii="Times New Roman" w:hAnsi="Times New Roman" w:cs="Times New Roman"/>
        </w:rPr>
        <w:t>The Health Problem Analysis Worksheet and Community Health Plan Worksheet</w:t>
      </w:r>
      <w:r w:rsidR="00793806">
        <w:rPr>
          <w:rFonts w:ascii="Times New Roman" w:hAnsi="Times New Roman" w:cs="Times New Roman"/>
        </w:rPr>
        <w:t>s</w:t>
      </w:r>
      <w:r w:rsidR="00B46D30" w:rsidRPr="00985454">
        <w:rPr>
          <w:rFonts w:ascii="Times New Roman" w:hAnsi="Times New Roman" w:cs="Times New Roman"/>
        </w:rPr>
        <w:t xml:space="preserve"> were completed during group discussion at the coalition meetings.</w:t>
      </w:r>
      <w:r w:rsidR="00DD560E" w:rsidRPr="00985454">
        <w:rPr>
          <w:rFonts w:ascii="Times New Roman" w:hAnsi="Times New Roman" w:cs="Times New Roman"/>
        </w:rPr>
        <w:t xml:space="preserve"> </w:t>
      </w:r>
      <w:r w:rsidR="004D42ED" w:rsidRPr="00985454">
        <w:rPr>
          <w:rFonts w:ascii="Times New Roman" w:hAnsi="Times New Roman" w:cs="Times New Roman"/>
        </w:rPr>
        <w:t xml:space="preserve"> </w:t>
      </w:r>
      <w:r w:rsidR="0091386E" w:rsidRPr="00985454">
        <w:rPr>
          <w:rFonts w:ascii="Times New Roman" w:hAnsi="Times New Roman" w:cs="Times New Roman"/>
        </w:rPr>
        <w:t xml:space="preserve"> </w:t>
      </w:r>
      <w:r w:rsidR="00DE68F9" w:rsidRPr="00985454">
        <w:rPr>
          <w:rFonts w:ascii="Times New Roman" w:hAnsi="Times New Roman" w:cs="Times New Roman"/>
        </w:rPr>
        <w:t xml:space="preserve"> </w:t>
      </w:r>
    </w:p>
    <w:p w:rsidR="00E646AE" w:rsidRPr="00985454" w:rsidRDefault="00E646AE">
      <w:pPr>
        <w:rPr>
          <w:rFonts w:ascii="Times New Roman" w:hAnsi="Times New Roman" w:cs="Times New Roman"/>
        </w:rPr>
      </w:pPr>
    </w:p>
    <w:p w:rsidR="00B46D30" w:rsidRPr="00985454" w:rsidRDefault="002747C6" w:rsidP="0017247C">
      <w:pPr>
        <w:numPr>
          <w:ilvl w:val="0"/>
          <w:numId w:val="17"/>
        </w:numPr>
        <w:rPr>
          <w:rFonts w:ascii="Times New Roman" w:hAnsi="Times New Roman" w:cs="Times New Roman"/>
          <w:b/>
          <w:bCs/>
          <w:sz w:val="28"/>
          <w:szCs w:val="28"/>
        </w:rPr>
      </w:pPr>
      <w:r w:rsidRPr="00985454">
        <w:rPr>
          <w:rFonts w:ascii="Times New Roman" w:hAnsi="Times New Roman" w:cs="Times New Roman"/>
          <w:b/>
          <w:bCs/>
          <w:sz w:val="28"/>
          <w:szCs w:val="28"/>
        </w:rPr>
        <w:t xml:space="preserve">Community </w:t>
      </w:r>
      <w:r w:rsidR="00AD1A42" w:rsidRPr="00985454">
        <w:rPr>
          <w:rFonts w:ascii="Times New Roman" w:hAnsi="Times New Roman" w:cs="Times New Roman"/>
          <w:b/>
          <w:bCs/>
          <w:sz w:val="28"/>
          <w:szCs w:val="28"/>
        </w:rPr>
        <w:t>Health Plan Process</w:t>
      </w:r>
    </w:p>
    <w:p w:rsidR="006E70AA" w:rsidRPr="00985454" w:rsidRDefault="00B46D30" w:rsidP="00B46D30">
      <w:pPr>
        <w:spacing w:after="0" w:line="240" w:lineRule="auto"/>
        <w:rPr>
          <w:rFonts w:ascii="Times New Roman" w:hAnsi="Times New Roman" w:cs="Times New Roman"/>
        </w:rPr>
      </w:pPr>
      <w:r w:rsidRPr="00985454">
        <w:rPr>
          <w:rFonts w:ascii="Times New Roman" w:hAnsi="Times New Roman" w:cs="Times New Roman"/>
        </w:rPr>
        <w:t>Members of the Perry County Healthy Communities Coalition (Appendix</w:t>
      </w:r>
      <w:r w:rsidR="00E646AE" w:rsidRPr="00985454">
        <w:rPr>
          <w:rFonts w:ascii="Times New Roman" w:hAnsi="Times New Roman" w:cs="Times New Roman"/>
        </w:rPr>
        <w:t xml:space="preserve"> A</w:t>
      </w:r>
      <w:r w:rsidRPr="00985454">
        <w:rPr>
          <w:rFonts w:ascii="Times New Roman" w:hAnsi="Times New Roman" w:cs="Times New Roman"/>
        </w:rPr>
        <w:t xml:space="preserve">) and the staff at the Perry County Health Department participated in completing the IPLAN Community Assessment of Health Needs (Appendix). </w:t>
      </w:r>
      <w:r w:rsidR="006E70AA" w:rsidRPr="00985454">
        <w:rPr>
          <w:rFonts w:ascii="Times New Roman" w:hAnsi="Times New Roman" w:cs="Times New Roman"/>
        </w:rPr>
        <w:t xml:space="preserve"> It included both a review of existing health data regarding community and health statistics that included survey</w:t>
      </w:r>
      <w:r w:rsidR="00793806">
        <w:rPr>
          <w:rFonts w:ascii="Times New Roman" w:hAnsi="Times New Roman" w:cs="Times New Roman"/>
        </w:rPr>
        <w:t xml:space="preserve"> responses</w:t>
      </w:r>
      <w:r w:rsidR="006E70AA" w:rsidRPr="00985454">
        <w:rPr>
          <w:rFonts w:ascii="Times New Roman" w:hAnsi="Times New Roman" w:cs="Times New Roman"/>
        </w:rPr>
        <w:t xml:space="preserve">, health department staff, and community partners. </w:t>
      </w:r>
      <w:r w:rsidR="007C2962" w:rsidRPr="00985454">
        <w:rPr>
          <w:rFonts w:ascii="Times New Roman" w:hAnsi="Times New Roman" w:cs="Times New Roman"/>
        </w:rPr>
        <w:t>Prioritization of health problems</w:t>
      </w:r>
      <w:r w:rsidR="006E70AA" w:rsidRPr="00985454">
        <w:rPr>
          <w:rFonts w:ascii="Times New Roman" w:hAnsi="Times New Roman" w:cs="Times New Roman"/>
        </w:rPr>
        <w:t xml:space="preserve"> through a group process </w:t>
      </w:r>
      <w:r w:rsidR="00793806">
        <w:rPr>
          <w:rFonts w:ascii="Times New Roman" w:hAnsi="Times New Roman" w:cs="Times New Roman"/>
        </w:rPr>
        <w:t xml:space="preserve">occurred </w:t>
      </w:r>
      <w:r w:rsidR="006E70AA" w:rsidRPr="00985454">
        <w:rPr>
          <w:rFonts w:ascii="Times New Roman" w:hAnsi="Times New Roman" w:cs="Times New Roman"/>
        </w:rPr>
        <w:t xml:space="preserve">during staff and coalition meetings. Community partners utilized their experience and perceptions of health problem to determine the priorities and the focus of the community. </w:t>
      </w:r>
    </w:p>
    <w:p w:rsidR="006E70AA" w:rsidRPr="00985454" w:rsidRDefault="006E70AA" w:rsidP="00B46D30">
      <w:pPr>
        <w:spacing w:after="0" w:line="240" w:lineRule="auto"/>
        <w:rPr>
          <w:rFonts w:ascii="Times New Roman" w:hAnsi="Times New Roman" w:cs="Times New Roman"/>
        </w:rPr>
      </w:pPr>
    </w:p>
    <w:p w:rsidR="00B46D30" w:rsidRPr="00985454" w:rsidRDefault="00793806" w:rsidP="00B46D30">
      <w:pPr>
        <w:spacing w:after="0" w:line="240" w:lineRule="auto"/>
        <w:rPr>
          <w:rFonts w:ascii="Times New Roman" w:hAnsi="Times New Roman" w:cs="Times New Roman"/>
        </w:rPr>
      </w:pPr>
      <w:r>
        <w:rPr>
          <w:rFonts w:ascii="Times New Roman" w:hAnsi="Times New Roman" w:cs="Times New Roman"/>
        </w:rPr>
        <w:t>I</w:t>
      </w:r>
      <w:r w:rsidR="007C2962" w:rsidRPr="00985454">
        <w:rPr>
          <w:rFonts w:ascii="Times New Roman" w:hAnsi="Times New Roman" w:cs="Times New Roman"/>
        </w:rPr>
        <w:t xml:space="preserve">n August </w:t>
      </w:r>
      <w:r w:rsidR="00197F13" w:rsidRPr="00985454">
        <w:rPr>
          <w:rFonts w:ascii="Times New Roman" w:hAnsi="Times New Roman" w:cs="Times New Roman"/>
        </w:rPr>
        <w:t>of 201</w:t>
      </w:r>
      <w:r w:rsidR="007C2962" w:rsidRPr="00985454">
        <w:rPr>
          <w:rFonts w:ascii="Times New Roman" w:hAnsi="Times New Roman" w:cs="Times New Roman"/>
        </w:rPr>
        <w:t>6</w:t>
      </w:r>
      <w:r>
        <w:rPr>
          <w:rFonts w:ascii="Times New Roman" w:hAnsi="Times New Roman" w:cs="Times New Roman"/>
        </w:rPr>
        <w:t xml:space="preserve">, </w:t>
      </w:r>
      <w:r w:rsidR="007C2962" w:rsidRPr="00985454">
        <w:rPr>
          <w:rFonts w:ascii="Times New Roman" w:hAnsi="Times New Roman" w:cs="Times New Roman"/>
        </w:rPr>
        <w:t>discussion of IPLAN</w:t>
      </w:r>
      <w:r w:rsidR="00197F13" w:rsidRPr="00985454">
        <w:rPr>
          <w:rFonts w:ascii="Times New Roman" w:hAnsi="Times New Roman" w:cs="Times New Roman"/>
        </w:rPr>
        <w:t xml:space="preserve"> and setting up a steering committee </w:t>
      </w:r>
      <w:r>
        <w:rPr>
          <w:rFonts w:ascii="Times New Roman" w:hAnsi="Times New Roman" w:cs="Times New Roman"/>
        </w:rPr>
        <w:t xml:space="preserve">began </w:t>
      </w:r>
      <w:r w:rsidR="00197F13" w:rsidRPr="00985454">
        <w:rPr>
          <w:rFonts w:ascii="Times New Roman" w:hAnsi="Times New Roman" w:cs="Times New Roman"/>
        </w:rPr>
        <w:t>with</w:t>
      </w:r>
      <w:r w:rsidR="007C2962" w:rsidRPr="00985454">
        <w:rPr>
          <w:rFonts w:ascii="Times New Roman" w:hAnsi="Times New Roman" w:cs="Times New Roman"/>
        </w:rPr>
        <w:t xml:space="preserve"> the help of the PCHCC. In August and September</w:t>
      </w:r>
      <w:r w:rsidR="00197F13" w:rsidRPr="00985454">
        <w:rPr>
          <w:rFonts w:ascii="Times New Roman" w:hAnsi="Times New Roman" w:cs="Times New Roman"/>
        </w:rPr>
        <w:t xml:space="preserve"> 201</w:t>
      </w:r>
      <w:r w:rsidR="007C2962" w:rsidRPr="00985454">
        <w:rPr>
          <w:rFonts w:ascii="Times New Roman" w:hAnsi="Times New Roman" w:cs="Times New Roman"/>
        </w:rPr>
        <w:t>6</w:t>
      </w:r>
      <w:r w:rsidR="00197F13" w:rsidRPr="00985454">
        <w:rPr>
          <w:rFonts w:ascii="Times New Roman" w:hAnsi="Times New Roman" w:cs="Times New Roman"/>
        </w:rPr>
        <w:t xml:space="preserve"> initial data was shared </w:t>
      </w:r>
      <w:r>
        <w:rPr>
          <w:rFonts w:ascii="Times New Roman" w:hAnsi="Times New Roman" w:cs="Times New Roman"/>
        </w:rPr>
        <w:t>including</w:t>
      </w:r>
      <w:r w:rsidRPr="00985454">
        <w:rPr>
          <w:rFonts w:ascii="Times New Roman" w:hAnsi="Times New Roman" w:cs="Times New Roman"/>
        </w:rPr>
        <w:t xml:space="preserve"> </w:t>
      </w:r>
      <w:r w:rsidR="00197F13" w:rsidRPr="00985454">
        <w:rPr>
          <w:rFonts w:ascii="Times New Roman" w:hAnsi="Times New Roman" w:cs="Times New Roman"/>
        </w:rPr>
        <w:t xml:space="preserve">the </w:t>
      </w:r>
      <w:r w:rsidR="007C2962" w:rsidRPr="00985454">
        <w:rPr>
          <w:rFonts w:ascii="Times New Roman" w:hAnsi="Times New Roman" w:cs="Times New Roman"/>
        </w:rPr>
        <w:t>top 6 areas of concern</w:t>
      </w:r>
      <w:r>
        <w:rPr>
          <w:rFonts w:ascii="Times New Roman" w:hAnsi="Times New Roman" w:cs="Times New Roman"/>
        </w:rPr>
        <w:t>,</w:t>
      </w:r>
      <w:r w:rsidR="007C2962" w:rsidRPr="00985454">
        <w:rPr>
          <w:rFonts w:ascii="Times New Roman" w:hAnsi="Times New Roman" w:cs="Times New Roman"/>
        </w:rPr>
        <w:t xml:space="preserve"> which included heart disease, cancer, obesity, mental health, stroke, and child health. </w:t>
      </w:r>
      <w:r w:rsidR="00197F13" w:rsidRPr="00985454">
        <w:rPr>
          <w:rFonts w:ascii="Times New Roman" w:hAnsi="Times New Roman" w:cs="Times New Roman"/>
        </w:rPr>
        <w:t xml:space="preserve"> During the </w:t>
      </w:r>
      <w:r w:rsidR="007C2962" w:rsidRPr="00985454">
        <w:rPr>
          <w:rFonts w:ascii="Times New Roman" w:hAnsi="Times New Roman" w:cs="Times New Roman"/>
        </w:rPr>
        <w:t>coalition,</w:t>
      </w:r>
      <w:r w:rsidR="00197F13" w:rsidRPr="00985454">
        <w:rPr>
          <w:rFonts w:ascii="Times New Roman" w:hAnsi="Times New Roman" w:cs="Times New Roman"/>
        </w:rPr>
        <w:t xml:space="preserve"> meeting</w:t>
      </w:r>
      <w:r w:rsidR="007C2962" w:rsidRPr="00985454">
        <w:rPr>
          <w:rFonts w:ascii="Times New Roman" w:hAnsi="Times New Roman" w:cs="Times New Roman"/>
        </w:rPr>
        <w:t>, Board of Health, staff meetings</w:t>
      </w:r>
      <w:r w:rsidR="00197F13" w:rsidRPr="00985454">
        <w:rPr>
          <w:rFonts w:ascii="Times New Roman" w:hAnsi="Times New Roman" w:cs="Times New Roman"/>
        </w:rPr>
        <w:t xml:space="preserve"> in </w:t>
      </w:r>
      <w:r w:rsidR="007C2962" w:rsidRPr="00985454">
        <w:rPr>
          <w:rFonts w:ascii="Times New Roman" w:hAnsi="Times New Roman" w:cs="Times New Roman"/>
        </w:rPr>
        <w:t>June and July</w:t>
      </w:r>
      <w:r w:rsidR="00197F13" w:rsidRPr="00985454">
        <w:rPr>
          <w:rFonts w:ascii="Times New Roman" w:hAnsi="Times New Roman" w:cs="Times New Roman"/>
        </w:rPr>
        <w:t xml:space="preserve"> </w:t>
      </w:r>
      <w:r w:rsidR="00B24F1F" w:rsidRPr="00985454">
        <w:rPr>
          <w:rFonts w:ascii="Times New Roman" w:hAnsi="Times New Roman" w:cs="Times New Roman"/>
        </w:rPr>
        <w:t>of 201</w:t>
      </w:r>
      <w:r w:rsidR="007C2962" w:rsidRPr="00985454">
        <w:rPr>
          <w:rFonts w:ascii="Times New Roman" w:hAnsi="Times New Roman" w:cs="Times New Roman"/>
        </w:rPr>
        <w:t>7</w:t>
      </w:r>
      <w:r w:rsidR="005B4D04">
        <w:rPr>
          <w:rFonts w:ascii="Times New Roman" w:hAnsi="Times New Roman" w:cs="Times New Roman"/>
        </w:rPr>
        <w:t>,</w:t>
      </w:r>
      <w:r w:rsidR="00B24F1F" w:rsidRPr="00985454">
        <w:rPr>
          <w:rFonts w:ascii="Times New Roman" w:hAnsi="Times New Roman" w:cs="Times New Roman"/>
        </w:rPr>
        <w:t xml:space="preserve"> </w:t>
      </w:r>
      <w:r w:rsidR="00197F13" w:rsidRPr="00985454">
        <w:rPr>
          <w:rFonts w:ascii="Times New Roman" w:hAnsi="Times New Roman" w:cs="Times New Roman"/>
        </w:rPr>
        <w:t xml:space="preserve">the members </w:t>
      </w:r>
      <w:r w:rsidR="007C2962" w:rsidRPr="00985454">
        <w:rPr>
          <w:rFonts w:ascii="Times New Roman" w:hAnsi="Times New Roman" w:cs="Times New Roman"/>
        </w:rPr>
        <w:t xml:space="preserve">narrowed down and </w:t>
      </w:r>
      <w:r w:rsidR="00197F13" w:rsidRPr="00985454">
        <w:rPr>
          <w:rFonts w:ascii="Times New Roman" w:hAnsi="Times New Roman" w:cs="Times New Roman"/>
        </w:rPr>
        <w:t xml:space="preserve">placed the top </w:t>
      </w:r>
      <w:r w:rsidR="007C2962" w:rsidRPr="00985454">
        <w:rPr>
          <w:rFonts w:ascii="Times New Roman" w:hAnsi="Times New Roman" w:cs="Times New Roman"/>
        </w:rPr>
        <w:t>four</w:t>
      </w:r>
      <w:r w:rsidR="00197F13" w:rsidRPr="00985454">
        <w:rPr>
          <w:rFonts w:ascii="Times New Roman" w:hAnsi="Times New Roman" w:cs="Times New Roman"/>
        </w:rPr>
        <w:t xml:space="preserve"> topics in order according to the a</w:t>
      </w:r>
      <w:r w:rsidR="00A20C4E" w:rsidRPr="00985454">
        <w:rPr>
          <w:rFonts w:ascii="Times New Roman" w:hAnsi="Times New Roman" w:cs="Times New Roman"/>
        </w:rPr>
        <w:t>reas that need a focus. Then members</w:t>
      </w:r>
      <w:r w:rsidR="00197F13" w:rsidRPr="00985454">
        <w:rPr>
          <w:rFonts w:ascii="Times New Roman" w:hAnsi="Times New Roman" w:cs="Times New Roman"/>
        </w:rPr>
        <w:t xml:space="preserve"> voted on</w:t>
      </w:r>
      <w:r w:rsidR="00A20C4E" w:rsidRPr="00985454">
        <w:rPr>
          <w:rFonts w:ascii="Times New Roman" w:hAnsi="Times New Roman" w:cs="Times New Roman"/>
        </w:rPr>
        <w:t xml:space="preserve"> health concerns</w:t>
      </w:r>
      <w:r w:rsidR="00197F13" w:rsidRPr="00985454">
        <w:rPr>
          <w:rFonts w:ascii="Times New Roman" w:hAnsi="Times New Roman" w:cs="Times New Roman"/>
        </w:rPr>
        <w:t xml:space="preserve"> with the following results</w:t>
      </w:r>
      <w:r w:rsidR="00A20C4E" w:rsidRPr="00985454">
        <w:rPr>
          <w:rFonts w:ascii="Times New Roman" w:hAnsi="Times New Roman" w:cs="Times New Roman"/>
        </w:rPr>
        <w:t>:</w:t>
      </w:r>
      <w:r w:rsidR="00197F13" w:rsidRPr="00985454">
        <w:rPr>
          <w:rFonts w:ascii="Times New Roman" w:hAnsi="Times New Roman" w:cs="Times New Roman"/>
        </w:rPr>
        <w:t xml:space="preserve"> 1</w:t>
      </w:r>
      <w:r w:rsidR="005B4D04">
        <w:rPr>
          <w:rFonts w:ascii="Times New Roman" w:hAnsi="Times New Roman" w:cs="Times New Roman"/>
        </w:rPr>
        <w:t>.</w:t>
      </w:r>
      <w:r w:rsidR="00197F13" w:rsidRPr="00985454">
        <w:rPr>
          <w:rFonts w:ascii="Times New Roman" w:hAnsi="Times New Roman" w:cs="Times New Roman"/>
        </w:rPr>
        <w:t xml:space="preserve"> </w:t>
      </w:r>
      <w:r w:rsidR="00A20C4E" w:rsidRPr="00985454">
        <w:rPr>
          <w:rFonts w:ascii="Times New Roman" w:hAnsi="Times New Roman" w:cs="Times New Roman"/>
        </w:rPr>
        <w:t>Diabetes</w:t>
      </w:r>
      <w:r w:rsidR="00197F13" w:rsidRPr="00985454">
        <w:rPr>
          <w:rFonts w:ascii="Times New Roman" w:hAnsi="Times New Roman" w:cs="Times New Roman"/>
        </w:rPr>
        <w:t>, 2.</w:t>
      </w:r>
      <w:r w:rsidR="00A20C4E" w:rsidRPr="00985454">
        <w:rPr>
          <w:rFonts w:ascii="Times New Roman" w:hAnsi="Times New Roman" w:cs="Times New Roman"/>
        </w:rPr>
        <w:t xml:space="preserve"> Mental Health</w:t>
      </w:r>
      <w:r w:rsidR="00197F13" w:rsidRPr="00985454">
        <w:rPr>
          <w:rFonts w:ascii="Times New Roman" w:hAnsi="Times New Roman" w:cs="Times New Roman"/>
        </w:rPr>
        <w:t>, 3.</w:t>
      </w:r>
      <w:r w:rsidR="00A20C4E" w:rsidRPr="00985454">
        <w:rPr>
          <w:rFonts w:ascii="Times New Roman" w:hAnsi="Times New Roman" w:cs="Times New Roman"/>
        </w:rPr>
        <w:t>Heart Disease</w:t>
      </w:r>
      <w:r w:rsidR="00197F13" w:rsidRPr="00985454">
        <w:rPr>
          <w:rFonts w:ascii="Times New Roman" w:hAnsi="Times New Roman" w:cs="Times New Roman"/>
        </w:rPr>
        <w:t xml:space="preserve">, </w:t>
      </w:r>
      <w:r w:rsidR="00A20C4E" w:rsidRPr="00985454">
        <w:rPr>
          <w:rFonts w:ascii="Times New Roman" w:hAnsi="Times New Roman" w:cs="Times New Roman"/>
        </w:rPr>
        <w:t xml:space="preserve">and </w:t>
      </w:r>
      <w:r w:rsidR="00197F13" w:rsidRPr="00985454">
        <w:rPr>
          <w:rFonts w:ascii="Times New Roman" w:hAnsi="Times New Roman" w:cs="Times New Roman"/>
        </w:rPr>
        <w:t>4.</w:t>
      </w:r>
      <w:r w:rsidR="00A20C4E" w:rsidRPr="00985454">
        <w:rPr>
          <w:rFonts w:ascii="Times New Roman" w:hAnsi="Times New Roman" w:cs="Times New Roman"/>
        </w:rPr>
        <w:t>Cancer</w:t>
      </w:r>
      <w:r w:rsidR="00197F13" w:rsidRPr="00985454">
        <w:rPr>
          <w:rFonts w:ascii="Times New Roman" w:hAnsi="Times New Roman" w:cs="Times New Roman"/>
        </w:rPr>
        <w:t xml:space="preserve">. </w:t>
      </w:r>
      <w:r w:rsidR="006942AE" w:rsidRPr="00985454">
        <w:rPr>
          <w:rFonts w:ascii="Times New Roman" w:hAnsi="Times New Roman" w:cs="Times New Roman"/>
        </w:rPr>
        <w:t>Starting in September</w:t>
      </w:r>
      <w:r w:rsidR="00F47E46" w:rsidRPr="00985454">
        <w:rPr>
          <w:rFonts w:ascii="Times New Roman" w:hAnsi="Times New Roman" w:cs="Times New Roman"/>
        </w:rPr>
        <w:t xml:space="preserve"> of 201</w:t>
      </w:r>
      <w:r w:rsidR="006942AE" w:rsidRPr="00985454">
        <w:rPr>
          <w:rFonts w:ascii="Times New Roman" w:hAnsi="Times New Roman" w:cs="Times New Roman"/>
        </w:rPr>
        <w:t>6</w:t>
      </w:r>
      <w:r w:rsidR="005B4D04">
        <w:rPr>
          <w:rFonts w:ascii="Times New Roman" w:hAnsi="Times New Roman" w:cs="Times New Roman"/>
        </w:rPr>
        <w:t>,</w:t>
      </w:r>
      <w:r w:rsidR="00F47E46" w:rsidRPr="00985454">
        <w:rPr>
          <w:rFonts w:ascii="Times New Roman" w:hAnsi="Times New Roman" w:cs="Times New Roman"/>
        </w:rPr>
        <w:t xml:space="preserve"> a survey was sent out to the PCHCC members</w:t>
      </w:r>
      <w:r w:rsidR="006942AE" w:rsidRPr="00985454">
        <w:rPr>
          <w:rFonts w:ascii="Times New Roman" w:hAnsi="Times New Roman" w:cs="Times New Roman"/>
        </w:rPr>
        <w:t>, residents of Perry County</w:t>
      </w:r>
      <w:r w:rsidR="00F47E46" w:rsidRPr="00985454">
        <w:rPr>
          <w:rFonts w:ascii="Times New Roman" w:hAnsi="Times New Roman" w:cs="Times New Roman"/>
        </w:rPr>
        <w:t xml:space="preserve"> and Perry County Health Department employees. The results were shared with the coalition and staff along with data that covered the areas of the IPLAN. </w:t>
      </w:r>
      <w:r w:rsidR="00B24F1F" w:rsidRPr="00985454">
        <w:rPr>
          <w:rFonts w:ascii="Times New Roman" w:hAnsi="Times New Roman" w:cs="Times New Roman"/>
        </w:rPr>
        <w:t xml:space="preserve"> </w:t>
      </w:r>
      <w:r w:rsidR="00B46D30" w:rsidRPr="00985454">
        <w:rPr>
          <w:rFonts w:ascii="Times New Roman" w:hAnsi="Times New Roman" w:cs="Times New Roman"/>
        </w:rPr>
        <w:t xml:space="preserve">The </w:t>
      </w:r>
      <w:r w:rsidR="00E859E5" w:rsidRPr="00985454">
        <w:rPr>
          <w:rFonts w:ascii="Times New Roman" w:hAnsi="Times New Roman" w:cs="Times New Roman"/>
        </w:rPr>
        <w:t>results of the survey were</w:t>
      </w:r>
      <w:r w:rsidR="00B46D30" w:rsidRPr="00985454">
        <w:rPr>
          <w:rFonts w:ascii="Times New Roman" w:hAnsi="Times New Roman" w:cs="Times New Roman"/>
        </w:rPr>
        <w:t xml:space="preserve"> shared </w:t>
      </w:r>
      <w:r w:rsidR="00874EB1" w:rsidRPr="00985454">
        <w:rPr>
          <w:rFonts w:ascii="Times New Roman" w:hAnsi="Times New Roman" w:cs="Times New Roman"/>
        </w:rPr>
        <w:t>between</w:t>
      </w:r>
      <w:r w:rsidR="00B46D30" w:rsidRPr="00985454">
        <w:rPr>
          <w:rFonts w:ascii="Times New Roman" w:hAnsi="Times New Roman" w:cs="Times New Roman"/>
        </w:rPr>
        <w:t xml:space="preserve"> both affiliations and along with statistic</w:t>
      </w:r>
      <w:r w:rsidR="005B4D04">
        <w:rPr>
          <w:rFonts w:ascii="Times New Roman" w:hAnsi="Times New Roman" w:cs="Times New Roman"/>
        </w:rPr>
        <w:t>s</w:t>
      </w:r>
      <w:r w:rsidR="00B46D30" w:rsidRPr="00985454">
        <w:rPr>
          <w:rFonts w:ascii="Times New Roman" w:hAnsi="Times New Roman" w:cs="Times New Roman"/>
        </w:rPr>
        <w:t xml:space="preserve"> were used to </w:t>
      </w:r>
      <w:r w:rsidR="00E859E5" w:rsidRPr="00985454">
        <w:rPr>
          <w:rFonts w:ascii="Times New Roman" w:hAnsi="Times New Roman" w:cs="Times New Roman"/>
        </w:rPr>
        <w:t>determine the priorities of the IPL</w:t>
      </w:r>
      <w:r w:rsidR="002A3A65" w:rsidRPr="00985454">
        <w:rPr>
          <w:rFonts w:ascii="Times New Roman" w:hAnsi="Times New Roman" w:cs="Times New Roman"/>
        </w:rPr>
        <w:t xml:space="preserve">AN. </w:t>
      </w:r>
    </w:p>
    <w:p w:rsidR="00197F13" w:rsidRPr="00985454" w:rsidRDefault="00197F13">
      <w:pPr>
        <w:rPr>
          <w:rFonts w:ascii="Times New Roman" w:hAnsi="Times New Roman" w:cs="Times New Roman"/>
          <w:sz w:val="24"/>
          <w:szCs w:val="24"/>
        </w:rPr>
      </w:pPr>
    </w:p>
    <w:p w:rsidR="00782DD8" w:rsidRPr="00985454" w:rsidRDefault="002747C6" w:rsidP="0017247C">
      <w:pPr>
        <w:numPr>
          <w:ilvl w:val="0"/>
          <w:numId w:val="17"/>
        </w:numPr>
        <w:rPr>
          <w:rFonts w:ascii="Times New Roman" w:hAnsi="Times New Roman" w:cs="Times New Roman"/>
          <w:sz w:val="28"/>
          <w:szCs w:val="28"/>
        </w:rPr>
      </w:pPr>
      <w:r w:rsidRPr="00985454">
        <w:rPr>
          <w:rFonts w:ascii="Times New Roman" w:hAnsi="Times New Roman" w:cs="Times New Roman"/>
          <w:b/>
          <w:bCs/>
          <w:sz w:val="28"/>
          <w:szCs w:val="28"/>
        </w:rPr>
        <w:t>IPLAN Priorities</w:t>
      </w:r>
    </w:p>
    <w:p w:rsidR="00FB48D5" w:rsidRPr="00985454" w:rsidRDefault="006C658A" w:rsidP="00FB48D5">
      <w:pPr>
        <w:spacing w:after="0" w:line="240" w:lineRule="auto"/>
        <w:ind w:left="360"/>
        <w:rPr>
          <w:rFonts w:ascii="Times New Roman" w:hAnsi="Times New Roman" w:cs="Times New Roman"/>
          <w:sz w:val="24"/>
          <w:szCs w:val="24"/>
        </w:rPr>
      </w:pPr>
      <w:r w:rsidRPr="00985454">
        <w:rPr>
          <w:rFonts w:ascii="Times New Roman" w:hAnsi="Times New Roman" w:cs="Times New Roman"/>
          <w:sz w:val="24"/>
          <w:szCs w:val="24"/>
        </w:rPr>
        <w:t>Discussion of r</w:t>
      </w:r>
      <w:r w:rsidR="00FB48D5" w:rsidRPr="00985454">
        <w:rPr>
          <w:rFonts w:ascii="Times New Roman" w:hAnsi="Times New Roman" w:cs="Times New Roman"/>
          <w:sz w:val="24"/>
          <w:szCs w:val="24"/>
        </w:rPr>
        <w:t xml:space="preserve">esults from the survey and statistics </w:t>
      </w:r>
      <w:r w:rsidRPr="00985454">
        <w:rPr>
          <w:rFonts w:ascii="Times New Roman" w:hAnsi="Times New Roman" w:cs="Times New Roman"/>
          <w:sz w:val="24"/>
          <w:szCs w:val="24"/>
        </w:rPr>
        <w:t xml:space="preserve">happened with </w:t>
      </w:r>
      <w:r w:rsidR="005A7912" w:rsidRPr="00985454">
        <w:rPr>
          <w:rFonts w:ascii="Times New Roman" w:hAnsi="Times New Roman" w:cs="Times New Roman"/>
          <w:sz w:val="24"/>
          <w:szCs w:val="24"/>
        </w:rPr>
        <w:t>the PCHCC</w:t>
      </w:r>
      <w:r w:rsidR="00FB48D5" w:rsidRPr="00985454">
        <w:rPr>
          <w:rFonts w:ascii="Times New Roman" w:hAnsi="Times New Roman" w:cs="Times New Roman"/>
          <w:sz w:val="24"/>
          <w:szCs w:val="24"/>
        </w:rPr>
        <w:t xml:space="preserve"> </w:t>
      </w:r>
      <w:r w:rsidRPr="00985454">
        <w:rPr>
          <w:rFonts w:ascii="Times New Roman" w:hAnsi="Times New Roman" w:cs="Times New Roman"/>
          <w:sz w:val="24"/>
          <w:szCs w:val="24"/>
        </w:rPr>
        <w:t>prioritization of</w:t>
      </w:r>
      <w:r w:rsidR="00FB48D5" w:rsidRPr="00985454">
        <w:rPr>
          <w:rFonts w:ascii="Times New Roman" w:hAnsi="Times New Roman" w:cs="Times New Roman"/>
          <w:sz w:val="24"/>
          <w:szCs w:val="24"/>
        </w:rPr>
        <w:t xml:space="preserve"> the priorities as followed:</w:t>
      </w:r>
    </w:p>
    <w:p w:rsidR="00FB48D5" w:rsidRPr="00985454" w:rsidRDefault="006C658A" w:rsidP="0017247C">
      <w:pPr>
        <w:numPr>
          <w:ilvl w:val="0"/>
          <w:numId w:val="23"/>
        </w:numPr>
        <w:spacing w:after="0" w:line="240" w:lineRule="auto"/>
        <w:rPr>
          <w:rFonts w:ascii="Times New Roman" w:hAnsi="Times New Roman" w:cs="Times New Roman"/>
          <w:sz w:val="24"/>
          <w:szCs w:val="24"/>
        </w:rPr>
      </w:pPr>
      <w:r w:rsidRPr="00985454">
        <w:rPr>
          <w:rFonts w:ascii="Times New Roman" w:hAnsi="Times New Roman" w:cs="Times New Roman"/>
          <w:sz w:val="24"/>
          <w:szCs w:val="24"/>
        </w:rPr>
        <w:t>Diabetes</w:t>
      </w:r>
    </w:p>
    <w:p w:rsidR="00FB48D5" w:rsidRPr="00985454" w:rsidRDefault="006C658A" w:rsidP="0017247C">
      <w:pPr>
        <w:numPr>
          <w:ilvl w:val="0"/>
          <w:numId w:val="23"/>
        </w:numPr>
        <w:spacing w:after="0" w:line="240" w:lineRule="auto"/>
        <w:rPr>
          <w:rFonts w:ascii="Times New Roman" w:hAnsi="Times New Roman" w:cs="Times New Roman"/>
          <w:sz w:val="24"/>
          <w:szCs w:val="24"/>
        </w:rPr>
      </w:pPr>
      <w:r w:rsidRPr="00985454">
        <w:rPr>
          <w:rFonts w:ascii="Times New Roman" w:hAnsi="Times New Roman" w:cs="Times New Roman"/>
          <w:sz w:val="24"/>
          <w:szCs w:val="24"/>
        </w:rPr>
        <w:t>Mental Health</w:t>
      </w:r>
    </w:p>
    <w:p w:rsidR="00FB48D5" w:rsidRPr="00985454" w:rsidRDefault="006C658A" w:rsidP="0017247C">
      <w:pPr>
        <w:numPr>
          <w:ilvl w:val="0"/>
          <w:numId w:val="23"/>
        </w:numPr>
        <w:spacing w:after="0" w:line="240" w:lineRule="auto"/>
        <w:rPr>
          <w:rFonts w:ascii="Times New Roman" w:hAnsi="Times New Roman" w:cs="Times New Roman"/>
          <w:sz w:val="24"/>
          <w:szCs w:val="24"/>
        </w:rPr>
      </w:pPr>
      <w:r w:rsidRPr="00985454">
        <w:rPr>
          <w:rFonts w:ascii="Times New Roman" w:hAnsi="Times New Roman" w:cs="Times New Roman"/>
          <w:sz w:val="24"/>
          <w:szCs w:val="24"/>
        </w:rPr>
        <w:t>Heart Disease</w:t>
      </w:r>
    </w:p>
    <w:p w:rsidR="00E53C17" w:rsidRPr="00985454" w:rsidRDefault="00E53C17" w:rsidP="00E53C17">
      <w:pPr>
        <w:spacing w:after="0" w:line="240" w:lineRule="auto"/>
        <w:ind w:left="1080"/>
        <w:rPr>
          <w:rFonts w:ascii="Times New Roman" w:hAnsi="Times New Roman" w:cs="Times New Roman"/>
          <w:sz w:val="24"/>
          <w:szCs w:val="24"/>
        </w:rPr>
      </w:pPr>
    </w:p>
    <w:p w:rsidR="005A7912" w:rsidRPr="00985454" w:rsidRDefault="005A7912" w:rsidP="005A7912">
      <w:pPr>
        <w:spacing w:after="0" w:line="240" w:lineRule="auto"/>
        <w:rPr>
          <w:rFonts w:ascii="Times New Roman" w:hAnsi="Times New Roman" w:cs="Times New Roman"/>
          <w:sz w:val="24"/>
          <w:szCs w:val="24"/>
        </w:rPr>
      </w:pPr>
      <w:r w:rsidRPr="00985454">
        <w:rPr>
          <w:rFonts w:ascii="Times New Roman" w:hAnsi="Times New Roman" w:cs="Times New Roman"/>
          <w:sz w:val="24"/>
          <w:szCs w:val="24"/>
        </w:rPr>
        <w:t xml:space="preserve">The coalition as a group decided the focus they had on child health was more </w:t>
      </w:r>
      <w:r w:rsidR="006C658A" w:rsidRPr="00985454">
        <w:rPr>
          <w:rFonts w:ascii="Times New Roman" w:hAnsi="Times New Roman" w:cs="Times New Roman"/>
          <w:sz w:val="24"/>
          <w:szCs w:val="24"/>
        </w:rPr>
        <w:t>linked to the concern of mental health</w:t>
      </w:r>
      <w:r w:rsidRPr="00985454">
        <w:rPr>
          <w:rFonts w:ascii="Times New Roman" w:hAnsi="Times New Roman" w:cs="Times New Roman"/>
          <w:sz w:val="24"/>
          <w:szCs w:val="24"/>
        </w:rPr>
        <w:t>. The concern of nutrition was to combat the disease process that takes place with poor nutrition</w:t>
      </w:r>
      <w:r w:rsidR="006C658A" w:rsidRPr="00985454">
        <w:rPr>
          <w:rFonts w:ascii="Times New Roman" w:hAnsi="Times New Roman" w:cs="Times New Roman"/>
          <w:sz w:val="24"/>
          <w:szCs w:val="24"/>
        </w:rPr>
        <w:t xml:space="preserve"> and the link to increased Type 2 Diabetes</w:t>
      </w:r>
      <w:r w:rsidRPr="00985454">
        <w:rPr>
          <w:rFonts w:ascii="Times New Roman" w:hAnsi="Times New Roman" w:cs="Times New Roman"/>
          <w:sz w:val="24"/>
          <w:szCs w:val="24"/>
        </w:rPr>
        <w:t xml:space="preserve">. So the focus became on areas that are have a great impact on changing nutrition behaviors. </w:t>
      </w:r>
      <w:r w:rsidR="006C658A" w:rsidRPr="00985454">
        <w:rPr>
          <w:rFonts w:ascii="Times New Roman" w:hAnsi="Times New Roman" w:cs="Times New Roman"/>
          <w:sz w:val="24"/>
          <w:szCs w:val="24"/>
        </w:rPr>
        <w:t>Heart Disease</w:t>
      </w:r>
      <w:r w:rsidR="00E53C17" w:rsidRPr="00985454">
        <w:rPr>
          <w:rFonts w:ascii="Times New Roman" w:hAnsi="Times New Roman" w:cs="Times New Roman"/>
          <w:sz w:val="24"/>
          <w:szCs w:val="24"/>
        </w:rPr>
        <w:t xml:space="preserve"> was chosen due to the statistics that </w:t>
      </w:r>
      <w:r w:rsidR="005B4D04">
        <w:rPr>
          <w:rFonts w:ascii="Times New Roman" w:hAnsi="Times New Roman" w:cs="Times New Roman"/>
          <w:sz w:val="24"/>
          <w:szCs w:val="24"/>
        </w:rPr>
        <w:t>were</w:t>
      </w:r>
      <w:r w:rsidR="005B4D04" w:rsidRPr="00985454">
        <w:rPr>
          <w:rFonts w:ascii="Times New Roman" w:hAnsi="Times New Roman" w:cs="Times New Roman"/>
          <w:sz w:val="24"/>
          <w:szCs w:val="24"/>
        </w:rPr>
        <w:t xml:space="preserve"> </w:t>
      </w:r>
      <w:r w:rsidR="00E53C17" w:rsidRPr="00985454">
        <w:rPr>
          <w:rFonts w:ascii="Times New Roman" w:hAnsi="Times New Roman" w:cs="Times New Roman"/>
          <w:sz w:val="24"/>
          <w:szCs w:val="24"/>
        </w:rPr>
        <w:t>p</w:t>
      </w:r>
      <w:r w:rsidR="006C658A" w:rsidRPr="00985454">
        <w:rPr>
          <w:rFonts w:ascii="Times New Roman" w:hAnsi="Times New Roman" w:cs="Times New Roman"/>
          <w:sz w:val="24"/>
          <w:szCs w:val="24"/>
        </w:rPr>
        <w:t>rovided and the impact of Heart Disease</w:t>
      </w:r>
      <w:r w:rsidR="00E53C17" w:rsidRPr="00985454">
        <w:rPr>
          <w:rFonts w:ascii="Times New Roman" w:hAnsi="Times New Roman" w:cs="Times New Roman"/>
          <w:sz w:val="24"/>
          <w:szCs w:val="24"/>
        </w:rPr>
        <w:t xml:space="preserve"> on the community. The group wanted to focus on</w:t>
      </w:r>
      <w:r w:rsidR="006C658A" w:rsidRPr="00985454">
        <w:rPr>
          <w:rFonts w:ascii="Times New Roman" w:hAnsi="Times New Roman" w:cs="Times New Roman"/>
          <w:sz w:val="24"/>
          <w:szCs w:val="24"/>
        </w:rPr>
        <w:t xml:space="preserve"> the three priorities</w:t>
      </w:r>
      <w:r w:rsidR="00E53C17" w:rsidRPr="00985454">
        <w:rPr>
          <w:rFonts w:ascii="Times New Roman" w:hAnsi="Times New Roman" w:cs="Times New Roman"/>
          <w:sz w:val="24"/>
          <w:szCs w:val="24"/>
        </w:rPr>
        <w:t xml:space="preserve"> that had the greatest impact on our community.</w:t>
      </w:r>
    </w:p>
    <w:p w:rsidR="00E53C17" w:rsidRPr="00985454" w:rsidRDefault="00E53C17" w:rsidP="005A7912">
      <w:pPr>
        <w:spacing w:after="0" w:line="240" w:lineRule="auto"/>
        <w:rPr>
          <w:rFonts w:ascii="Times New Roman" w:hAnsi="Times New Roman" w:cs="Times New Roman"/>
          <w:sz w:val="24"/>
          <w:szCs w:val="24"/>
        </w:rPr>
      </w:pPr>
    </w:p>
    <w:p w:rsidR="005A7912" w:rsidRPr="00985454" w:rsidRDefault="006C658A" w:rsidP="005A7912">
      <w:pPr>
        <w:spacing w:after="0" w:line="240" w:lineRule="auto"/>
        <w:rPr>
          <w:rFonts w:ascii="Times New Roman" w:hAnsi="Times New Roman" w:cs="Times New Roman"/>
          <w:sz w:val="24"/>
          <w:szCs w:val="24"/>
        </w:rPr>
      </w:pPr>
      <w:r w:rsidRPr="00985454">
        <w:rPr>
          <w:rFonts w:ascii="Times New Roman" w:hAnsi="Times New Roman" w:cs="Times New Roman"/>
          <w:sz w:val="24"/>
          <w:szCs w:val="24"/>
        </w:rPr>
        <w:t>During the September through November</w:t>
      </w:r>
      <w:r w:rsidR="005A7912" w:rsidRPr="00985454">
        <w:rPr>
          <w:rFonts w:ascii="Times New Roman" w:hAnsi="Times New Roman" w:cs="Times New Roman"/>
          <w:sz w:val="24"/>
          <w:szCs w:val="24"/>
        </w:rPr>
        <w:t xml:space="preserve"> </w:t>
      </w:r>
      <w:r w:rsidR="00874EB1" w:rsidRPr="00985454">
        <w:rPr>
          <w:rFonts w:ascii="Times New Roman" w:hAnsi="Times New Roman" w:cs="Times New Roman"/>
          <w:sz w:val="24"/>
          <w:szCs w:val="24"/>
        </w:rPr>
        <w:t>meetings,</w:t>
      </w:r>
      <w:r w:rsidR="005A7912" w:rsidRPr="00985454">
        <w:rPr>
          <w:rFonts w:ascii="Times New Roman" w:hAnsi="Times New Roman" w:cs="Times New Roman"/>
          <w:sz w:val="24"/>
          <w:szCs w:val="24"/>
        </w:rPr>
        <w:t xml:space="preserve"> the members completed the </w:t>
      </w:r>
      <w:r w:rsidR="005D4C46" w:rsidRPr="00985454">
        <w:rPr>
          <w:rFonts w:ascii="Times New Roman" w:hAnsi="Times New Roman" w:cs="Times New Roman"/>
          <w:sz w:val="24"/>
          <w:szCs w:val="24"/>
        </w:rPr>
        <w:t>Health Problem Analysis W</w:t>
      </w:r>
      <w:r w:rsidR="005A7912" w:rsidRPr="00985454">
        <w:rPr>
          <w:rFonts w:ascii="Times New Roman" w:hAnsi="Times New Roman" w:cs="Times New Roman"/>
          <w:sz w:val="24"/>
          <w:szCs w:val="24"/>
        </w:rPr>
        <w:t>orksheet</w:t>
      </w:r>
      <w:r w:rsidR="005D4C46" w:rsidRPr="00985454">
        <w:rPr>
          <w:rFonts w:ascii="Times New Roman" w:hAnsi="Times New Roman" w:cs="Times New Roman"/>
          <w:sz w:val="24"/>
          <w:szCs w:val="24"/>
        </w:rPr>
        <w:t xml:space="preserve"> (Appendix C)</w:t>
      </w:r>
      <w:r w:rsidR="005A7912" w:rsidRPr="00985454">
        <w:rPr>
          <w:rFonts w:ascii="Times New Roman" w:hAnsi="Times New Roman" w:cs="Times New Roman"/>
          <w:sz w:val="24"/>
          <w:szCs w:val="24"/>
        </w:rPr>
        <w:t xml:space="preserve"> and Community Health Plan</w:t>
      </w:r>
      <w:r w:rsidR="005D4C46" w:rsidRPr="00985454">
        <w:rPr>
          <w:rFonts w:ascii="Times New Roman" w:hAnsi="Times New Roman" w:cs="Times New Roman"/>
          <w:sz w:val="24"/>
          <w:szCs w:val="24"/>
        </w:rPr>
        <w:t xml:space="preserve"> (Appendix D)</w:t>
      </w:r>
      <w:r w:rsidR="00A26973" w:rsidRPr="00985454">
        <w:rPr>
          <w:rFonts w:ascii="Times New Roman" w:hAnsi="Times New Roman" w:cs="Times New Roman"/>
          <w:sz w:val="24"/>
          <w:szCs w:val="24"/>
        </w:rPr>
        <w:t xml:space="preserve">. </w:t>
      </w:r>
      <w:r w:rsidR="00516CF6" w:rsidRPr="00985454">
        <w:rPr>
          <w:rFonts w:ascii="Times New Roman" w:hAnsi="Times New Roman" w:cs="Times New Roman"/>
          <w:sz w:val="24"/>
          <w:szCs w:val="24"/>
        </w:rPr>
        <w:t>Perry County completed</w:t>
      </w:r>
      <w:r w:rsidR="005A7912" w:rsidRPr="00985454">
        <w:rPr>
          <w:rFonts w:ascii="Times New Roman" w:hAnsi="Times New Roman" w:cs="Times New Roman"/>
          <w:sz w:val="24"/>
          <w:szCs w:val="24"/>
        </w:rPr>
        <w:t xml:space="preserve"> </w:t>
      </w:r>
      <w:r w:rsidR="00516CF6" w:rsidRPr="00985454">
        <w:rPr>
          <w:rFonts w:ascii="Times New Roman" w:hAnsi="Times New Roman" w:cs="Times New Roman"/>
          <w:sz w:val="24"/>
          <w:szCs w:val="24"/>
        </w:rPr>
        <w:t xml:space="preserve">this process </w:t>
      </w:r>
      <w:r w:rsidR="005A7912" w:rsidRPr="00985454">
        <w:rPr>
          <w:rFonts w:ascii="Times New Roman" w:hAnsi="Times New Roman" w:cs="Times New Roman"/>
          <w:sz w:val="24"/>
          <w:szCs w:val="24"/>
        </w:rPr>
        <w:t xml:space="preserve">as a group with an open discussion. </w:t>
      </w:r>
      <w:r w:rsidR="00E53C17" w:rsidRPr="00985454">
        <w:rPr>
          <w:rFonts w:ascii="Times New Roman" w:hAnsi="Times New Roman" w:cs="Times New Roman"/>
          <w:sz w:val="24"/>
          <w:szCs w:val="24"/>
        </w:rPr>
        <w:t xml:space="preserve">There was still </w:t>
      </w:r>
      <w:r w:rsidRPr="00985454">
        <w:rPr>
          <w:rFonts w:ascii="Times New Roman" w:hAnsi="Times New Roman" w:cs="Times New Roman"/>
          <w:sz w:val="24"/>
          <w:szCs w:val="24"/>
        </w:rPr>
        <w:t>a concern from the Cancer</w:t>
      </w:r>
      <w:r w:rsidR="00E53C17" w:rsidRPr="00985454">
        <w:rPr>
          <w:rFonts w:ascii="Times New Roman" w:hAnsi="Times New Roman" w:cs="Times New Roman"/>
          <w:sz w:val="24"/>
          <w:szCs w:val="24"/>
        </w:rPr>
        <w:t xml:space="preserve"> representatives of the need for incr</w:t>
      </w:r>
      <w:r w:rsidRPr="00985454">
        <w:rPr>
          <w:rFonts w:ascii="Times New Roman" w:hAnsi="Times New Roman" w:cs="Times New Roman"/>
          <w:sz w:val="24"/>
          <w:szCs w:val="24"/>
        </w:rPr>
        <w:t>eased awareness of cancer</w:t>
      </w:r>
      <w:r w:rsidR="00E53C17" w:rsidRPr="00985454">
        <w:rPr>
          <w:rFonts w:ascii="Times New Roman" w:hAnsi="Times New Roman" w:cs="Times New Roman"/>
          <w:sz w:val="24"/>
          <w:szCs w:val="24"/>
        </w:rPr>
        <w:t xml:space="preserve"> issues and changes in services. Discussion took place during the completion of the worksheets on how we</w:t>
      </w:r>
      <w:r w:rsidRPr="00985454">
        <w:rPr>
          <w:rFonts w:ascii="Times New Roman" w:hAnsi="Times New Roman" w:cs="Times New Roman"/>
          <w:sz w:val="24"/>
          <w:szCs w:val="24"/>
        </w:rPr>
        <w:t xml:space="preserve"> could incorporate cancer prevention screenings in the prevention</w:t>
      </w:r>
      <w:r w:rsidR="00E53C17" w:rsidRPr="00985454">
        <w:rPr>
          <w:rFonts w:ascii="Times New Roman" w:hAnsi="Times New Roman" w:cs="Times New Roman"/>
          <w:sz w:val="24"/>
          <w:szCs w:val="24"/>
        </w:rPr>
        <w:t xml:space="preserve"> side of the dise</w:t>
      </w:r>
      <w:r w:rsidRPr="00985454">
        <w:rPr>
          <w:rFonts w:ascii="Times New Roman" w:hAnsi="Times New Roman" w:cs="Times New Roman"/>
          <w:sz w:val="24"/>
          <w:szCs w:val="24"/>
        </w:rPr>
        <w:t>ase process to combat high cancer rates</w:t>
      </w:r>
      <w:r w:rsidR="00E53C17" w:rsidRPr="00985454">
        <w:rPr>
          <w:rFonts w:ascii="Times New Roman" w:hAnsi="Times New Roman" w:cs="Times New Roman"/>
          <w:sz w:val="24"/>
          <w:szCs w:val="24"/>
        </w:rPr>
        <w:t xml:space="preserve"> associated with the priorities.</w:t>
      </w:r>
      <w:r w:rsidRPr="00985454">
        <w:rPr>
          <w:rFonts w:ascii="Times New Roman" w:hAnsi="Times New Roman" w:cs="Times New Roman"/>
          <w:sz w:val="24"/>
          <w:szCs w:val="24"/>
        </w:rPr>
        <w:t xml:space="preserve"> Due to the increase in mental health concerns and increase </w:t>
      </w:r>
      <w:r w:rsidR="005B4D04">
        <w:rPr>
          <w:rFonts w:ascii="Times New Roman" w:hAnsi="Times New Roman" w:cs="Times New Roman"/>
          <w:sz w:val="24"/>
          <w:szCs w:val="24"/>
        </w:rPr>
        <w:t xml:space="preserve">in </w:t>
      </w:r>
      <w:r w:rsidRPr="00985454">
        <w:rPr>
          <w:rFonts w:ascii="Times New Roman" w:hAnsi="Times New Roman" w:cs="Times New Roman"/>
          <w:sz w:val="24"/>
          <w:szCs w:val="24"/>
        </w:rPr>
        <w:t>drug use</w:t>
      </w:r>
      <w:r w:rsidR="005B4D04">
        <w:rPr>
          <w:rFonts w:ascii="Times New Roman" w:hAnsi="Times New Roman" w:cs="Times New Roman"/>
          <w:sz w:val="24"/>
          <w:szCs w:val="24"/>
        </w:rPr>
        <w:t>,</w:t>
      </w:r>
      <w:r w:rsidRPr="00985454">
        <w:rPr>
          <w:rFonts w:ascii="Times New Roman" w:hAnsi="Times New Roman" w:cs="Times New Roman"/>
          <w:sz w:val="24"/>
          <w:szCs w:val="24"/>
        </w:rPr>
        <w:t xml:space="preserve"> mental health increased as a concern area even if the focus was prevention and education. </w:t>
      </w:r>
    </w:p>
    <w:p w:rsidR="00FB48D5" w:rsidRPr="00985454" w:rsidRDefault="00FB48D5" w:rsidP="00FB48D5">
      <w:pPr>
        <w:rPr>
          <w:rFonts w:ascii="Times New Roman" w:hAnsi="Times New Roman" w:cs="Times New Roman"/>
          <w:sz w:val="24"/>
          <w:szCs w:val="24"/>
        </w:rPr>
      </w:pPr>
    </w:p>
    <w:p w:rsidR="002747C6" w:rsidRPr="00985454" w:rsidRDefault="002747C6">
      <w:pPr>
        <w:rPr>
          <w:rFonts w:ascii="Times New Roman" w:hAnsi="Times New Roman" w:cs="Times New Roman"/>
        </w:rPr>
      </w:pPr>
    </w:p>
    <w:p w:rsidR="00126D50" w:rsidRDefault="00126D50" w:rsidP="00126D50">
      <w:pPr>
        <w:ind w:firstLine="720"/>
        <w:rPr>
          <w:rFonts w:ascii="Times New Roman" w:hAnsi="Times New Roman" w:cs="Times New Roman"/>
          <w:b/>
          <w:sz w:val="28"/>
          <w:szCs w:val="28"/>
        </w:rPr>
      </w:pPr>
    </w:p>
    <w:p w:rsidR="00126D50" w:rsidRDefault="00126D50" w:rsidP="00126D50">
      <w:pPr>
        <w:ind w:firstLine="720"/>
        <w:rPr>
          <w:rFonts w:ascii="Times New Roman" w:hAnsi="Times New Roman" w:cs="Times New Roman"/>
          <w:b/>
          <w:sz w:val="28"/>
          <w:szCs w:val="28"/>
        </w:rPr>
      </w:pPr>
    </w:p>
    <w:p w:rsidR="00126D50" w:rsidRDefault="00126D50" w:rsidP="00126D50">
      <w:pPr>
        <w:ind w:firstLine="720"/>
        <w:rPr>
          <w:rFonts w:ascii="Times New Roman" w:hAnsi="Times New Roman" w:cs="Times New Roman"/>
          <w:b/>
          <w:sz w:val="28"/>
          <w:szCs w:val="28"/>
        </w:rPr>
      </w:pPr>
    </w:p>
    <w:p w:rsidR="00126D50" w:rsidRPr="00126D50" w:rsidRDefault="00803169" w:rsidP="00126D50">
      <w:pPr>
        <w:ind w:firstLine="720"/>
        <w:rPr>
          <w:rFonts w:ascii="Times New Roman" w:hAnsi="Times New Roman" w:cs="Times New Roman"/>
          <w:b/>
          <w:sz w:val="28"/>
          <w:szCs w:val="28"/>
        </w:rPr>
      </w:pPr>
      <w:r w:rsidRPr="00985454">
        <w:rPr>
          <w:rFonts w:ascii="Times New Roman" w:hAnsi="Times New Roman" w:cs="Times New Roman"/>
          <w:b/>
          <w:sz w:val="28"/>
          <w:szCs w:val="28"/>
        </w:rPr>
        <w:t xml:space="preserve">E. </w:t>
      </w:r>
      <w:r w:rsidR="009C61EE" w:rsidRPr="00985454">
        <w:rPr>
          <w:rFonts w:ascii="Times New Roman" w:hAnsi="Times New Roman" w:cs="Times New Roman"/>
          <w:b/>
          <w:sz w:val="28"/>
          <w:szCs w:val="28"/>
        </w:rPr>
        <w:t xml:space="preserve">HEALTH </w:t>
      </w:r>
      <w:r w:rsidR="005A1F41" w:rsidRPr="00985454">
        <w:rPr>
          <w:rFonts w:ascii="Times New Roman" w:hAnsi="Times New Roman" w:cs="Times New Roman"/>
          <w:b/>
          <w:sz w:val="28"/>
          <w:szCs w:val="28"/>
        </w:rPr>
        <w:t>PRIORITIES</w:t>
      </w:r>
      <w:r w:rsidR="00051A46" w:rsidRPr="00985454">
        <w:rPr>
          <w:rFonts w:ascii="Times New Roman" w:hAnsi="Times New Roman" w:cs="Times New Roman"/>
          <w:b/>
          <w:sz w:val="28"/>
          <w:szCs w:val="28"/>
        </w:rPr>
        <w:t>, ANALYSIS</w:t>
      </w:r>
      <w:r w:rsidR="003F4658" w:rsidRPr="00985454">
        <w:rPr>
          <w:rFonts w:ascii="Times New Roman" w:hAnsi="Times New Roman" w:cs="Times New Roman"/>
          <w:b/>
          <w:sz w:val="28"/>
          <w:szCs w:val="28"/>
        </w:rPr>
        <w:t>, AND</w:t>
      </w:r>
      <w:r w:rsidR="005A1F41" w:rsidRPr="00985454">
        <w:rPr>
          <w:rFonts w:ascii="Times New Roman" w:hAnsi="Times New Roman" w:cs="Times New Roman"/>
          <w:b/>
          <w:sz w:val="28"/>
          <w:szCs w:val="28"/>
        </w:rPr>
        <w:t xml:space="preserve"> PLAN</w:t>
      </w:r>
    </w:p>
    <w:p w:rsidR="00803169" w:rsidRPr="00985454" w:rsidRDefault="00803169" w:rsidP="00126D50">
      <w:pPr>
        <w:rPr>
          <w:rFonts w:ascii="Times New Roman" w:hAnsi="Times New Roman" w:cs="Times New Roman"/>
          <w:b/>
          <w:sz w:val="24"/>
          <w:szCs w:val="24"/>
          <w:u w:val="single"/>
        </w:rPr>
      </w:pPr>
      <w:r w:rsidRPr="00985454">
        <w:rPr>
          <w:rFonts w:ascii="Times New Roman" w:hAnsi="Times New Roman" w:cs="Times New Roman"/>
          <w:b/>
          <w:sz w:val="24"/>
          <w:szCs w:val="24"/>
          <w:u w:val="single"/>
        </w:rPr>
        <w:t>Diabetes</w:t>
      </w:r>
    </w:p>
    <w:p w:rsidR="00803169" w:rsidRPr="00985454" w:rsidRDefault="00803169" w:rsidP="00803169">
      <w:pPr>
        <w:rPr>
          <w:rFonts w:ascii="Times New Roman" w:hAnsi="Times New Roman" w:cs="Times New Roman"/>
        </w:rPr>
      </w:pPr>
      <w:r w:rsidRPr="00985454">
        <w:rPr>
          <w:rFonts w:ascii="Times New Roman" w:hAnsi="Times New Roman" w:cs="Times New Roman"/>
        </w:rPr>
        <w:t xml:space="preserve">Description: The top priority identified for the IPLAN in the 2017-2022 cycle is Diabetes. In the previous cycle, this priority did not make the list for priority. </w:t>
      </w:r>
      <w:r w:rsidR="007B1DF7" w:rsidRPr="00985454">
        <w:rPr>
          <w:rFonts w:ascii="Times New Roman" w:hAnsi="Times New Roman" w:cs="Times New Roman"/>
        </w:rPr>
        <w:t xml:space="preserve">Diabetes is the </w:t>
      </w:r>
      <w:r w:rsidR="00D37525" w:rsidRPr="00985454">
        <w:rPr>
          <w:rFonts w:ascii="Times New Roman" w:hAnsi="Times New Roman" w:cs="Times New Roman"/>
        </w:rPr>
        <w:t>seventh</w:t>
      </w:r>
      <w:r w:rsidR="007B1DF7" w:rsidRPr="00985454">
        <w:rPr>
          <w:rFonts w:ascii="Times New Roman" w:hAnsi="Times New Roman" w:cs="Times New Roman"/>
        </w:rPr>
        <w:t xml:space="preserve"> leading cause of death in the United States according to the Health People 2020. </w:t>
      </w:r>
    </w:p>
    <w:p w:rsidR="003C40B4" w:rsidRPr="00985454" w:rsidRDefault="003C40B4" w:rsidP="003C40B4">
      <w:pPr>
        <w:spacing w:before="375" w:after="300" w:line="312" w:lineRule="atLeast"/>
        <w:textAlignment w:val="baseline"/>
        <w:rPr>
          <w:rFonts w:ascii="Times New Roman" w:hAnsi="Times New Roman" w:cs="Times New Roman"/>
          <w:u w:val="single"/>
        </w:rPr>
      </w:pPr>
      <w:r w:rsidRPr="00985454">
        <w:rPr>
          <w:rFonts w:ascii="Times New Roman" w:hAnsi="Times New Roman" w:cs="Times New Roman"/>
          <w:u w:val="single"/>
        </w:rPr>
        <w:t>Diabetes Management - Hemoglobin A1c Test</w:t>
      </w:r>
    </w:p>
    <w:p w:rsidR="003C40B4" w:rsidRPr="00985454" w:rsidRDefault="003C40B4" w:rsidP="003C40B4">
      <w:pPr>
        <w:spacing w:after="0" w:line="240" w:lineRule="auto"/>
        <w:textAlignment w:val="baseline"/>
        <w:rPr>
          <w:rFonts w:ascii="Times New Roman" w:hAnsi="Times New Roman" w:cs="Times New Roman"/>
        </w:rPr>
      </w:pPr>
      <w:r w:rsidRPr="00985454">
        <w:rPr>
          <w:rFonts w:ascii="Times New Roman" w:hAnsi="Times New Roman" w:cs="Times New Roman"/>
        </w:rPr>
        <w:t xml:space="preserve">This indicator reports the percentage of diabetic Medicare patients who have had a hemoglobin A1c (hA1c) test, a blood test </w:t>
      </w:r>
      <w:r w:rsidR="00D37525" w:rsidRPr="00985454">
        <w:rPr>
          <w:rFonts w:ascii="Times New Roman" w:hAnsi="Times New Roman" w:cs="Times New Roman"/>
        </w:rPr>
        <w:t>that</w:t>
      </w:r>
      <w:r w:rsidRPr="00985454">
        <w:rPr>
          <w:rFonts w:ascii="Times New Roman" w:hAnsi="Times New Roman" w:cs="Times New Roman"/>
        </w:rPr>
        <w:t xml:space="preserve"> measures blood sugar levels, administered by a health care professional in the past year. In the report area, 1,505 Medicare enrollees with diabetes have had an annual exam out of 1,782 Medicare enrollees in the report area with diabetes, or 84.5%. This indicator is relevant because engaging in preventive behaviors allows for early detection and treatment of health problems. This indicator can also highlight a lack of access to preventive care, a lack of health knowledge, insufficient provider outreach, and/or social barriers preventing utilization of services.</w:t>
      </w:r>
    </w:p>
    <w:tbl>
      <w:tblPr>
        <w:tblW w:w="10505" w:type="dxa"/>
        <w:tblCellMar>
          <w:left w:w="0" w:type="dxa"/>
          <w:right w:w="0" w:type="dxa"/>
        </w:tblCellMar>
        <w:tblLook w:val="04A0" w:firstRow="1" w:lastRow="0" w:firstColumn="1" w:lastColumn="0" w:noHBand="0" w:noVBand="1"/>
      </w:tblPr>
      <w:tblGrid>
        <w:gridCol w:w="8132"/>
        <w:gridCol w:w="2668"/>
      </w:tblGrid>
      <w:tr w:rsidR="003C40B4" w:rsidRPr="003C40B4" w:rsidTr="00EB5B5B">
        <w:trPr>
          <w:trHeight w:val="3386"/>
        </w:trPr>
        <w:tc>
          <w:tcPr>
            <w:tcW w:w="0" w:type="auto"/>
            <w:tcBorders>
              <w:top w:val="nil"/>
              <w:left w:val="nil"/>
              <w:bottom w:val="nil"/>
              <w:right w:val="nil"/>
            </w:tcBorders>
            <w:tcMar>
              <w:top w:w="60" w:type="dxa"/>
              <w:left w:w="90" w:type="dxa"/>
              <w:bottom w:w="60" w:type="dxa"/>
              <w:right w:w="90" w:type="dxa"/>
            </w:tcMar>
            <w:hideMark/>
          </w:tcPr>
          <w:p w:rsidR="003C40B4" w:rsidRPr="003C40B4" w:rsidRDefault="003C40B4" w:rsidP="003C40B4">
            <w:pPr>
              <w:spacing w:after="0" w:line="240" w:lineRule="auto"/>
              <w:textAlignment w:val="baseline"/>
              <w:divId w:val="90663959"/>
              <w:rPr>
                <w:rFonts w:ascii="&amp;quot" w:hAnsi="&amp;quot" w:cs="Times New Roman"/>
                <w:color w:val="0078AE"/>
                <w:sz w:val="20"/>
                <w:szCs w:val="20"/>
              </w:rPr>
            </w:pPr>
            <w:r w:rsidRPr="003C40B4">
              <w:rPr>
                <w:rFonts w:ascii="&amp;quot" w:hAnsi="&amp;quot" w:cs="Times New Roman"/>
                <w:color w:val="0078AE"/>
                <w:sz w:val="20"/>
                <w:szCs w:val="20"/>
              </w:rPr>
              <w:t>Download Data</w:t>
            </w:r>
          </w:p>
          <w:tbl>
            <w:tblPr>
              <w:tblW w:w="8052" w:type="dxa"/>
              <w:tblCellMar>
                <w:left w:w="0" w:type="dxa"/>
                <w:right w:w="0" w:type="dxa"/>
              </w:tblCellMar>
              <w:tblLook w:val="04A0" w:firstRow="1" w:lastRow="0" w:firstColumn="1" w:lastColumn="0" w:noHBand="0" w:noVBand="1"/>
            </w:tblPr>
            <w:tblGrid>
              <w:gridCol w:w="2096"/>
              <w:gridCol w:w="1489"/>
              <w:gridCol w:w="1489"/>
              <w:gridCol w:w="1489"/>
              <w:gridCol w:w="1489"/>
            </w:tblGrid>
            <w:tr w:rsidR="003C40B4" w:rsidRPr="003C40B4" w:rsidTr="00EB5B5B">
              <w:trPr>
                <w:cantSplit/>
                <w:trHeight w:val="582"/>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Report Area</w:t>
                  </w:r>
                </w:p>
              </w:tc>
              <w:tc>
                <w:tcPr>
                  <w:tcW w:w="1489"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Total Medicare Enrollees</w:t>
                  </w:r>
                </w:p>
              </w:tc>
              <w:tc>
                <w:tcPr>
                  <w:tcW w:w="1489"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Medicare Enrollees with Diabetes</w:t>
                  </w:r>
                </w:p>
              </w:tc>
              <w:tc>
                <w:tcPr>
                  <w:tcW w:w="1489"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Medicare Enrollees with Diabetes with Annual Exam</w:t>
                  </w:r>
                </w:p>
              </w:tc>
              <w:tc>
                <w:tcPr>
                  <w:tcW w:w="1489"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Percent Medicare Enrollees with Diabetes with Annual Exam</w:t>
                  </w:r>
                </w:p>
              </w:tc>
            </w:tr>
            <w:tr w:rsidR="003C40B4" w:rsidRPr="003C40B4" w:rsidTr="00EB5B5B">
              <w:trPr>
                <w:cantSplit/>
                <w:trHeight w:val="146"/>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Report Area</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13,570</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1,782</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1,505</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FF0000"/>
                      <w:sz w:val="21"/>
                      <w:szCs w:val="21"/>
                    </w:rPr>
                  </w:pPr>
                  <w:r w:rsidRPr="003C40B4">
                    <w:rPr>
                      <w:rFonts w:ascii="&amp;quot" w:hAnsi="&amp;quot" w:cs="Times New Roman"/>
                      <w:b/>
                      <w:bCs/>
                      <w:color w:val="FF0000"/>
                      <w:sz w:val="21"/>
                      <w:szCs w:val="21"/>
                    </w:rPr>
                    <w:t>84.5%</w:t>
                  </w:r>
                </w:p>
              </w:tc>
            </w:tr>
            <w:tr w:rsidR="003C40B4" w:rsidRPr="003C40B4" w:rsidTr="00EB5B5B">
              <w:trPr>
                <w:cantSplit/>
                <w:trHeight w:val="146"/>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Jackson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4,766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628</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535</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FF0000"/>
                      <w:sz w:val="21"/>
                      <w:szCs w:val="21"/>
                    </w:rPr>
                  </w:pPr>
                  <w:r w:rsidRPr="003C40B4">
                    <w:rPr>
                      <w:rFonts w:ascii="&amp;quot" w:hAnsi="&amp;quot" w:cs="Times New Roman"/>
                      <w:b/>
                      <w:bCs/>
                      <w:color w:val="FF0000"/>
                      <w:sz w:val="21"/>
                      <w:szCs w:val="21"/>
                    </w:rPr>
                    <w:t>85.4%</w:t>
                  </w:r>
                </w:p>
              </w:tc>
            </w:tr>
            <w:tr w:rsidR="003C40B4" w:rsidRPr="003C40B4" w:rsidTr="00EB5B5B">
              <w:trPr>
                <w:cantSplit/>
                <w:trHeight w:val="146"/>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Perry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2,834</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397</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323</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FF0000"/>
                      <w:sz w:val="21"/>
                      <w:szCs w:val="21"/>
                    </w:rPr>
                  </w:pPr>
                  <w:r w:rsidRPr="003C40B4">
                    <w:rPr>
                      <w:rFonts w:ascii="&amp;quot" w:hAnsi="&amp;quot" w:cs="Times New Roman"/>
                      <w:b/>
                      <w:bCs/>
                      <w:color w:val="FF0000"/>
                      <w:sz w:val="21"/>
                      <w:szCs w:val="21"/>
                    </w:rPr>
                    <w:t>81.4%</w:t>
                  </w:r>
                </w:p>
              </w:tc>
            </w:tr>
            <w:tr w:rsidR="003C40B4" w:rsidRPr="003C40B4" w:rsidTr="00EB5B5B">
              <w:trPr>
                <w:cantSplit/>
                <w:trHeight w:val="138"/>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Randolph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4,006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527</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452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6C9C38"/>
                      <w:sz w:val="21"/>
                      <w:szCs w:val="21"/>
                    </w:rPr>
                  </w:pPr>
                  <w:r w:rsidRPr="003C40B4">
                    <w:rPr>
                      <w:rFonts w:ascii="&amp;quot" w:hAnsi="&amp;quot" w:cs="Times New Roman"/>
                      <w:b/>
                      <w:bCs/>
                      <w:color w:val="6C9C38"/>
                      <w:sz w:val="21"/>
                      <w:szCs w:val="21"/>
                    </w:rPr>
                    <w:t>86%</w:t>
                  </w:r>
                </w:p>
              </w:tc>
            </w:tr>
            <w:tr w:rsidR="003C40B4" w:rsidRPr="003C40B4" w:rsidTr="00EB5B5B">
              <w:trPr>
                <w:cantSplit/>
                <w:trHeight w:val="146"/>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Washington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1,964</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230</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193</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FF0000"/>
                      <w:sz w:val="21"/>
                      <w:szCs w:val="21"/>
                    </w:rPr>
                  </w:pPr>
                  <w:r w:rsidRPr="003C40B4">
                    <w:rPr>
                      <w:rFonts w:ascii="&amp;quot" w:hAnsi="&amp;quot" w:cs="Times New Roman"/>
                      <w:b/>
                      <w:bCs/>
                      <w:color w:val="FF0000"/>
                      <w:sz w:val="21"/>
                      <w:szCs w:val="21"/>
                    </w:rPr>
                    <w:t>84.3%</w:t>
                  </w:r>
                </w:p>
              </w:tc>
            </w:tr>
            <w:tr w:rsidR="003C40B4" w:rsidRPr="003C40B4" w:rsidTr="00EB5B5B">
              <w:trPr>
                <w:cantSplit/>
                <w:trHeight w:val="146"/>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Illinois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1,229,443</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149,658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128,554</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85.9%</w:t>
                  </w:r>
                </w:p>
              </w:tc>
            </w:tr>
            <w:tr w:rsidR="003C40B4" w:rsidRPr="003C40B4" w:rsidTr="00EB5B5B">
              <w:trPr>
                <w:cantSplit/>
                <w:trHeight w:val="146"/>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United States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26,753,396</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3,314,834</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2,822,996</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85.2%</w:t>
                  </w:r>
                </w:p>
              </w:tc>
            </w:tr>
          </w:tbl>
          <w:p w:rsidR="003C40B4" w:rsidRPr="003C40B4" w:rsidRDefault="003C40B4" w:rsidP="003C40B4">
            <w:pPr>
              <w:spacing w:after="0" w:line="246" w:lineRule="atLeast"/>
              <w:textAlignment w:val="baseline"/>
              <w:rPr>
                <w:rFonts w:ascii="&amp;quot" w:hAnsi="&amp;quot" w:cs="Times New Roman"/>
                <w:i/>
                <w:iCs/>
                <w:color w:val="555555"/>
                <w:sz w:val="19"/>
                <w:szCs w:val="19"/>
              </w:rPr>
            </w:pPr>
            <w:r w:rsidRPr="003C40B4">
              <w:rPr>
                <w:rFonts w:ascii="&amp;quot" w:hAnsi="&amp;quot" w:cs="Times New Roman"/>
                <w:i/>
                <w:iCs/>
                <w:color w:val="555555"/>
                <w:sz w:val="19"/>
                <w:szCs w:val="19"/>
              </w:rPr>
              <w:t>Note: This indicator is compared with the state average.</w:t>
            </w:r>
          </w:p>
          <w:p w:rsidR="003C40B4" w:rsidRPr="003C40B4" w:rsidRDefault="003C40B4" w:rsidP="003C40B4">
            <w:pPr>
              <w:spacing w:after="0" w:line="246" w:lineRule="atLeast"/>
              <w:textAlignment w:val="baseline"/>
              <w:rPr>
                <w:rFonts w:ascii="&amp;quot" w:hAnsi="&amp;quot" w:cs="Times New Roman"/>
                <w:i/>
                <w:iCs/>
                <w:color w:val="555555"/>
                <w:sz w:val="19"/>
                <w:szCs w:val="19"/>
              </w:rPr>
            </w:pPr>
            <w:r w:rsidRPr="003C40B4">
              <w:rPr>
                <w:rFonts w:ascii="&amp;quot" w:hAnsi="&amp;quot" w:cs="Times New Roman"/>
                <w:i/>
                <w:iCs/>
                <w:color w:val="555555"/>
                <w:sz w:val="19"/>
                <w:szCs w:val="19"/>
              </w:rPr>
              <w:t xml:space="preserve">Data Source: Dartmouth College Institute for Health Policy &amp; Clinical Practice, </w:t>
            </w:r>
            <w:hyperlink r:id="rId59" w:tgtFrame="_blank" w:history="1">
              <w:r w:rsidRPr="003C40B4">
                <w:rPr>
                  <w:rFonts w:ascii="&amp;quot" w:hAnsi="&amp;quot" w:cs="Times New Roman"/>
                  <w:i/>
                  <w:iCs/>
                  <w:color w:val="008EAA"/>
                  <w:sz w:val="19"/>
                  <w:szCs w:val="19"/>
                  <w:u w:val="single"/>
                  <w:bdr w:val="none" w:sz="0" w:space="0" w:color="auto" w:frame="1"/>
                </w:rPr>
                <w:t>Dartmouth Atlas of Health Care</w:t>
              </w:r>
            </w:hyperlink>
            <w:r w:rsidRPr="003C40B4">
              <w:rPr>
                <w:rFonts w:ascii="&amp;quot" w:hAnsi="&amp;quot" w:cs="Times New Roman"/>
                <w:i/>
                <w:iCs/>
                <w:color w:val="555555"/>
                <w:sz w:val="19"/>
                <w:szCs w:val="19"/>
              </w:rPr>
              <w:t>. 2014. Source geography: County</w:t>
            </w:r>
          </w:p>
        </w:tc>
        <w:tc>
          <w:tcPr>
            <w:tcW w:w="0" w:type="auto"/>
            <w:tcBorders>
              <w:top w:val="nil"/>
              <w:left w:val="nil"/>
              <w:bottom w:val="nil"/>
              <w:right w:val="nil"/>
            </w:tcBorders>
            <w:tcMar>
              <w:top w:w="150" w:type="dxa"/>
              <w:left w:w="300" w:type="dxa"/>
              <w:bottom w:w="0" w:type="dxa"/>
              <w:right w:w="150" w:type="dxa"/>
            </w:tcMar>
            <w:hideMark/>
          </w:tcPr>
          <w:p w:rsidR="003C40B4" w:rsidRPr="003C40B4" w:rsidRDefault="003C40B4" w:rsidP="003C40B4">
            <w:pPr>
              <w:spacing w:after="0" w:line="240" w:lineRule="auto"/>
              <w:jc w:val="center"/>
              <w:textAlignment w:val="baseline"/>
              <w:outlineLvl w:val="5"/>
              <w:rPr>
                <w:rFonts w:ascii="&amp;quot" w:hAnsi="&amp;quot" w:cs="Times New Roman"/>
                <w:b/>
                <w:bCs/>
                <w:sz w:val="18"/>
                <w:szCs w:val="18"/>
              </w:rPr>
            </w:pPr>
            <w:r w:rsidRPr="003C40B4">
              <w:rPr>
                <w:rFonts w:ascii="&amp;quot" w:hAnsi="&amp;quot" w:cs="Times New Roman"/>
                <w:b/>
                <w:bCs/>
                <w:sz w:val="18"/>
                <w:szCs w:val="18"/>
              </w:rPr>
              <w:t>Percent Medicare Enrollees with Diabetes with Annual Exam</w:t>
            </w:r>
          </w:p>
          <w:p w:rsidR="003C40B4" w:rsidRPr="003C40B4" w:rsidRDefault="003C40B4" w:rsidP="003C40B4">
            <w:pPr>
              <w:spacing w:after="0" w:line="240" w:lineRule="auto"/>
              <w:jc w:val="center"/>
              <w:textAlignment w:val="baseline"/>
              <w:rPr>
                <w:rFonts w:ascii="&amp;quot" w:hAnsi="&amp;quot" w:cs="Times New Roman"/>
                <w:b/>
                <w:bCs/>
                <w:sz w:val="19"/>
                <w:szCs w:val="19"/>
              </w:rPr>
            </w:pPr>
            <w:r w:rsidRPr="003C40B4">
              <w:rPr>
                <w:rFonts w:ascii="&amp;quot" w:hAnsi="&amp;quot" w:cs="Times New Roman"/>
                <w:b/>
                <w:bCs/>
                <w:noProof/>
                <w:sz w:val="19"/>
                <w:szCs w:val="19"/>
              </w:rPr>
              <w:drawing>
                <wp:inline distT="0" distB="0" distL="0" distR="0" wp14:anchorId="1CF5AC99" wp14:editId="438D443C">
                  <wp:extent cx="1429385" cy="949325"/>
                  <wp:effectExtent l="0" t="0" r="0" b="0"/>
                  <wp:docPr id="26" name="Picture 26" descr="https://assessment.communitycommons.org/temp/_cc_dial636491875616347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ssment.communitycommons.org/temp/_cc_dial63649187561634782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9385" cy="949325"/>
                          </a:xfrm>
                          <a:prstGeom prst="rect">
                            <a:avLst/>
                          </a:prstGeom>
                          <a:noFill/>
                          <a:ln>
                            <a:noFill/>
                          </a:ln>
                        </pic:spPr>
                      </pic:pic>
                    </a:graphicData>
                  </a:graphic>
                </wp:inline>
              </w:drawing>
            </w:r>
          </w:p>
          <w:p w:rsidR="003C40B4" w:rsidRPr="003C40B4" w:rsidRDefault="003C40B4" w:rsidP="003C40B4">
            <w:pPr>
              <w:spacing w:after="0" w:line="210" w:lineRule="atLeast"/>
              <w:ind w:hanging="300"/>
              <w:textAlignment w:val="baseline"/>
              <w:rPr>
                <w:rFonts w:ascii="&amp;quot" w:hAnsi="&amp;quot" w:cs="Times New Roman"/>
                <w:sz w:val="19"/>
                <w:szCs w:val="19"/>
              </w:rPr>
            </w:pPr>
            <w:r w:rsidRPr="003C40B4">
              <w:rPr>
                <w:rFonts w:ascii="&amp;quot" w:hAnsi="&amp;quot" w:cs="Times New Roman"/>
                <w:noProof/>
                <w:sz w:val="19"/>
                <w:szCs w:val="19"/>
              </w:rPr>
              <w:drawing>
                <wp:inline distT="0" distB="0" distL="0" distR="0" wp14:anchorId="17EB3890" wp14:editId="04D93DBD">
                  <wp:extent cx="144780" cy="144780"/>
                  <wp:effectExtent l="0" t="0" r="7620" b="7620"/>
                  <wp:docPr id="27" name="Picture 27"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C40B4">
              <w:rPr>
                <w:rFonts w:ascii="&amp;quot" w:hAnsi="&amp;quot" w:cs="Times New Roman"/>
                <w:sz w:val="19"/>
                <w:szCs w:val="19"/>
              </w:rPr>
              <w:t>Report Area (84.5%)</w:t>
            </w:r>
          </w:p>
          <w:p w:rsidR="003C40B4" w:rsidRPr="003C40B4" w:rsidRDefault="003C40B4" w:rsidP="003C40B4">
            <w:pPr>
              <w:spacing w:after="0" w:line="210" w:lineRule="atLeast"/>
              <w:ind w:hanging="300"/>
              <w:textAlignment w:val="baseline"/>
              <w:rPr>
                <w:rFonts w:ascii="&amp;quot" w:hAnsi="&amp;quot" w:cs="Times New Roman"/>
                <w:sz w:val="19"/>
                <w:szCs w:val="19"/>
              </w:rPr>
            </w:pPr>
            <w:r w:rsidRPr="003C40B4">
              <w:rPr>
                <w:rFonts w:ascii="&amp;quot" w:hAnsi="&amp;quot" w:cs="Times New Roman"/>
                <w:noProof/>
                <w:sz w:val="19"/>
                <w:szCs w:val="19"/>
              </w:rPr>
              <w:drawing>
                <wp:inline distT="0" distB="0" distL="0" distR="0" wp14:anchorId="35E5A1AA" wp14:editId="0D106DF3">
                  <wp:extent cx="144780" cy="144780"/>
                  <wp:effectExtent l="0" t="0" r="7620" b="7620"/>
                  <wp:docPr id="28" name="Picture 28"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C40B4">
              <w:rPr>
                <w:rFonts w:ascii="&amp;quot" w:hAnsi="&amp;quot" w:cs="Times New Roman"/>
                <w:sz w:val="19"/>
                <w:szCs w:val="19"/>
              </w:rPr>
              <w:t>Illinois (85.9%)</w:t>
            </w:r>
          </w:p>
          <w:p w:rsidR="003C40B4" w:rsidRPr="003C40B4" w:rsidRDefault="003C40B4" w:rsidP="003C40B4">
            <w:pPr>
              <w:spacing w:after="150" w:line="210" w:lineRule="atLeast"/>
              <w:ind w:hanging="300"/>
              <w:textAlignment w:val="baseline"/>
              <w:rPr>
                <w:rFonts w:ascii="&amp;quot" w:hAnsi="&amp;quot" w:cs="Times New Roman"/>
                <w:sz w:val="19"/>
                <w:szCs w:val="19"/>
              </w:rPr>
            </w:pPr>
            <w:r w:rsidRPr="003C40B4">
              <w:rPr>
                <w:rFonts w:ascii="&amp;quot" w:hAnsi="&amp;quot" w:cs="Times New Roman"/>
                <w:noProof/>
                <w:sz w:val="19"/>
                <w:szCs w:val="19"/>
              </w:rPr>
              <w:drawing>
                <wp:inline distT="0" distB="0" distL="0" distR="0" wp14:anchorId="4577B6D2" wp14:editId="166BF352">
                  <wp:extent cx="144780" cy="144780"/>
                  <wp:effectExtent l="0" t="0" r="7620" b="7620"/>
                  <wp:docPr id="29" name="Picture 29"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3C40B4">
              <w:rPr>
                <w:rFonts w:ascii="&amp;quot" w:hAnsi="&amp;quot" w:cs="Times New Roman"/>
                <w:sz w:val="19"/>
                <w:szCs w:val="19"/>
              </w:rPr>
              <w:t>United States (85.2%)</w:t>
            </w:r>
          </w:p>
        </w:tc>
      </w:tr>
    </w:tbl>
    <w:p w:rsidR="00FD3FAD" w:rsidRPr="00FD3FAD" w:rsidRDefault="00803169" w:rsidP="00FD3FAD">
      <w:pPr>
        <w:pStyle w:val="NoSpacing"/>
        <w:rPr>
          <w:u w:val="single"/>
        </w:rPr>
      </w:pPr>
      <w:r w:rsidRPr="00EB5B5B">
        <w:t xml:space="preserve"> </w:t>
      </w:r>
      <w:r w:rsidR="003C40B4" w:rsidRPr="00FD3FAD">
        <w:rPr>
          <w:u w:val="single"/>
        </w:rPr>
        <w:t>Diabetes (Adult)</w:t>
      </w:r>
    </w:p>
    <w:p w:rsidR="003C40B4" w:rsidRPr="00FD3FAD" w:rsidRDefault="003C40B4" w:rsidP="00FD3FAD">
      <w:pPr>
        <w:pStyle w:val="NoSpacing"/>
        <w:rPr>
          <w:rFonts w:ascii="Times New Roman" w:hAnsi="Times New Roman" w:cs="Times New Roman"/>
        </w:rPr>
      </w:pPr>
      <w:r w:rsidRPr="00EB5B5B">
        <w:rPr>
          <w:rFonts w:ascii="Times New Roman" w:hAnsi="Times New Roman" w:cs="Times New Roman"/>
        </w:rPr>
        <w:t>This indicator reports the percentage of adults aged 20 and older who have ever been told by a doctor that they have diabetes. This indicator is relevant because diabetes is a prevalent problem in the U.S.; it may indicate an unhealthy lifestyle and puts individuals at risk for further health issues.</w:t>
      </w:r>
    </w:p>
    <w:tbl>
      <w:tblPr>
        <w:tblW w:w="10947" w:type="dxa"/>
        <w:tblCellMar>
          <w:left w:w="0" w:type="dxa"/>
          <w:right w:w="0" w:type="dxa"/>
        </w:tblCellMar>
        <w:tblLook w:val="04A0" w:firstRow="1" w:lastRow="0" w:firstColumn="1" w:lastColumn="0" w:noHBand="0" w:noVBand="1"/>
      </w:tblPr>
      <w:tblGrid>
        <w:gridCol w:w="8590"/>
        <w:gridCol w:w="2700"/>
      </w:tblGrid>
      <w:tr w:rsidR="003C40B4" w:rsidRPr="003C40B4" w:rsidTr="00EB5B5B">
        <w:trPr>
          <w:trHeight w:val="3474"/>
        </w:trPr>
        <w:tc>
          <w:tcPr>
            <w:tcW w:w="0" w:type="auto"/>
            <w:tcBorders>
              <w:top w:val="nil"/>
              <w:left w:val="nil"/>
              <w:bottom w:val="nil"/>
              <w:right w:val="nil"/>
            </w:tcBorders>
            <w:tcMar>
              <w:top w:w="60" w:type="dxa"/>
              <w:left w:w="90" w:type="dxa"/>
              <w:bottom w:w="60" w:type="dxa"/>
              <w:right w:w="90" w:type="dxa"/>
            </w:tcMar>
            <w:hideMark/>
          </w:tcPr>
          <w:p w:rsidR="003C40B4" w:rsidRPr="003C40B4" w:rsidRDefault="003C40B4" w:rsidP="003C40B4">
            <w:pPr>
              <w:spacing w:after="0" w:line="240" w:lineRule="auto"/>
              <w:textAlignment w:val="baseline"/>
              <w:divId w:val="654451426"/>
              <w:rPr>
                <w:rFonts w:ascii="&amp;quot" w:hAnsi="&amp;quot" w:cs="Times New Roman"/>
                <w:color w:val="0078AE"/>
                <w:sz w:val="20"/>
                <w:szCs w:val="20"/>
              </w:rPr>
            </w:pPr>
          </w:p>
          <w:tbl>
            <w:tblPr>
              <w:tblW w:w="8404" w:type="dxa"/>
              <w:tblCellMar>
                <w:left w:w="0" w:type="dxa"/>
                <w:right w:w="0" w:type="dxa"/>
              </w:tblCellMar>
              <w:tblLook w:val="04A0" w:firstRow="1" w:lastRow="0" w:firstColumn="1" w:lastColumn="0" w:noHBand="0" w:noVBand="1"/>
            </w:tblPr>
            <w:tblGrid>
              <w:gridCol w:w="2188"/>
              <w:gridCol w:w="1554"/>
              <w:gridCol w:w="1554"/>
              <w:gridCol w:w="1554"/>
              <w:gridCol w:w="1554"/>
            </w:tblGrid>
            <w:tr w:rsidR="003C40B4" w:rsidRPr="003C40B4" w:rsidTr="00FD3FAD">
              <w:trPr>
                <w:cantSplit/>
                <w:trHeight w:val="143"/>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Report Area</w:t>
                  </w:r>
                </w:p>
              </w:tc>
              <w:tc>
                <w:tcPr>
                  <w:tcW w:w="1554"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Total Population Age 20+</w:t>
                  </w:r>
                </w:p>
              </w:tc>
              <w:tc>
                <w:tcPr>
                  <w:tcW w:w="1554"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Population with Diagnosed Diabetes</w:t>
                  </w:r>
                </w:p>
              </w:tc>
              <w:tc>
                <w:tcPr>
                  <w:tcW w:w="1554"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Population with Diagnosed Diabetes, Crude Rate</w:t>
                  </w:r>
                </w:p>
              </w:tc>
              <w:tc>
                <w:tcPr>
                  <w:tcW w:w="1554"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3C40B4" w:rsidRPr="003C40B4" w:rsidRDefault="003C40B4" w:rsidP="003C40B4">
                  <w:pPr>
                    <w:spacing w:after="0" w:line="240" w:lineRule="auto"/>
                    <w:jc w:val="center"/>
                    <w:rPr>
                      <w:rFonts w:ascii="&amp;quot" w:hAnsi="&amp;quot" w:cs="Times New Roman"/>
                      <w:sz w:val="21"/>
                      <w:szCs w:val="21"/>
                    </w:rPr>
                  </w:pPr>
                  <w:r w:rsidRPr="003C40B4">
                    <w:rPr>
                      <w:rFonts w:ascii="&amp;quot" w:hAnsi="&amp;quot" w:cs="Times New Roman"/>
                      <w:sz w:val="21"/>
                      <w:szCs w:val="21"/>
                    </w:rPr>
                    <w:t>Population with Diagnosed Diabetes, Age-Adjusted Rate</w:t>
                  </w:r>
                </w:p>
              </w:tc>
            </w:tr>
            <w:tr w:rsidR="003C40B4" w:rsidRPr="003C40B4" w:rsidTr="00FD3FAD">
              <w:trPr>
                <w:cantSplit/>
                <w:trHeight w:val="47"/>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Report Area</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99,824</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9,706</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9.72</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FF0000"/>
                      <w:sz w:val="21"/>
                      <w:szCs w:val="21"/>
                    </w:rPr>
                  </w:pPr>
                  <w:r w:rsidRPr="003C40B4">
                    <w:rPr>
                      <w:rFonts w:ascii="&amp;quot" w:hAnsi="&amp;quot" w:cs="Times New Roman"/>
                      <w:b/>
                      <w:bCs/>
                      <w:color w:val="FF0000"/>
                      <w:sz w:val="21"/>
                      <w:szCs w:val="21"/>
                    </w:rPr>
                    <w:t>9.18%</w:t>
                  </w:r>
                </w:p>
              </w:tc>
            </w:tr>
            <w:tr w:rsidR="003C40B4" w:rsidRPr="003C40B4" w:rsidTr="00FD3FAD">
              <w:trPr>
                <w:cantSplit/>
                <w:trHeight w:val="47"/>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Jackson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45,944</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4,135</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9</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FF0000"/>
                      <w:sz w:val="21"/>
                      <w:szCs w:val="21"/>
                    </w:rPr>
                  </w:pPr>
                  <w:r w:rsidRPr="003C40B4">
                    <w:rPr>
                      <w:rFonts w:ascii="&amp;quot" w:hAnsi="&amp;quot" w:cs="Times New Roman"/>
                      <w:b/>
                      <w:bCs/>
                      <w:color w:val="FF0000"/>
                      <w:sz w:val="21"/>
                      <w:szCs w:val="21"/>
                    </w:rPr>
                    <w:t>9.5%</w:t>
                  </w:r>
                </w:p>
              </w:tc>
            </w:tr>
            <w:tr w:rsidR="003C40B4" w:rsidRPr="003C40B4" w:rsidTr="00FD3FAD">
              <w:trPr>
                <w:cantSplit/>
                <w:trHeight w:val="45"/>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Perry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16,991</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1,801</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10.6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FF0000"/>
                      <w:sz w:val="21"/>
                      <w:szCs w:val="21"/>
                    </w:rPr>
                  </w:pPr>
                  <w:r w:rsidRPr="003C40B4">
                    <w:rPr>
                      <w:rFonts w:ascii="&amp;quot" w:hAnsi="&amp;quot" w:cs="Times New Roman"/>
                      <w:b/>
                      <w:bCs/>
                      <w:color w:val="FF0000"/>
                      <w:sz w:val="21"/>
                      <w:szCs w:val="21"/>
                    </w:rPr>
                    <w:t>9.4%</w:t>
                  </w:r>
                </w:p>
              </w:tc>
            </w:tr>
            <w:tr w:rsidR="003C40B4" w:rsidRPr="003C40B4" w:rsidTr="00FD3FAD">
              <w:trPr>
                <w:cantSplit/>
                <w:trHeight w:val="47"/>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Randolph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25,822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2,608</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10.1</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FF0000"/>
                      <w:sz w:val="21"/>
                      <w:szCs w:val="21"/>
                    </w:rPr>
                  </w:pPr>
                  <w:r w:rsidRPr="003C40B4">
                    <w:rPr>
                      <w:rFonts w:ascii="&amp;quot" w:hAnsi="&amp;quot" w:cs="Times New Roman"/>
                      <w:b/>
                      <w:bCs/>
                      <w:color w:val="FF0000"/>
                      <w:sz w:val="21"/>
                      <w:szCs w:val="21"/>
                    </w:rPr>
                    <w:t>8.8%</w:t>
                  </w:r>
                </w:p>
              </w:tc>
            </w:tr>
            <w:tr w:rsidR="003C40B4" w:rsidRPr="003C40B4" w:rsidTr="00FD3FAD">
              <w:trPr>
                <w:cantSplit/>
                <w:trHeight w:val="47"/>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Washington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11,067</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1,162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10.5</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b/>
                      <w:bCs/>
                      <w:color w:val="FF0000"/>
                      <w:sz w:val="21"/>
                      <w:szCs w:val="21"/>
                    </w:rPr>
                  </w:pPr>
                  <w:r w:rsidRPr="003C40B4">
                    <w:rPr>
                      <w:rFonts w:ascii="&amp;quot" w:hAnsi="&amp;quot" w:cs="Times New Roman"/>
                      <w:b/>
                      <w:bCs/>
                      <w:color w:val="FF0000"/>
                      <w:sz w:val="21"/>
                      <w:szCs w:val="21"/>
                    </w:rPr>
                    <w:t>8.7%</w:t>
                  </w:r>
                </w:p>
              </w:tc>
            </w:tr>
            <w:tr w:rsidR="003C40B4" w:rsidRPr="003C40B4" w:rsidTr="00FD3FAD">
              <w:trPr>
                <w:cantSplit/>
                <w:trHeight w:val="45"/>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Illinois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9,507,158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864,658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9.09</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8.47%</w:t>
                  </w:r>
                </w:p>
              </w:tc>
            </w:tr>
            <w:tr w:rsidR="003C40B4" w:rsidRPr="003C40B4" w:rsidTr="00FD3FAD">
              <w:trPr>
                <w:cantSplit/>
                <w:trHeight w:val="47"/>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rPr>
                      <w:rFonts w:ascii="&amp;quot" w:hAnsi="&amp;quot" w:cs="Times New Roman"/>
                      <w:sz w:val="21"/>
                      <w:szCs w:val="21"/>
                    </w:rPr>
                  </w:pPr>
                  <w:r w:rsidRPr="003C40B4">
                    <w:rPr>
                      <w:rFonts w:ascii="&amp;quot" w:hAnsi="&amp;quot" w:cs="Times New Roman"/>
                      <w:sz w:val="21"/>
                      <w:szCs w:val="21"/>
                    </w:rPr>
                    <w:t>United States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236,919,508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23,685,417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10</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3C40B4" w:rsidRPr="003C40B4" w:rsidRDefault="003C40B4" w:rsidP="003C40B4">
                  <w:pPr>
                    <w:spacing w:after="0" w:line="240" w:lineRule="auto"/>
                    <w:jc w:val="right"/>
                    <w:rPr>
                      <w:rFonts w:ascii="&amp;quot" w:hAnsi="&amp;quot" w:cs="Times New Roman"/>
                      <w:sz w:val="21"/>
                      <w:szCs w:val="21"/>
                    </w:rPr>
                  </w:pPr>
                  <w:r w:rsidRPr="003C40B4">
                    <w:rPr>
                      <w:rFonts w:ascii="&amp;quot" w:hAnsi="&amp;quot" w:cs="Times New Roman"/>
                      <w:sz w:val="21"/>
                      <w:szCs w:val="21"/>
                    </w:rPr>
                    <w:t>9.19%</w:t>
                  </w:r>
                </w:p>
              </w:tc>
            </w:tr>
          </w:tbl>
          <w:p w:rsidR="003C40B4" w:rsidRPr="003C40B4" w:rsidRDefault="003C40B4" w:rsidP="003C40B4">
            <w:pPr>
              <w:spacing w:after="0" w:line="246" w:lineRule="atLeast"/>
              <w:textAlignment w:val="baseline"/>
              <w:rPr>
                <w:rFonts w:ascii="&amp;quot" w:hAnsi="&amp;quot" w:cs="Times New Roman"/>
                <w:i/>
                <w:iCs/>
                <w:color w:val="555555"/>
                <w:sz w:val="19"/>
                <w:szCs w:val="19"/>
              </w:rPr>
            </w:pPr>
            <w:r w:rsidRPr="003C40B4">
              <w:rPr>
                <w:rFonts w:ascii="&amp;quot" w:hAnsi="&amp;quot" w:cs="Times New Roman"/>
                <w:i/>
                <w:iCs/>
                <w:color w:val="555555"/>
                <w:sz w:val="19"/>
                <w:szCs w:val="19"/>
              </w:rPr>
              <w:t>Note: This indicator is compared with the state average.</w:t>
            </w:r>
          </w:p>
          <w:p w:rsidR="003C40B4" w:rsidRPr="003C40B4" w:rsidRDefault="003C40B4" w:rsidP="003C40B4">
            <w:pPr>
              <w:spacing w:after="0" w:line="246" w:lineRule="atLeast"/>
              <w:textAlignment w:val="baseline"/>
              <w:rPr>
                <w:rFonts w:ascii="&amp;quot" w:hAnsi="&amp;quot" w:cs="Times New Roman"/>
                <w:i/>
                <w:iCs/>
                <w:color w:val="555555"/>
                <w:sz w:val="19"/>
                <w:szCs w:val="19"/>
              </w:rPr>
            </w:pPr>
            <w:r w:rsidRPr="003C40B4">
              <w:rPr>
                <w:rFonts w:ascii="&amp;quot" w:hAnsi="&amp;quot" w:cs="Times New Roman"/>
                <w:i/>
                <w:iCs/>
                <w:color w:val="555555"/>
                <w:sz w:val="19"/>
                <w:szCs w:val="19"/>
              </w:rPr>
              <w:t xml:space="preserve">Data Source: Centers for Disease Control and Prevention, </w:t>
            </w:r>
            <w:hyperlink r:id="rId61" w:tgtFrame="_blank" w:history="1">
              <w:r w:rsidRPr="003C40B4">
                <w:rPr>
                  <w:rFonts w:ascii="&amp;quot" w:hAnsi="&amp;quot" w:cs="Times New Roman"/>
                  <w:i/>
                  <w:iCs/>
                  <w:color w:val="008EAA"/>
                  <w:sz w:val="19"/>
                  <w:szCs w:val="19"/>
                  <w:u w:val="single"/>
                  <w:bdr w:val="none" w:sz="0" w:space="0" w:color="auto" w:frame="1"/>
                </w:rPr>
                <w:t>National Center for Chronic Disease Prevention and Health Promotion</w:t>
              </w:r>
            </w:hyperlink>
            <w:r w:rsidRPr="003C40B4">
              <w:rPr>
                <w:rFonts w:ascii="&amp;quot" w:hAnsi="&amp;quot" w:cs="Times New Roman"/>
                <w:i/>
                <w:iCs/>
                <w:color w:val="555555"/>
                <w:sz w:val="19"/>
                <w:szCs w:val="19"/>
              </w:rPr>
              <w:t>. 2013. Source geography: County</w:t>
            </w:r>
          </w:p>
        </w:tc>
        <w:tc>
          <w:tcPr>
            <w:tcW w:w="0" w:type="auto"/>
            <w:tcBorders>
              <w:top w:val="nil"/>
              <w:left w:val="nil"/>
              <w:bottom w:val="nil"/>
              <w:right w:val="nil"/>
            </w:tcBorders>
            <w:tcMar>
              <w:top w:w="150" w:type="dxa"/>
              <w:left w:w="300" w:type="dxa"/>
              <w:bottom w:w="0" w:type="dxa"/>
              <w:right w:w="150" w:type="dxa"/>
            </w:tcMar>
            <w:hideMark/>
          </w:tcPr>
          <w:p w:rsidR="003C40B4" w:rsidRPr="003C40B4" w:rsidRDefault="003C40B4" w:rsidP="003C40B4">
            <w:pPr>
              <w:spacing w:after="0" w:line="240" w:lineRule="auto"/>
              <w:jc w:val="center"/>
              <w:textAlignment w:val="baseline"/>
              <w:outlineLvl w:val="5"/>
              <w:rPr>
                <w:rFonts w:ascii="&amp;quot" w:hAnsi="&amp;quot" w:cs="Times New Roman"/>
                <w:b/>
                <w:bCs/>
                <w:sz w:val="18"/>
                <w:szCs w:val="18"/>
              </w:rPr>
            </w:pPr>
            <w:r w:rsidRPr="003C40B4">
              <w:rPr>
                <w:rFonts w:ascii="&amp;quot" w:hAnsi="&amp;quot" w:cs="Times New Roman"/>
                <w:b/>
                <w:bCs/>
                <w:sz w:val="18"/>
                <w:szCs w:val="18"/>
              </w:rPr>
              <w:t>Percent Adults with Diagnosed Diabetes</w:t>
            </w:r>
            <w:r w:rsidRPr="003C40B4">
              <w:rPr>
                <w:rFonts w:ascii="&amp;quot" w:hAnsi="&amp;quot" w:cs="Times New Roman"/>
                <w:b/>
                <w:bCs/>
                <w:sz w:val="18"/>
                <w:szCs w:val="18"/>
              </w:rPr>
              <w:br/>
              <w:t>(Age-Adjusted)</w:t>
            </w:r>
          </w:p>
          <w:p w:rsidR="003C40B4" w:rsidRPr="003C40B4" w:rsidRDefault="003C40B4" w:rsidP="003C40B4">
            <w:pPr>
              <w:spacing w:after="0" w:line="240" w:lineRule="auto"/>
              <w:jc w:val="center"/>
              <w:textAlignment w:val="baseline"/>
              <w:rPr>
                <w:rFonts w:ascii="&amp;quot" w:hAnsi="&amp;quot" w:cs="Times New Roman"/>
                <w:b/>
                <w:bCs/>
                <w:sz w:val="19"/>
                <w:szCs w:val="19"/>
              </w:rPr>
            </w:pPr>
            <w:r w:rsidRPr="003C40B4">
              <w:rPr>
                <w:rFonts w:ascii="&amp;quot" w:hAnsi="&amp;quot" w:cs="Times New Roman"/>
                <w:b/>
                <w:bCs/>
                <w:noProof/>
                <w:sz w:val="19"/>
                <w:szCs w:val="19"/>
              </w:rPr>
              <w:drawing>
                <wp:inline distT="0" distB="0" distL="0" distR="0" wp14:anchorId="74EC7954" wp14:editId="41024051">
                  <wp:extent cx="1428750" cy="952500"/>
                  <wp:effectExtent l="0" t="0" r="0" b="0"/>
                  <wp:docPr id="30" name="Picture 30" descr="https://assessment.communitycommons.org/temp/_cc_dial636491878030035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ssment.communitycommons.org/temp/_cc_dial63649187803003514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3C40B4" w:rsidRPr="003C40B4" w:rsidRDefault="003C40B4" w:rsidP="003C40B4">
            <w:pPr>
              <w:spacing w:after="0" w:line="210" w:lineRule="atLeast"/>
              <w:ind w:hanging="300"/>
              <w:textAlignment w:val="baseline"/>
              <w:rPr>
                <w:rFonts w:ascii="&amp;quot" w:hAnsi="&amp;quot" w:cs="Times New Roman"/>
                <w:sz w:val="19"/>
                <w:szCs w:val="19"/>
              </w:rPr>
            </w:pPr>
            <w:r w:rsidRPr="003C40B4">
              <w:rPr>
                <w:rFonts w:ascii="&amp;quot" w:hAnsi="&amp;quot" w:cs="Times New Roman"/>
                <w:noProof/>
                <w:sz w:val="19"/>
                <w:szCs w:val="19"/>
              </w:rPr>
              <w:drawing>
                <wp:inline distT="0" distB="0" distL="0" distR="0" wp14:anchorId="2EF78D71" wp14:editId="7BDA528C">
                  <wp:extent cx="139700" cy="139700"/>
                  <wp:effectExtent l="0" t="0" r="0" b="0"/>
                  <wp:docPr id="31" name="Picture 31"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3C40B4">
              <w:rPr>
                <w:rFonts w:ascii="&amp;quot" w:hAnsi="&amp;quot" w:cs="Times New Roman"/>
                <w:sz w:val="19"/>
                <w:szCs w:val="19"/>
              </w:rPr>
              <w:t>Report Area (9.18%)</w:t>
            </w:r>
          </w:p>
          <w:p w:rsidR="003C40B4" w:rsidRPr="003C40B4" w:rsidRDefault="003C40B4" w:rsidP="003C40B4">
            <w:pPr>
              <w:spacing w:after="0" w:line="210" w:lineRule="atLeast"/>
              <w:ind w:hanging="300"/>
              <w:textAlignment w:val="baseline"/>
              <w:rPr>
                <w:rFonts w:ascii="&amp;quot" w:hAnsi="&amp;quot" w:cs="Times New Roman"/>
                <w:sz w:val="19"/>
                <w:szCs w:val="19"/>
              </w:rPr>
            </w:pPr>
            <w:r w:rsidRPr="003C40B4">
              <w:rPr>
                <w:rFonts w:ascii="&amp;quot" w:hAnsi="&amp;quot" w:cs="Times New Roman"/>
                <w:noProof/>
                <w:sz w:val="19"/>
                <w:szCs w:val="19"/>
              </w:rPr>
              <w:drawing>
                <wp:inline distT="0" distB="0" distL="0" distR="0" wp14:anchorId="69FA00B0" wp14:editId="0A82EC94">
                  <wp:extent cx="139700" cy="139700"/>
                  <wp:effectExtent l="0" t="0" r="0" b="0"/>
                  <wp:docPr id="480" name="Picture 480"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3C40B4">
              <w:rPr>
                <w:rFonts w:ascii="&amp;quot" w:hAnsi="&amp;quot" w:cs="Times New Roman"/>
                <w:sz w:val="19"/>
                <w:szCs w:val="19"/>
              </w:rPr>
              <w:t>Illinois (8.47%)</w:t>
            </w:r>
          </w:p>
          <w:p w:rsidR="003C40B4" w:rsidRPr="003C40B4" w:rsidRDefault="003C40B4" w:rsidP="003C40B4">
            <w:pPr>
              <w:spacing w:after="150" w:line="210" w:lineRule="atLeast"/>
              <w:ind w:hanging="300"/>
              <w:textAlignment w:val="baseline"/>
              <w:rPr>
                <w:rFonts w:ascii="&amp;quot" w:hAnsi="&amp;quot" w:cs="Times New Roman"/>
                <w:sz w:val="19"/>
                <w:szCs w:val="19"/>
              </w:rPr>
            </w:pPr>
            <w:r w:rsidRPr="003C40B4">
              <w:rPr>
                <w:rFonts w:ascii="&amp;quot" w:hAnsi="&amp;quot" w:cs="Times New Roman"/>
                <w:noProof/>
                <w:sz w:val="19"/>
                <w:szCs w:val="19"/>
              </w:rPr>
              <w:drawing>
                <wp:inline distT="0" distB="0" distL="0" distR="0" wp14:anchorId="36F95B92" wp14:editId="2F088F3A">
                  <wp:extent cx="139700" cy="139700"/>
                  <wp:effectExtent l="0" t="0" r="0" b="0"/>
                  <wp:docPr id="481" name="Picture 481"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3C40B4">
              <w:rPr>
                <w:rFonts w:ascii="&amp;quot" w:hAnsi="&amp;quot" w:cs="Times New Roman"/>
                <w:sz w:val="19"/>
                <w:szCs w:val="19"/>
              </w:rPr>
              <w:t>United States (9.19%)</w:t>
            </w:r>
          </w:p>
        </w:tc>
      </w:tr>
    </w:tbl>
    <w:p w:rsidR="00803169" w:rsidRDefault="00803169" w:rsidP="00964D8F">
      <w:pPr>
        <w:spacing w:after="0" w:line="240" w:lineRule="auto"/>
        <w:textAlignment w:val="baseline"/>
        <w:rPr>
          <w:rFonts w:ascii="&amp;quot" w:hAnsi="&amp;quot" w:cs="Times New Roman"/>
          <w:color w:val="211F1F"/>
          <w:sz w:val="18"/>
          <w:szCs w:val="18"/>
        </w:rPr>
      </w:pPr>
    </w:p>
    <w:p w:rsidR="00EB5B5B" w:rsidRDefault="00EB5B5B" w:rsidP="00964D8F">
      <w:pPr>
        <w:spacing w:after="0" w:line="240" w:lineRule="auto"/>
        <w:textAlignment w:val="baseline"/>
        <w:rPr>
          <w:rFonts w:ascii="&amp;quot" w:hAnsi="&amp;quot" w:cs="Times New Roman"/>
          <w:color w:val="211F1F"/>
          <w:sz w:val="18"/>
          <w:szCs w:val="18"/>
        </w:rPr>
      </w:pPr>
    </w:p>
    <w:p w:rsidR="00964D8F" w:rsidRDefault="00EB5B5B" w:rsidP="00964D8F">
      <w:pPr>
        <w:spacing w:before="375" w:after="300" w:line="312" w:lineRule="atLeast"/>
        <w:textAlignment w:val="baseline"/>
        <w:rPr>
          <w:rFonts w:ascii="&amp;quot" w:hAnsi="&amp;quot" w:cs="Times New Roman"/>
          <w:color w:val="211F1F"/>
          <w:u w:val="single"/>
        </w:rPr>
      </w:pPr>
      <w:r>
        <w:rPr>
          <w:noProof/>
        </w:rPr>
        <w:drawing>
          <wp:inline distT="0" distB="0" distL="0" distR="0" wp14:anchorId="76475CB6" wp14:editId="7C17A92C">
            <wp:extent cx="6337190" cy="2647315"/>
            <wp:effectExtent l="0" t="0" r="698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10465" cy="2677925"/>
                    </a:xfrm>
                    <a:prstGeom prst="rect">
                      <a:avLst/>
                    </a:prstGeom>
                  </pic:spPr>
                </pic:pic>
              </a:graphicData>
            </a:graphic>
          </wp:inline>
        </w:drawing>
      </w:r>
    </w:p>
    <w:p w:rsidR="00126D50" w:rsidRDefault="00126D50" w:rsidP="00964D8F">
      <w:pPr>
        <w:spacing w:before="375" w:after="300" w:line="312" w:lineRule="atLeast"/>
        <w:textAlignment w:val="baseline"/>
        <w:rPr>
          <w:rFonts w:ascii="&amp;quot" w:hAnsi="&amp;quot" w:cs="Times New Roman"/>
          <w:color w:val="211F1F"/>
          <w:u w:val="single"/>
        </w:rPr>
      </w:pPr>
    </w:p>
    <w:p w:rsidR="00126D50" w:rsidRDefault="00126D50" w:rsidP="00964D8F">
      <w:pPr>
        <w:spacing w:before="375" w:after="300" w:line="312" w:lineRule="atLeast"/>
        <w:textAlignment w:val="baseline"/>
        <w:rPr>
          <w:rFonts w:ascii="&amp;quot" w:hAnsi="&amp;quot" w:cs="Times New Roman"/>
          <w:color w:val="211F1F"/>
          <w:u w:val="single"/>
        </w:rPr>
      </w:pPr>
    </w:p>
    <w:p w:rsidR="00126D50" w:rsidRDefault="00126D50" w:rsidP="00964D8F">
      <w:pPr>
        <w:spacing w:before="375" w:after="300" w:line="312" w:lineRule="atLeast"/>
        <w:textAlignment w:val="baseline"/>
        <w:rPr>
          <w:rFonts w:ascii="&amp;quot" w:hAnsi="&amp;quot" w:cs="Times New Roman"/>
          <w:color w:val="211F1F"/>
          <w:u w:val="single"/>
        </w:rPr>
      </w:pPr>
    </w:p>
    <w:p w:rsidR="00964D8F" w:rsidRPr="00964D8F" w:rsidRDefault="00964D8F" w:rsidP="00964D8F">
      <w:pPr>
        <w:spacing w:before="375" w:after="300" w:line="312" w:lineRule="atLeast"/>
        <w:textAlignment w:val="baseline"/>
        <w:rPr>
          <w:rFonts w:ascii="&amp;quot" w:hAnsi="&amp;quot" w:cs="Times New Roman"/>
          <w:color w:val="211F1F"/>
          <w:u w:val="single"/>
        </w:rPr>
      </w:pPr>
      <w:r w:rsidRPr="00964D8F">
        <w:rPr>
          <w:rFonts w:ascii="&amp;quot" w:hAnsi="&amp;quot" w:cs="Times New Roman"/>
          <w:color w:val="211F1F"/>
          <w:u w:val="single"/>
        </w:rPr>
        <w:t>Diabetes (Medicare Population)</w:t>
      </w:r>
    </w:p>
    <w:p w:rsidR="00964D8F" w:rsidRPr="00964D8F" w:rsidRDefault="00964D8F" w:rsidP="00964D8F">
      <w:pPr>
        <w:spacing w:after="0" w:line="240" w:lineRule="auto"/>
        <w:textAlignment w:val="baseline"/>
        <w:rPr>
          <w:rFonts w:ascii="&amp;quot" w:hAnsi="&amp;quot" w:cs="Times New Roman"/>
          <w:color w:val="5F5F5F"/>
          <w:sz w:val="21"/>
          <w:szCs w:val="21"/>
        </w:rPr>
      </w:pPr>
      <w:r w:rsidRPr="00964D8F">
        <w:rPr>
          <w:rFonts w:ascii="&amp;quot" w:hAnsi="&amp;quot" w:cs="Times New Roman"/>
          <w:color w:val="5F5F5F"/>
          <w:sz w:val="21"/>
          <w:szCs w:val="21"/>
        </w:rPr>
        <w:t>This indicator reports the percentage of the Medicare fee-for-service population with diabetes.</w:t>
      </w:r>
    </w:p>
    <w:tbl>
      <w:tblPr>
        <w:tblW w:w="10227" w:type="dxa"/>
        <w:tblCellMar>
          <w:left w:w="0" w:type="dxa"/>
          <w:right w:w="0" w:type="dxa"/>
        </w:tblCellMar>
        <w:tblLook w:val="04A0" w:firstRow="1" w:lastRow="0" w:firstColumn="1" w:lastColumn="0" w:noHBand="0" w:noVBand="1"/>
      </w:tblPr>
      <w:tblGrid>
        <w:gridCol w:w="6946"/>
        <w:gridCol w:w="3281"/>
      </w:tblGrid>
      <w:tr w:rsidR="00964D8F" w:rsidRPr="00964D8F" w:rsidTr="00964D8F">
        <w:trPr>
          <w:trHeight w:val="4535"/>
        </w:trPr>
        <w:tc>
          <w:tcPr>
            <w:tcW w:w="0" w:type="auto"/>
            <w:tcBorders>
              <w:top w:val="nil"/>
              <w:left w:val="nil"/>
              <w:bottom w:val="nil"/>
              <w:right w:val="nil"/>
            </w:tcBorders>
            <w:tcMar>
              <w:top w:w="60" w:type="dxa"/>
              <w:left w:w="90" w:type="dxa"/>
              <w:bottom w:w="60" w:type="dxa"/>
              <w:right w:w="90" w:type="dxa"/>
            </w:tcMar>
            <w:hideMark/>
          </w:tcPr>
          <w:p w:rsidR="00964D8F" w:rsidRPr="00964D8F" w:rsidRDefault="00964D8F" w:rsidP="00964D8F">
            <w:pPr>
              <w:spacing w:after="0" w:line="240" w:lineRule="auto"/>
              <w:textAlignment w:val="baseline"/>
              <w:divId w:val="1952936051"/>
              <w:rPr>
                <w:rFonts w:ascii="&amp;quot" w:hAnsi="&amp;quot" w:cs="Times New Roman"/>
                <w:color w:val="0078AE"/>
                <w:sz w:val="20"/>
                <w:szCs w:val="20"/>
              </w:rPr>
            </w:pPr>
            <w:r w:rsidRPr="00964D8F">
              <w:rPr>
                <w:rFonts w:ascii="&amp;quot" w:hAnsi="&amp;quot" w:cs="Times New Roman"/>
                <w:color w:val="0078AE"/>
                <w:sz w:val="20"/>
                <w:szCs w:val="20"/>
              </w:rPr>
              <w:t>Download Data</w:t>
            </w:r>
          </w:p>
          <w:tbl>
            <w:tblPr>
              <w:tblW w:w="6588" w:type="dxa"/>
              <w:tblCellMar>
                <w:left w:w="0" w:type="dxa"/>
                <w:right w:w="0" w:type="dxa"/>
              </w:tblCellMar>
              <w:tblLook w:val="04A0" w:firstRow="1" w:lastRow="0" w:firstColumn="1" w:lastColumn="0" w:noHBand="0" w:noVBand="1"/>
            </w:tblPr>
            <w:tblGrid>
              <w:gridCol w:w="1681"/>
              <w:gridCol w:w="1815"/>
              <w:gridCol w:w="1815"/>
              <w:gridCol w:w="1277"/>
            </w:tblGrid>
            <w:tr w:rsidR="00964D8F" w:rsidRPr="00964D8F" w:rsidTr="00964D8F">
              <w:trPr>
                <w:cantSplit/>
                <w:trHeight w:val="465"/>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964D8F" w:rsidRPr="00964D8F" w:rsidRDefault="00964D8F" w:rsidP="00964D8F">
                  <w:pPr>
                    <w:spacing w:after="0" w:line="240" w:lineRule="auto"/>
                    <w:jc w:val="center"/>
                    <w:rPr>
                      <w:rFonts w:ascii="&amp;quot" w:hAnsi="&amp;quot" w:cs="Times New Roman"/>
                      <w:sz w:val="21"/>
                      <w:szCs w:val="21"/>
                    </w:rPr>
                  </w:pPr>
                  <w:r w:rsidRPr="00964D8F">
                    <w:rPr>
                      <w:rFonts w:ascii="&amp;quot" w:hAnsi="&amp;quot" w:cs="Times New Roman"/>
                      <w:sz w:val="21"/>
                      <w:szCs w:val="21"/>
                    </w:rPr>
                    <w:t>Report Area</w:t>
                  </w:r>
                </w:p>
              </w:tc>
              <w:tc>
                <w:tcPr>
                  <w:tcW w:w="1815"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964D8F" w:rsidRPr="00964D8F" w:rsidRDefault="00964D8F" w:rsidP="00964D8F">
                  <w:pPr>
                    <w:spacing w:after="0" w:line="240" w:lineRule="auto"/>
                    <w:jc w:val="center"/>
                    <w:rPr>
                      <w:rFonts w:ascii="&amp;quot" w:hAnsi="&amp;quot" w:cs="Times New Roman"/>
                      <w:sz w:val="21"/>
                      <w:szCs w:val="21"/>
                    </w:rPr>
                  </w:pPr>
                  <w:r w:rsidRPr="00964D8F">
                    <w:rPr>
                      <w:rFonts w:ascii="&amp;quot" w:hAnsi="&amp;quot" w:cs="Times New Roman"/>
                      <w:sz w:val="21"/>
                      <w:szCs w:val="21"/>
                    </w:rPr>
                    <w:t>Total Medicare Fee-for-Service Beneficiaries</w:t>
                  </w:r>
                </w:p>
              </w:tc>
              <w:tc>
                <w:tcPr>
                  <w:tcW w:w="1815"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964D8F" w:rsidRPr="00964D8F" w:rsidRDefault="00964D8F" w:rsidP="00964D8F">
                  <w:pPr>
                    <w:spacing w:after="0" w:line="240" w:lineRule="auto"/>
                    <w:jc w:val="center"/>
                    <w:rPr>
                      <w:rFonts w:ascii="&amp;quot" w:hAnsi="&amp;quot" w:cs="Times New Roman"/>
                      <w:sz w:val="21"/>
                      <w:szCs w:val="21"/>
                    </w:rPr>
                  </w:pPr>
                  <w:r w:rsidRPr="00964D8F">
                    <w:rPr>
                      <w:rFonts w:ascii="&amp;quot" w:hAnsi="&amp;quot" w:cs="Times New Roman"/>
                      <w:sz w:val="21"/>
                      <w:szCs w:val="21"/>
                    </w:rPr>
                    <w:t>Beneficiaries with Diabetes</w:t>
                  </w:r>
                </w:p>
              </w:tc>
              <w:tc>
                <w:tcPr>
                  <w:tcW w:w="1277"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964D8F" w:rsidRPr="00964D8F" w:rsidRDefault="00964D8F" w:rsidP="00964D8F">
                  <w:pPr>
                    <w:spacing w:after="0" w:line="240" w:lineRule="auto"/>
                    <w:jc w:val="center"/>
                    <w:rPr>
                      <w:rFonts w:ascii="&amp;quot" w:hAnsi="&amp;quot" w:cs="Times New Roman"/>
                      <w:sz w:val="21"/>
                      <w:szCs w:val="21"/>
                    </w:rPr>
                  </w:pPr>
                  <w:r w:rsidRPr="00964D8F">
                    <w:rPr>
                      <w:rFonts w:ascii="&amp;quot" w:hAnsi="&amp;quot" w:cs="Times New Roman"/>
                      <w:sz w:val="21"/>
                      <w:szCs w:val="21"/>
                    </w:rPr>
                    <w:t>Percent with Diabetes</w:t>
                  </w:r>
                </w:p>
              </w:tc>
            </w:tr>
            <w:tr w:rsidR="00964D8F" w:rsidRPr="00964D8F" w:rsidTr="00964D8F">
              <w:trPr>
                <w:cantSplit/>
                <w:trHeight w:val="222"/>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rPr>
                      <w:rFonts w:ascii="&amp;quot" w:hAnsi="&amp;quot" w:cs="Times New Roman"/>
                      <w:sz w:val="21"/>
                      <w:szCs w:val="21"/>
                    </w:rPr>
                  </w:pPr>
                  <w:r w:rsidRPr="00964D8F">
                    <w:rPr>
                      <w:rFonts w:ascii="&amp;quot" w:hAnsi="&amp;quot" w:cs="Times New Roman"/>
                      <w:sz w:val="21"/>
                      <w:szCs w:val="21"/>
                    </w:rPr>
                    <w:t>Report Area</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18,813</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5,052</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b/>
                      <w:bCs/>
                      <w:color w:val="FF0000"/>
                      <w:sz w:val="21"/>
                      <w:szCs w:val="21"/>
                    </w:rPr>
                  </w:pPr>
                  <w:r w:rsidRPr="00964D8F">
                    <w:rPr>
                      <w:rFonts w:ascii="&amp;quot" w:hAnsi="&amp;quot" w:cs="Times New Roman"/>
                      <w:b/>
                      <w:bCs/>
                      <w:color w:val="FF0000"/>
                      <w:sz w:val="21"/>
                      <w:szCs w:val="21"/>
                    </w:rPr>
                    <w:t>26.9%</w:t>
                  </w:r>
                </w:p>
              </w:tc>
            </w:tr>
            <w:tr w:rsidR="00964D8F" w:rsidRPr="00964D8F" w:rsidTr="00964D8F">
              <w:trPr>
                <w:cantSplit/>
                <w:trHeight w:val="232"/>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rPr>
                      <w:rFonts w:ascii="&amp;quot" w:hAnsi="&amp;quot" w:cs="Times New Roman"/>
                      <w:sz w:val="21"/>
                      <w:szCs w:val="21"/>
                    </w:rPr>
                  </w:pPr>
                  <w:r w:rsidRPr="00964D8F">
                    <w:rPr>
                      <w:rFonts w:ascii="&amp;quot" w:hAnsi="&amp;quot" w:cs="Times New Roman"/>
                      <w:sz w:val="21"/>
                      <w:szCs w:val="21"/>
                    </w:rPr>
                    <w:t>Jackson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7,636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1,999</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b/>
                      <w:bCs/>
                      <w:color w:val="6C9C38"/>
                      <w:sz w:val="21"/>
                      <w:szCs w:val="21"/>
                    </w:rPr>
                  </w:pPr>
                  <w:r w:rsidRPr="00964D8F">
                    <w:rPr>
                      <w:rFonts w:ascii="&amp;quot" w:hAnsi="&amp;quot" w:cs="Times New Roman"/>
                      <w:b/>
                      <w:bCs/>
                      <w:color w:val="6C9C38"/>
                      <w:sz w:val="21"/>
                      <w:szCs w:val="21"/>
                    </w:rPr>
                    <w:t>26.18%</w:t>
                  </w:r>
                </w:p>
              </w:tc>
            </w:tr>
            <w:tr w:rsidR="00964D8F" w:rsidRPr="00964D8F" w:rsidTr="00964D8F">
              <w:trPr>
                <w:cantSplit/>
                <w:trHeight w:val="232"/>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rPr>
                      <w:rFonts w:ascii="&amp;quot" w:hAnsi="&amp;quot" w:cs="Times New Roman"/>
                      <w:sz w:val="21"/>
                      <w:szCs w:val="21"/>
                    </w:rPr>
                  </w:pPr>
                  <w:r w:rsidRPr="00964D8F">
                    <w:rPr>
                      <w:rFonts w:ascii="&amp;quot" w:hAnsi="&amp;quot" w:cs="Times New Roman"/>
                      <w:sz w:val="21"/>
                      <w:szCs w:val="21"/>
                    </w:rPr>
                    <w:t>Perry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3,452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972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b/>
                      <w:bCs/>
                      <w:color w:val="FF0000"/>
                      <w:sz w:val="21"/>
                      <w:szCs w:val="21"/>
                    </w:rPr>
                  </w:pPr>
                  <w:r w:rsidRPr="00964D8F">
                    <w:rPr>
                      <w:rFonts w:ascii="&amp;quot" w:hAnsi="&amp;quot" w:cs="Times New Roman"/>
                      <w:b/>
                      <w:bCs/>
                      <w:color w:val="FF0000"/>
                      <w:sz w:val="21"/>
                      <w:szCs w:val="21"/>
                    </w:rPr>
                    <w:t>28.16%</w:t>
                  </w:r>
                </w:p>
              </w:tc>
            </w:tr>
            <w:tr w:rsidR="00964D8F" w:rsidRPr="00964D8F" w:rsidTr="00964D8F">
              <w:trPr>
                <w:cantSplit/>
                <w:trHeight w:val="232"/>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rPr>
                      <w:rFonts w:ascii="&amp;quot" w:hAnsi="&amp;quot" w:cs="Times New Roman"/>
                      <w:sz w:val="21"/>
                      <w:szCs w:val="21"/>
                    </w:rPr>
                  </w:pPr>
                  <w:r w:rsidRPr="00964D8F">
                    <w:rPr>
                      <w:rFonts w:ascii="&amp;quot" w:hAnsi="&amp;quot" w:cs="Times New Roman"/>
                      <w:sz w:val="21"/>
                      <w:szCs w:val="21"/>
                    </w:rPr>
                    <w:t>Randolph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5,400</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1,479</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b/>
                      <w:bCs/>
                      <w:color w:val="FF0000"/>
                      <w:sz w:val="21"/>
                      <w:szCs w:val="21"/>
                    </w:rPr>
                  </w:pPr>
                  <w:r w:rsidRPr="00964D8F">
                    <w:rPr>
                      <w:rFonts w:ascii="&amp;quot" w:hAnsi="&amp;quot" w:cs="Times New Roman"/>
                      <w:b/>
                      <w:bCs/>
                      <w:color w:val="FF0000"/>
                      <w:sz w:val="21"/>
                      <w:szCs w:val="21"/>
                    </w:rPr>
                    <w:t>27.39%</w:t>
                  </w:r>
                </w:p>
              </w:tc>
            </w:tr>
            <w:tr w:rsidR="00964D8F" w:rsidRPr="00964D8F" w:rsidTr="00964D8F">
              <w:trPr>
                <w:cantSplit/>
                <w:trHeight w:val="232"/>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rPr>
                      <w:rFonts w:ascii="&amp;quot" w:hAnsi="&amp;quot" w:cs="Times New Roman"/>
                      <w:sz w:val="21"/>
                      <w:szCs w:val="21"/>
                    </w:rPr>
                  </w:pPr>
                  <w:r w:rsidRPr="00964D8F">
                    <w:rPr>
                      <w:rFonts w:ascii="&amp;quot" w:hAnsi="&amp;quot" w:cs="Times New Roman"/>
                      <w:sz w:val="21"/>
                      <w:szCs w:val="21"/>
                    </w:rPr>
                    <w:t>Washington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2,325</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602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b/>
                      <w:bCs/>
                      <w:color w:val="6C9C38"/>
                      <w:sz w:val="21"/>
                      <w:szCs w:val="21"/>
                    </w:rPr>
                  </w:pPr>
                  <w:r w:rsidRPr="00964D8F">
                    <w:rPr>
                      <w:rFonts w:ascii="&amp;quot" w:hAnsi="&amp;quot" w:cs="Times New Roman"/>
                      <w:b/>
                      <w:bCs/>
                      <w:color w:val="6C9C38"/>
                      <w:sz w:val="21"/>
                      <w:szCs w:val="21"/>
                    </w:rPr>
                    <w:t>25.89%</w:t>
                  </w:r>
                </w:p>
              </w:tc>
            </w:tr>
            <w:tr w:rsidR="00964D8F" w:rsidRPr="00964D8F" w:rsidTr="00964D8F">
              <w:trPr>
                <w:cantSplit/>
                <w:trHeight w:val="232"/>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rPr>
                      <w:rFonts w:ascii="&amp;quot" w:hAnsi="&amp;quot" w:cs="Times New Roman"/>
                      <w:sz w:val="21"/>
                      <w:szCs w:val="21"/>
                    </w:rPr>
                  </w:pPr>
                  <w:r w:rsidRPr="00964D8F">
                    <w:rPr>
                      <w:rFonts w:ascii="&amp;quot" w:hAnsi="&amp;quot" w:cs="Times New Roman"/>
                      <w:sz w:val="21"/>
                      <w:szCs w:val="21"/>
                    </w:rPr>
                    <w:t>Illinois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1,451,929</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381,457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26.27%</w:t>
                  </w:r>
                </w:p>
              </w:tc>
            </w:tr>
            <w:tr w:rsidR="00964D8F" w:rsidRPr="00964D8F" w:rsidTr="00964D8F">
              <w:trPr>
                <w:cantSplit/>
                <w:trHeight w:val="232"/>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rPr>
                      <w:rFonts w:ascii="&amp;quot" w:hAnsi="&amp;quot" w:cs="Times New Roman"/>
                      <w:sz w:val="21"/>
                      <w:szCs w:val="21"/>
                    </w:rPr>
                  </w:pPr>
                  <w:r w:rsidRPr="00964D8F">
                    <w:rPr>
                      <w:rFonts w:ascii="&amp;quot" w:hAnsi="&amp;quot" w:cs="Times New Roman"/>
                      <w:sz w:val="21"/>
                      <w:szCs w:val="21"/>
                    </w:rPr>
                    <w:t>United States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34,118,227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9,057,809</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964D8F" w:rsidRPr="00964D8F" w:rsidRDefault="00964D8F" w:rsidP="00964D8F">
                  <w:pPr>
                    <w:spacing w:after="0" w:line="240" w:lineRule="auto"/>
                    <w:jc w:val="right"/>
                    <w:rPr>
                      <w:rFonts w:ascii="&amp;quot" w:hAnsi="&amp;quot" w:cs="Times New Roman"/>
                      <w:sz w:val="21"/>
                      <w:szCs w:val="21"/>
                    </w:rPr>
                  </w:pPr>
                  <w:r w:rsidRPr="00964D8F">
                    <w:rPr>
                      <w:rFonts w:ascii="&amp;quot" w:hAnsi="&amp;quot" w:cs="Times New Roman"/>
                      <w:sz w:val="21"/>
                      <w:szCs w:val="21"/>
                    </w:rPr>
                    <w:t>26.55%</w:t>
                  </w:r>
                </w:p>
              </w:tc>
            </w:tr>
          </w:tbl>
          <w:p w:rsidR="00964D8F" w:rsidRPr="00964D8F" w:rsidRDefault="00964D8F" w:rsidP="00964D8F">
            <w:pPr>
              <w:spacing w:after="0" w:line="246" w:lineRule="atLeast"/>
              <w:textAlignment w:val="baseline"/>
              <w:rPr>
                <w:rFonts w:ascii="&amp;quot" w:hAnsi="&amp;quot" w:cs="Times New Roman"/>
                <w:i/>
                <w:iCs/>
                <w:color w:val="555555"/>
                <w:sz w:val="19"/>
                <w:szCs w:val="19"/>
              </w:rPr>
            </w:pPr>
            <w:r w:rsidRPr="00964D8F">
              <w:rPr>
                <w:rFonts w:ascii="&amp;quot" w:hAnsi="&amp;quot" w:cs="Times New Roman"/>
                <w:i/>
                <w:iCs/>
                <w:color w:val="555555"/>
                <w:sz w:val="19"/>
                <w:szCs w:val="19"/>
              </w:rPr>
              <w:t>Note: This indicator is compared with the state average.</w:t>
            </w:r>
          </w:p>
          <w:p w:rsidR="00964D8F" w:rsidRPr="00964D8F" w:rsidRDefault="00964D8F" w:rsidP="00964D8F">
            <w:pPr>
              <w:spacing w:after="0" w:line="246" w:lineRule="atLeast"/>
              <w:textAlignment w:val="baseline"/>
              <w:rPr>
                <w:rFonts w:ascii="&amp;quot" w:hAnsi="&amp;quot" w:cs="Times New Roman"/>
                <w:i/>
                <w:iCs/>
                <w:color w:val="555555"/>
                <w:sz w:val="19"/>
                <w:szCs w:val="19"/>
              </w:rPr>
            </w:pPr>
            <w:r w:rsidRPr="00964D8F">
              <w:rPr>
                <w:rFonts w:ascii="&amp;quot" w:hAnsi="&amp;quot" w:cs="Times New Roman"/>
                <w:i/>
                <w:iCs/>
                <w:color w:val="555555"/>
                <w:sz w:val="19"/>
                <w:szCs w:val="19"/>
              </w:rPr>
              <w:t xml:space="preserve">Data Source: </w:t>
            </w:r>
            <w:hyperlink r:id="rId64" w:tgtFrame="_blank" w:history="1">
              <w:r w:rsidRPr="00964D8F">
                <w:rPr>
                  <w:rFonts w:ascii="&amp;quot" w:hAnsi="&amp;quot" w:cs="Times New Roman"/>
                  <w:i/>
                  <w:iCs/>
                  <w:color w:val="008EAA"/>
                  <w:sz w:val="19"/>
                  <w:szCs w:val="19"/>
                  <w:u w:val="single"/>
                  <w:bdr w:val="none" w:sz="0" w:space="0" w:color="auto" w:frame="1"/>
                </w:rPr>
                <w:t>Centers for Medicare and Medicaid Services</w:t>
              </w:r>
            </w:hyperlink>
            <w:r w:rsidRPr="00964D8F">
              <w:rPr>
                <w:rFonts w:ascii="&amp;quot" w:hAnsi="&amp;quot" w:cs="Times New Roman"/>
                <w:i/>
                <w:iCs/>
                <w:color w:val="555555"/>
                <w:sz w:val="19"/>
                <w:szCs w:val="19"/>
              </w:rPr>
              <w:t>. 2015. Source geography: County</w:t>
            </w:r>
          </w:p>
        </w:tc>
        <w:tc>
          <w:tcPr>
            <w:tcW w:w="0" w:type="auto"/>
            <w:tcBorders>
              <w:top w:val="nil"/>
              <w:left w:val="nil"/>
              <w:bottom w:val="nil"/>
              <w:right w:val="nil"/>
            </w:tcBorders>
            <w:tcMar>
              <w:top w:w="150" w:type="dxa"/>
              <w:left w:w="300" w:type="dxa"/>
              <w:bottom w:w="0" w:type="dxa"/>
              <w:right w:w="150" w:type="dxa"/>
            </w:tcMar>
            <w:hideMark/>
          </w:tcPr>
          <w:p w:rsidR="00964D8F" w:rsidRPr="00964D8F" w:rsidRDefault="00964D8F" w:rsidP="00964D8F">
            <w:pPr>
              <w:spacing w:after="0" w:line="240" w:lineRule="auto"/>
              <w:jc w:val="center"/>
              <w:textAlignment w:val="baseline"/>
              <w:outlineLvl w:val="5"/>
              <w:rPr>
                <w:rFonts w:ascii="&amp;quot" w:hAnsi="&amp;quot" w:cs="Times New Roman"/>
                <w:b/>
                <w:bCs/>
                <w:sz w:val="18"/>
                <w:szCs w:val="18"/>
              </w:rPr>
            </w:pPr>
            <w:r w:rsidRPr="00964D8F">
              <w:rPr>
                <w:rFonts w:ascii="&amp;quot" w:hAnsi="&amp;quot" w:cs="Times New Roman"/>
                <w:b/>
                <w:bCs/>
                <w:sz w:val="18"/>
                <w:szCs w:val="18"/>
              </w:rPr>
              <w:t>Percentage of Medicare Beneficiaries with Diabetes</w:t>
            </w:r>
          </w:p>
          <w:p w:rsidR="00964D8F" w:rsidRPr="00964D8F" w:rsidRDefault="00964D8F" w:rsidP="00964D8F">
            <w:pPr>
              <w:spacing w:after="0" w:line="240" w:lineRule="auto"/>
              <w:jc w:val="center"/>
              <w:textAlignment w:val="baseline"/>
              <w:rPr>
                <w:rFonts w:ascii="&amp;quot" w:hAnsi="&amp;quot" w:cs="Times New Roman"/>
                <w:b/>
                <w:bCs/>
                <w:sz w:val="19"/>
                <w:szCs w:val="19"/>
              </w:rPr>
            </w:pPr>
            <w:r w:rsidRPr="00964D8F">
              <w:rPr>
                <w:rFonts w:ascii="&amp;quot" w:hAnsi="&amp;quot" w:cs="Times New Roman"/>
                <w:b/>
                <w:bCs/>
                <w:noProof/>
                <w:sz w:val="19"/>
                <w:szCs w:val="19"/>
              </w:rPr>
              <w:drawing>
                <wp:inline distT="0" distB="0" distL="0" distR="0" wp14:anchorId="519446BC" wp14:editId="0E3EB92C">
                  <wp:extent cx="1429385" cy="949325"/>
                  <wp:effectExtent l="0" t="0" r="0" b="0"/>
                  <wp:docPr id="482" name="Picture 482" descr="https://assessment.communitycommons.org/temp/_cc_dial63649193392907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ssment.communitycommons.org/temp/_cc_dial63649193392907424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9385" cy="949325"/>
                          </a:xfrm>
                          <a:prstGeom prst="rect">
                            <a:avLst/>
                          </a:prstGeom>
                          <a:noFill/>
                          <a:ln>
                            <a:noFill/>
                          </a:ln>
                        </pic:spPr>
                      </pic:pic>
                    </a:graphicData>
                  </a:graphic>
                </wp:inline>
              </w:drawing>
            </w:r>
          </w:p>
          <w:p w:rsidR="00964D8F" w:rsidRPr="00964D8F" w:rsidRDefault="00964D8F" w:rsidP="00964D8F">
            <w:pPr>
              <w:spacing w:after="0" w:line="210" w:lineRule="atLeast"/>
              <w:ind w:hanging="300"/>
              <w:textAlignment w:val="baseline"/>
              <w:rPr>
                <w:rFonts w:ascii="&amp;quot" w:hAnsi="&amp;quot" w:cs="Times New Roman"/>
                <w:sz w:val="19"/>
                <w:szCs w:val="19"/>
              </w:rPr>
            </w:pPr>
            <w:r w:rsidRPr="00964D8F">
              <w:rPr>
                <w:rFonts w:ascii="&amp;quot" w:hAnsi="&amp;quot" w:cs="Times New Roman"/>
                <w:noProof/>
                <w:sz w:val="19"/>
                <w:szCs w:val="19"/>
              </w:rPr>
              <w:drawing>
                <wp:inline distT="0" distB="0" distL="0" distR="0" wp14:anchorId="406A8359" wp14:editId="03402AC6">
                  <wp:extent cx="144780" cy="144780"/>
                  <wp:effectExtent l="0" t="0" r="7620" b="7620"/>
                  <wp:docPr id="64" name="Picture 64"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964D8F">
              <w:rPr>
                <w:rFonts w:ascii="&amp;quot" w:hAnsi="&amp;quot" w:cs="Times New Roman"/>
                <w:sz w:val="19"/>
                <w:szCs w:val="19"/>
              </w:rPr>
              <w:t>Report Area (26.9%)</w:t>
            </w:r>
          </w:p>
          <w:p w:rsidR="00964D8F" w:rsidRPr="00964D8F" w:rsidRDefault="00964D8F" w:rsidP="00964D8F">
            <w:pPr>
              <w:spacing w:after="0" w:line="210" w:lineRule="atLeast"/>
              <w:ind w:hanging="300"/>
              <w:textAlignment w:val="baseline"/>
              <w:rPr>
                <w:rFonts w:ascii="&amp;quot" w:hAnsi="&amp;quot" w:cs="Times New Roman"/>
                <w:sz w:val="19"/>
                <w:szCs w:val="19"/>
              </w:rPr>
            </w:pPr>
            <w:r w:rsidRPr="00964D8F">
              <w:rPr>
                <w:rFonts w:ascii="&amp;quot" w:hAnsi="&amp;quot" w:cs="Times New Roman"/>
                <w:noProof/>
                <w:sz w:val="19"/>
                <w:szCs w:val="19"/>
              </w:rPr>
              <w:drawing>
                <wp:inline distT="0" distB="0" distL="0" distR="0" wp14:anchorId="513DBA22" wp14:editId="5B344A71">
                  <wp:extent cx="144780" cy="144780"/>
                  <wp:effectExtent l="0" t="0" r="7620" b="7620"/>
                  <wp:docPr id="65" name="Picture 65"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964D8F">
              <w:rPr>
                <w:rFonts w:ascii="&amp;quot" w:hAnsi="&amp;quot" w:cs="Times New Roman"/>
                <w:sz w:val="19"/>
                <w:szCs w:val="19"/>
              </w:rPr>
              <w:t>Illinois (26.27%)</w:t>
            </w:r>
          </w:p>
          <w:p w:rsidR="00964D8F" w:rsidRPr="00964D8F" w:rsidRDefault="00964D8F" w:rsidP="00964D8F">
            <w:pPr>
              <w:spacing w:after="150" w:line="210" w:lineRule="atLeast"/>
              <w:ind w:hanging="300"/>
              <w:textAlignment w:val="baseline"/>
              <w:rPr>
                <w:rFonts w:ascii="&amp;quot" w:hAnsi="&amp;quot" w:cs="Times New Roman"/>
                <w:sz w:val="19"/>
                <w:szCs w:val="19"/>
              </w:rPr>
            </w:pPr>
            <w:r w:rsidRPr="00964D8F">
              <w:rPr>
                <w:rFonts w:ascii="&amp;quot" w:hAnsi="&amp;quot" w:cs="Times New Roman"/>
                <w:noProof/>
                <w:sz w:val="19"/>
                <w:szCs w:val="19"/>
              </w:rPr>
              <w:drawing>
                <wp:inline distT="0" distB="0" distL="0" distR="0" wp14:anchorId="481A8B29" wp14:editId="44DF633E">
                  <wp:extent cx="144780" cy="144780"/>
                  <wp:effectExtent l="0" t="0" r="7620" b="7620"/>
                  <wp:docPr id="66" name="Picture 66"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964D8F">
              <w:rPr>
                <w:rFonts w:ascii="&amp;quot" w:hAnsi="&amp;quot" w:cs="Times New Roman"/>
                <w:sz w:val="19"/>
                <w:szCs w:val="19"/>
              </w:rPr>
              <w:t>United States (26.55%)</w:t>
            </w:r>
          </w:p>
        </w:tc>
      </w:tr>
    </w:tbl>
    <w:p w:rsidR="00964D8F" w:rsidRDefault="00964D8F" w:rsidP="00964D8F">
      <w:pPr>
        <w:spacing w:after="0" w:line="240" w:lineRule="auto"/>
        <w:textAlignment w:val="baseline"/>
        <w:rPr>
          <w:rFonts w:ascii="&amp;quot" w:hAnsi="&amp;quot" w:cs="Times New Roman"/>
          <w:color w:val="211F1F"/>
          <w:sz w:val="18"/>
          <w:szCs w:val="18"/>
        </w:rPr>
      </w:pPr>
    </w:p>
    <w:p w:rsidR="00D65C94" w:rsidRDefault="00D65C94" w:rsidP="00964D8F">
      <w:pPr>
        <w:spacing w:after="0" w:line="240" w:lineRule="auto"/>
        <w:textAlignment w:val="baseline"/>
        <w:rPr>
          <w:rFonts w:ascii="&amp;quot" w:hAnsi="&amp;quot" w:cs="Times New Roman"/>
          <w:color w:val="211F1F"/>
          <w:sz w:val="18"/>
          <w:szCs w:val="18"/>
        </w:rPr>
      </w:pPr>
    </w:p>
    <w:p w:rsidR="00D65C94" w:rsidRDefault="00D65C94" w:rsidP="00964D8F">
      <w:pPr>
        <w:spacing w:after="0" w:line="240" w:lineRule="auto"/>
        <w:textAlignment w:val="baseline"/>
        <w:rPr>
          <w:rFonts w:ascii="&amp;quot" w:hAnsi="&amp;quot" w:cs="Times New Roman"/>
          <w:color w:val="211F1F"/>
          <w:sz w:val="18"/>
          <w:szCs w:val="18"/>
        </w:rPr>
      </w:pPr>
    </w:p>
    <w:p w:rsidR="00D65C94" w:rsidRDefault="00D65C94" w:rsidP="00964D8F">
      <w:pPr>
        <w:spacing w:after="0" w:line="240" w:lineRule="auto"/>
        <w:textAlignment w:val="baseline"/>
        <w:rPr>
          <w:rFonts w:ascii="&amp;quot" w:hAnsi="&amp;quot" w:cs="Times New Roman"/>
          <w:color w:val="211F1F"/>
          <w:sz w:val="18"/>
          <w:szCs w:val="18"/>
        </w:rPr>
      </w:pPr>
    </w:p>
    <w:p w:rsidR="00D65C94" w:rsidRDefault="00D65C94" w:rsidP="00964D8F">
      <w:pPr>
        <w:spacing w:after="0" w:line="240" w:lineRule="auto"/>
        <w:textAlignment w:val="baseline"/>
        <w:rPr>
          <w:rFonts w:ascii="&amp;quot" w:hAnsi="&amp;quot" w:cs="Times New Roman"/>
          <w:color w:val="211F1F"/>
          <w:sz w:val="18"/>
          <w:szCs w:val="18"/>
        </w:rPr>
      </w:pPr>
    </w:p>
    <w:p w:rsidR="00985454" w:rsidRDefault="00985454" w:rsidP="00FD3FAD">
      <w:pPr>
        <w:spacing w:after="13"/>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FD3FAD" w:rsidRDefault="00FD3FAD" w:rsidP="00D65C94">
      <w:pPr>
        <w:spacing w:after="13"/>
        <w:ind w:left="3521"/>
        <w:rPr>
          <w:rFonts w:ascii="Copperplate Gothic" w:eastAsia="Copperplate Gothic" w:hAnsi="Copperplate Gothic" w:cs="Copperplate Gothic"/>
          <w:b/>
          <w:sz w:val="28"/>
        </w:rPr>
      </w:pPr>
    </w:p>
    <w:p w:rsidR="00D65C94" w:rsidRDefault="00D65C94" w:rsidP="00D65C94">
      <w:pPr>
        <w:spacing w:after="13"/>
        <w:ind w:left="3521"/>
      </w:pPr>
      <w:r>
        <w:rPr>
          <w:rFonts w:ascii="Copperplate Gothic" w:eastAsia="Copperplate Gothic" w:hAnsi="Copperplate Gothic" w:cs="Copperplate Gothic"/>
          <w:b/>
          <w:sz w:val="28"/>
        </w:rPr>
        <w:t>Health Problem Analysis Worksheet</w:t>
      </w:r>
    </w:p>
    <w:p w:rsidR="00D65C94" w:rsidRPr="00964D8F" w:rsidRDefault="00D65C94" w:rsidP="00964D8F">
      <w:pPr>
        <w:spacing w:after="0" w:line="240" w:lineRule="auto"/>
        <w:textAlignment w:val="baseline"/>
        <w:rPr>
          <w:rFonts w:ascii="&amp;quot" w:hAnsi="&amp;quot" w:cs="Times New Roman"/>
          <w:color w:val="211F1F"/>
          <w:sz w:val="18"/>
          <w:szCs w:val="18"/>
        </w:rPr>
      </w:pPr>
    </w:p>
    <w:p w:rsidR="00B2159E" w:rsidRDefault="00B2159E" w:rsidP="00EB5B5B">
      <w:pPr>
        <w:spacing w:before="375" w:after="300" w:line="312" w:lineRule="atLeast"/>
        <w:textAlignment w:val="baseline"/>
        <w:rPr>
          <w:rFonts w:ascii="&amp;quot" w:hAnsi="&amp;quot" w:cs="Times New Roman"/>
          <w:b/>
          <w:color w:val="211F1F"/>
          <w:u w:val="single"/>
        </w:rPr>
      </w:pPr>
      <w:r w:rsidRPr="00B2159E">
        <w:rPr>
          <w:noProof/>
        </w:rPr>
        <mc:AlternateContent>
          <mc:Choice Requires="wpg">
            <w:drawing>
              <wp:inline distT="0" distB="0" distL="0" distR="0" wp14:anchorId="23A2FDBB" wp14:editId="3EECB870">
                <wp:extent cx="7008471" cy="5382155"/>
                <wp:effectExtent l="0" t="0" r="0" b="0"/>
                <wp:docPr id="80" name="Group 80"/>
                <wp:cNvGraphicFramePr/>
                <a:graphic xmlns:a="http://schemas.openxmlformats.org/drawingml/2006/main">
                  <a:graphicData uri="http://schemas.microsoft.com/office/word/2010/wordprocessingGroup">
                    <wpg:wgp>
                      <wpg:cNvGrpSpPr/>
                      <wpg:grpSpPr>
                        <a:xfrm>
                          <a:off x="0" y="0"/>
                          <a:ext cx="7008471" cy="5382155"/>
                          <a:chOff x="0" y="-55813"/>
                          <a:chExt cx="8904552" cy="6535383"/>
                        </a:xfrm>
                      </wpg:grpSpPr>
                      <wps:wsp>
                        <wps:cNvPr id="81" name="Rectangle 81"/>
                        <wps:cNvSpPr/>
                        <wps:spPr>
                          <a:xfrm>
                            <a:off x="6873388" y="-55813"/>
                            <a:ext cx="2028907" cy="1005896"/>
                          </a:xfrm>
                          <a:prstGeom prst="rect">
                            <a:avLst/>
                          </a:prstGeom>
                          <a:ln>
                            <a:noFill/>
                          </a:ln>
                        </wps:spPr>
                        <wps:txbx>
                          <w:txbxContent>
                            <w:p w:rsidR="00D9351E" w:rsidRDefault="00D9351E" w:rsidP="00B2159E">
                              <w:pPr>
                                <w:pStyle w:val="NoSpacing"/>
                                <w:rPr>
                                  <w:rFonts w:eastAsia="Arial"/>
                                </w:rPr>
                              </w:pPr>
                              <w:r>
                                <w:rPr>
                                  <w:rFonts w:eastAsia="Arial"/>
                                </w:rPr>
                                <w:t>Indirect Contributing Factor</w:t>
                              </w:r>
                            </w:p>
                            <w:p w:rsidR="00D9351E" w:rsidRDefault="00D9351E" w:rsidP="00B2159E">
                              <w:pPr>
                                <w:pStyle w:val="NoSpacing"/>
                                <w:rPr>
                                  <w:rFonts w:eastAsia="Arial"/>
                                </w:rPr>
                              </w:pPr>
                              <w:r>
                                <w:rPr>
                                  <w:rFonts w:eastAsia="Arial"/>
                                </w:rPr>
                                <w:t>Culture</w:t>
                              </w:r>
                            </w:p>
                            <w:p w:rsidR="00D9351E" w:rsidRDefault="00D9351E" w:rsidP="00B2159E">
                              <w:pPr>
                                <w:pStyle w:val="NoSpacing"/>
                              </w:pPr>
                              <w:r>
                                <w:t>Education</w:t>
                              </w:r>
                            </w:p>
                            <w:p w:rsidR="00D9351E" w:rsidRDefault="00D9351E" w:rsidP="00B2159E">
                              <w:pPr>
                                <w:pStyle w:val="NoSpacing"/>
                              </w:pPr>
                              <w:r>
                                <w:t>Follow up care</w:t>
                              </w:r>
                            </w:p>
                          </w:txbxContent>
                        </wps:txbx>
                        <wps:bodyPr horzOverflow="overflow" vert="horz" lIns="0" tIns="0" rIns="0" bIns="0" rtlCol="0">
                          <a:noAutofit/>
                        </wps:bodyPr>
                      </wps:wsp>
                      <wps:wsp>
                        <wps:cNvPr id="82" name="Rectangle 82"/>
                        <wps:cNvSpPr/>
                        <wps:spPr>
                          <a:xfrm>
                            <a:off x="4699395" y="127221"/>
                            <a:ext cx="1916526" cy="432041"/>
                          </a:xfrm>
                          <a:prstGeom prst="rect">
                            <a:avLst/>
                          </a:prstGeom>
                          <a:ln>
                            <a:noFill/>
                          </a:ln>
                        </wps:spPr>
                        <wps:txbx>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t>Genetics</w:t>
                              </w:r>
                            </w:p>
                          </w:txbxContent>
                        </wps:txbx>
                        <wps:bodyPr horzOverflow="overflow" vert="horz" lIns="0" tIns="0" rIns="0" bIns="0" rtlCol="0">
                          <a:noAutofit/>
                        </wps:bodyPr>
                      </wps:wsp>
                      <wps:wsp>
                        <wps:cNvPr id="83" name="Rectangle 83"/>
                        <wps:cNvSpPr/>
                        <wps:spPr>
                          <a:xfrm>
                            <a:off x="6872990" y="940251"/>
                            <a:ext cx="2028907" cy="888257"/>
                          </a:xfrm>
                          <a:prstGeom prst="rect">
                            <a:avLst/>
                          </a:prstGeom>
                          <a:ln>
                            <a:noFill/>
                          </a:ln>
                        </wps:spPr>
                        <wps:txbx>
                          <w:txbxContent>
                            <w:p w:rsidR="00D9351E" w:rsidRDefault="00D9351E" w:rsidP="00B2159E">
                              <w:pPr>
                                <w:pStyle w:val="NoSpacing"/>
                              </w:pPr>
                              <w:r>
                                <w:rPr>
                                  <w:rFonts w:eastAsia="Arial"/>
                                </w:rPr>
                                <w:t>Indirect Contributing Factor</w:t>
                              </w:r>
                            </w:p>
                            <w:p w:rsidR="00D9351E" w:rsidRDefault="00D9351E" w:rsidP="00B2159E">
                              <w:pPr>
                                <w:pStyle w:val="NoSpacing"/>
                              </w:pPr>
                              <w:r>
                                <w:t>Lack of Education</w:t>
                              </w:r>
                            </w:p>
                            <w:p w:rsidR="00D9351E" w:rsidRDefault="00D9351E" w:rsidP="00B2159E">
                              <w:pPr>
                                <w:pStyle w:val="NoSpacing"/>
                              </w:pPr>
                              <w:r>
                                <w:t>Poor Nutrition</w:t>
                              </w:r>
                            </w:p>
                            <w:p w:rsidR="00D9351E" w:rsidRDefault="00D9351E" w:rsidP="00B2159E">
                              <w:pPr>
                                <w:pStyle w:val="NoSpacing"/>
                              </w:pPr>
                              <w:r>
                                <w:t>Lack of access</w:t>
                              </w:r>
                            </w:p>
                            <w:p w:rsidR="00D9351E" w:rsidRDefault="00D9351E" w:rsidP="00B2159E">
                              <w:pPr>
                                <w:pStyle w:val="NoSpacing"/>
                              </w:pPr>
                            </w:p>
                          </w:txbxContent>
                        </wps:txbx>
                        <wps:bodyPr horzOverflow="overflow" vert="horz" lIns="0" tIns="0" rIns="0" bIns="0" rtlCol="0">
                          <a:noAutofit/>
                        </wps:bodyPr>
                      </wps:wsp>
                      <wps:wsp>
                        <wps:cNvPr id="84" name="Rectangle 84"/>
                        <wps:cNvSpPr/>
                        <wps:spPr>
                          <a:xfrm>
                            <a:off x="2522748" y="1089329"/>
                            <a:ext cx="1542680" cy="437593"/>
                          </a:xfrm>
                          <a:prstGeom prst="rect">
                            <a:avLst/>
                          </a:prstGeom>
                          <a:ln>
                            <a:noFill/>
                          </a:ln>
                        </wps:spPr>
                        <wps:txbx>
                          <w:txbxContent>
                            <w:p w:rsidR="00D9351E" w:rsidRDefault="00D9351E" w:rsidP="00B2159E">
                              <w:pPr>
                                <w:pStyle w:val="NoSpacing"/>
                                <w:rPr>
                                  <w:rFonts w:eastAsia="Arial"/>
                                </w:rPr>
                              </w:pPr>
                              <w:r>
                                <w:rPr>
                                  <w:rFonts w:eastAsia="Arial"/>
                                </w:rPr>
                                <w:t>Risk Factor</w:t>
                              </w:r>
                            </w:p>
                            <w:p w:rsidR="00D9351E" w:rsidRDefault="00D9351E" w:rsidP="00B2159E">
                              <w:pPr>
                                <w:pStyle w:val="NoSpacing"/>
                              </w:pPr>
                              <w:r>
                                <w:rPr>
                                  <w:rFonts w:eastAsia="Arial"/>
                                </w:rPr>
                                <w:t>Obesity</w:t>
                              </w:r>
                            </w:p>
                          </w:txbxContent>
                        </wps:txbx>
                        <wps:bodyPr horzOverflow="overflow" vert="horz" lIns="0" tIns="0" rIns="0" bIns="0" rtlCol="0">
                          <a:noAutofit/>
                        </wps:bodyPr>
                      </wps:wsp>
                      <wps:wsp>
                        <wps:cNvPr id="92" name="Rectangle 92"/>
                        <wps:cNvSpPr/>
                        <wps:spPr>
                          <a:xfrm>
                            <a:off x="4760514" y="1164330"/>
                            <a:ext cx="1916527" cy="400958"/>
                          </a:xfrm>
                          <a:prstGeom prst="rect">
                            <a:avLst/>
                          </a:prstGeom>
                          <a:ln>
                            <a:noFill/>
                          </a:ln>
                        </wps:spPr>
                        <wps:txbx>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rPr>
                                  <w:rFonts w:eastAsia="Arial"/>
                                </w:rPr>
                                <w:t>Diet</w:t>
                              </w:r>
                            </w:p>
                          </w:txbxContent>
                        </wps:txbx>
                        <wps:bodyPr horzOverflow="overflow" vert="horz" lIns="0" tIns="0" rIns="0" bIns="0" rtlCol="0">
                          <a:noAutofit/>
                        </wps:bodyPr>
                      </wps:wsp>
                      <wps:wsp>
                        <wps:cNvPr id="93" name="Rectangle 93"/>
                        <wps:cNvSpPr/>
                        <wps:spPr>
                          <a:xfrm>
                            <a:off x="6874358" y="1896759"/>
                            <a:ext cx="2028907" cy="877650"/>
                          </a:xfrm>
                          <a:prstGeom prst="rect">
                            <a:avLst/>
                          </a:prstGeom>
                          <a:ln>
                            <a:noFill/>
                          </a:ln>
                        </wps:spPr>
                        <wps:txbx>
                          <w:txbxContent>
                            <w:p w:rsidR="00D9351E" w:rsidRDefault="00D9351E" w:rsidP="00B2159E">
                              <w:pPr>
                                <w:pStyle w:val="NoSpacing"/>
                                <w:rPr>
                                  <w:rFonts w:eastAsia="Arial"/>
                                </w:rPr>
                              </w:pPr>
                              <w:r>
                                <w:rPr>
                                  <w:rFonts w:eastAsia="Arial"/>
                                </w:rPr>
                                <w:t>Indirect Contributing Factor</w:t>
                              </w:r>
                            </w:p>
                            <w:p w:rsidR="00D9351E" w:rsidRDefault="00D9351E" w:rsidP="00B2159E">
                              <w:pPr>
                                <w:pStyle w:val="NoSpacing"/>
                              </w:pPr>
                              <w:r>
                                <w:t>Busy lifestyle</w:t>
                              </w:r>
                            </w:p>
                            <w:p w:rsidR="00D9351E" w:rsidRDefault="00D9351E" w:rsidP="00B2159E">
                              <w:pPr>
                                <w:pStyle w:val="NoSpacing"/>
                              </w:pPr>
                              <w:r>
                                <w:t xml:space="preserve">Physical Inactivity </w:t>
                              </w:r>
                            </w:p>
                            <w:p w:rsidR="00D9351E" w:rsidRDefault="00D9351E" w:rsidP="00B2159E">
                              <w:pPr>
                                <w:pStyle w:val="NoSpacing"/>
                              </w:pPr>
                              <w:r>
                                <w:t>Lack of follow-up</w:t>
                              </w:r>
                            </w:p>
                            <w:p w:rsidR="00D9351E" w:rsidRDefault="00D9351E" w:rsidP="00B2159E">
                              <w:pPr>
                                <w:pStyle w:val="NoSpacing"/>
                              </w:pPr>
                            </w:p>
                          </w:txbxContent>
                        </wps:txbx>
                        <wps:bodyPr horzOverflow="overflow" vert="horz" lIns="0" tIns="0" rIns="0" bIns="0" rtlCol="0">
                          <a:noAutofit/>
                        </wps:bodyPr>
                      </wps:wsp>
                      <wps:wsp>
                        <wps:cNvPr id="94" name="Rectangle 94"/>
                        <wps:cNvSpPr/>
                        <wps:spPr>
                          <a:xfrm>
                            <a:off x="4699083" y="2067340"/>
                            <a:ext cx="1916526" cy="413264"/>
                          </a:xfrm>
                          <a:prstGeom prst="rect">
                            <a:avLst/>
                          </a:prstGeom>
                          <a:ln>
                            <a:noFill/>
                          </a:ln>
                        </wps:spPr>
                        <wps:txbx>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t>Education</w:t>
                              </w:r>
                            </w:p>
                          </w:txbxContent>
                        </wps:txbx>
                        <wps:bodyPr horzOverflow="overflow" vert="horz" lIns="0" tIns="0" rIns="0" bIns="0" rtlCol="0">
                          <a:noAutofit/>
                        </wps:bodyPr>
                      </wps:wsp>
                      <wps:wsp>
                        <wps:cNvPr id="111" name="Rectangle 111"/>
                        <wps:cNvSpPr/>
                        <wps:spPr>
                          <a:xfrm>
                            <a:off x="36574" y="2525157"/>
                            <a:ext cx="1816080" cy="1076784"/>
                          </a:xfrm>
                          <a:prstGeom prst="rect">
                            <a:avLst/>
                          </a:prstGeom>
                          <a:ln>
                            <a:noFill/>
                          </a:ln>
                        </wps:spPr>
                        <wps:txbx>
                          <w:txbxContent>
                            <w:p w:rsidR="00D9351E" w:rsidRDefault="00D9351E" w:rsidP="00B2159E">
                              <w:pPr>
                                <w:rPr>
                                  <w:rFonts w:ascii="Arial" w:eastAsia="Arial" w:hAnsi="Arial" w:cs="Arial"/>
                                  <w:sz w:val="20"/>
                                </w:rPr>
                              </w:pPr>
                              <w:r>
                                <w:rPr>
                                  <w:rFonts w:ascii="Arial" w:eastAsia="Arial" w:hAnsi="Arial" w:cs="Arial"/>
                                  <w:sz w:val="20"/>
                                </w:rPr>
                                <w:t>Health Problem</w:t>
                              </w:r>
                            </w:p>
                            <w:p w:rsidR="00D9351E" w:rsidRDefault="00D9351E" w:rsidP="00B2159E">
                              <w:r>
                                <w:rPr>
                                  <w:rFonts w:ascii="Arial" w:eastAsia="Arial" w:hAnsi="Arial" w:cs="Arial"/>
                                  <w:sz w:val="20"/>
                                </w:rPr>
                                <w:t>Diabetes</w:t>
                              </w:r>
                            </w:p>
                          </w:txbxContent>
                        </wps:txbx>
                        <wps:bodyPr horzOverflow="overflow" vert="horz" lIns="0" tIns="0" rIns="0" bIns="0" rtlCol="0">
                          <a:noAutofit/>
                        </wps:bodyPr>
                      </wps:wsp>
                      <wps:wsp>
                        <wps:cNvPr id="112" name="Rectangle 112"/>
                        <wps:cNvSpPr/>
                        <wps:spPr>
                          <a:xfrm>
                            <a:off x="6872131" y="3430962"/>
                            <a:ext cx="2028907" cy="957823"/>
                          </a:xfrm>
                          <a:prstGeom prst="rect">
                            <a:avLst/>
                          </a:prstGeom>
                          <a:ln>
                            <a:noFill/>
                          </a:ln>
                        </wps:spPr>
                        <wps:txbx>
                          <w:txbxContent>
                            <w:p w:rsidR="00D9351E" w:rsidRDefault="00D9351E" w:rsidP="00B2159E">
                              <w:pPr>
                                <w:pStyle w:val="NoSpacing"/>
                              </w:pPr>
                              <w:r>
                                <w:rPr>
                                  <w:rFonts w:eastAsia="Arial"/>
                                </w:rPr>
                                <w:t>Indirect Contributing Factor</w:t>
                              </w:r>
                            </w:p>
                            <w:p w:rsidR="00D9351E" w:rsidRDefault="00D9351E" w:rsidP="00B2159E">
                              <w:pPr>
                                <w:pStyle w:val="NoSpacing"/>
                              </w:pPr>
                              <w:r>
                                <w:t>Cost Perception</w:t>
                              </w:r>
                            </w:p>
                            <w:p w:rsidR="00D9351E" w:rsidRDefault="00D9351E" w:rsidP="00B2159E">
                              <w:pPr>
                                <w:pStyle w:val="NoSpacing"/>
                              </w:pPr>
                              <w:r>
                                <w:t>Norms</w:t>
                              </w:r>
                            </w:p>
                            <w:p w:rsidR="00D9351E" w:rsidRDefault="00D9351E" w:rsidP="00B2159E">
                              <w:pPr>
                                <w:pStyle w:val="NoSpacing"/>
                              </w:pPr>
                              <w:r>
                                <w:t>Poor cooking skill</w:t>
                              </w:r>
                            </w:p>
                          </w:txbxContent>
                        </wps:txbx>
                        <wps:bodyPr horzOverflow="overflow" vert="horz" lIns="0" tIns="0" rIns="0" bIns="0" rtlCol="0">
                          <a:noAutofit/>
                        </wps:bodyPr>
                      </wps:wsp>
                      <wps:wsp>
                        <wps:cNvPr id="113" name="Rectangle 113"/>
                        <wps:cNvSpPr/>
                        <wps:spPr>
                          <a:xfrm>
                            <a:off x="4699395" y="3609743"/>
                            <a:ext cx="1916527" cy="397714"/>
                          </a:xfrm>
                          <a:prstGeom prst="rect">
                            <a:avLst/>
                          </a:prstGeom>
                          <a:ln>
                            <a:noFill/>
                          </a:ln>
                        </wps:spPr>
                        <wps:txbx>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rPr>
                                  <w:rFonts w:eastAsia="Arial"/>
                                </w:rPr>
                                <w:t>Social Economic</w:t>
                              </w:r>
                            </w:p>
                          </w:txbxContent>
                        </wps:txbx>
                        <wps:bodyPr horzOverflow="overflow" vert="horz" lIns="0" tIns="0" rIns="0" bIns="0" rtlCol="0">
                          <a:noAutofit/>
                        </wps:bodyPr>
                      </wps:wsp>
                      <wps:wsp>
                        <wps:cNvPr id="114" name="Rectangle 114"/>
                        <wps:cNvSpPr/>
                        <wps:spPr>
                          <a:xfrm>
                            <a:off x="6873956" y="4425354"/>
                            <a:ext cx="2028907" cy="988112"/>
                          </a:xfrm>
                          <a:prstGeom prst="rect">
                            <a:avLst/>
                          </a:prstGeom>
                          <a:ln>
                            <a:noFill/>
                          </a:ln>
                        </wps:spPr>
                        <wps:txbx>
                          <w:txbxContent>
                            <w:p w:rsidR="00D9351E" w:rsidRDefault="00D9351E" w:rsidP="00B2159E">
                              <w:pPr>
                                <w:pStyle w:val="NoSpacing"/>
                              </w:pPr>
                              <w:r>
                                <w:rPr>
                                  <w:rFonts w:eastAsia="Arial"/>
                                </w:rPr>
                                <w:t>Indirect Contributing Factor</w:t>
                              </w:r>
                            </w:p>
                            <w:p w:rsidR="00D9351E" w:rsidRDefault="00D9351E" w:rsidP="00B2159E">
                              <w:pPr>
                                <w:pStyle w:val="NoSpacing"/>
                              </w:pPr>
                              <w:r>
                                <w:t>Social economic status</w:t>
                              </w:r>
                            </w:p>
                            <w:p w:rsidR="00D9351E" w:rsidRDefault="00D9351E" w:rsidP="00B2159E">
                              <w:pPr>
                                <w:pStyle w:val="NoSpacing"/>
                              </w:pPr>
                              <w:r>
                                <w:t>Relying on medication</w:t>
                              </w:r>
                            </w:p>
                            <w:p w:rsidR="00D9351E" w:rsidRDefault="00D9351E" w:rsidP="00B2159E">
                              <w:pPr>
                                <w:pStyle w:val="NoSpacing"/>
                                <w:rPr>
                                  <w:rFonts w:eastAsia="Arial"/>
                                </w:rPr>
                              </w:pPr>
                              <w:r>
                                <w:t>Non-compliance</w:t>
                              </w:r>
                            </w:p>
                            <w:p w:rsidR="00D9351E" w:rsidRDefault="00D9351E" w:rsidP="00B2159E">
                              <w:pPr>
                                <w:pStyle w:val="NoSpacing"/>
                              </w:pPr>
                            </w:p>
                          </w:txbxContent>
                        </wps:txbx>
                        <wps:bodyPr horzOverflow="overflow" vert="horz" lIns="0" tIns="0" rIns="0" bIns="0" rtlCol="0">
                          <a:noAutofit/>
                        </wps:bodyPr>
                      </wps:wsp>
                      <wps:wsp>
                        <wps:cNvPr id="115" name="Rectangle 115"/>
                        <wps:cNvSpPr/>
                        <wps:spPr>
                          <a:xfrm>
                            <a:off x="4699382" y="4603615"/>
                            <a:ext cx="1916526" cy="389803"/>
                          </a:xfrm>
                          <a:prstGeom prst="rect">
                            <a:avLst/>
                          </a:prstGeom>
                          <a:ln>
                            <a:noFill/>
                          </a:ln>
                        </wps:spPr>
                        <wps:txbx>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rPr>
                                  <w:rFonts w:eastAsia="Arial"/>
                                </w:rPr>
                                <w:t>Medication Management</w:t>
                              </w:r>
                            </w:p>
                          </w:txbxContent>
                        </wps:txbx>
                        <wps:bodyPr horzOverflow="overflow" vert="horz" lIns="0" tIns="0" rIns="0" bIns="0" rtlCol="0">
                          <a:noAutofit/>
                        </wps:bodyPr>
                      </wps:wsp>
                      <wps:wsp>
                        <wps:cNvPr id="116" name="Rectangle 116"/>
                        <wps:cNvSpPr/>
                        <wps:spPr>
                          <a:xfrm>
                            <a:off x="2522565" y="4638321"/>
                            <a:ext cx="1523893" cy="396416"/>
                          </a:xfrm>
                          <a:prstGeom prst="rect">
                            <a:avLst/>
                          </a:prstGeom>
                          <a:ln>
                            <a:noFill/>
                          </a:ln>
                        </wps:spPr>
                        <wps:txbx>
                          <w:txbxContent>
                            <w:p w:rsidR="00D9351E" w:rsidRDefault="00D9351E" w:rsidP="00B2159E">
                              <w:pPr>
                                <w:pStyle w:val="NoSpacing"/>
                                <w:rPr>
                                  <w:rFonts w:eastAsia="Arial"/>
                                </w:rPr>
                              </w:pPr>
                              <w:r>
                                <w:rPr>
                                  <w:rFonts w:eastAsia="Arial"/>
                                </w:rPr>
                                <w:t>Risk Factor</w:t>
                              </w:r>
                            </w:p>
                            <w:p w:rsidR="00D9351E" w:rsidRDefault="00D9351E" w:rsidP="00B2159E">
                              <w:pPr>
                                <w:pStyle w:val="NoSpacing"/>
                              </w:pPr>
                              <w:r>
                                <w:rPr>
                                  <w:rFonts w:eastAsia="Arial"/>
                                </w:rPr>
                                <w:t>Lifestyle Choices</w:t>
                              </w:r>
                            </w:p>
                          </w:txbxContent>
                        </wps:txbx>
                        <wps:bodyPr horzOverflow="overflow" vert="horz" lIns="0" tIns="0" rIns="0" bIns="0" rtlCol="0">
                          <a:noAutofit/>
                        </wps:bodyPr>
                      </wps:wsp>
                      <wps:wsp>
                        <wps:cNvPr id="117" name="Rectangle 117"/>
                        <wps:cNvSpPr/>
                        <wps:spPr>
                          <a:xfrm>
                            <a:off x="6875645" y="5372390"/>
                            <a:ext cx="2028907" cy="1107180"/>
                          </a:xfrm>
                          <a:prstGeom prst="rect">
                            <a:avLst/>
                          </a:prstGeom>
                          <a:ln>
                            <a:noFill/>
                          </a:ln>
                        </wps:spPr>
                        <wps:txbx>
                          <w:txbxContent>
                            <w:p w:rsidR="00D9351E" w:rsidRDefault="00D9351E" w:rsidP="00B2159E">
                              <w:pPr>
                                <w:pStyle w:val="NoSpacing"/>
                              </w:pPr>
                              <w:r>
                                <w:rPr>
                                  <w:rFonts w:eastAsia="Arial"/>
                                </w:rPr>
                                <w:t>Indirect Contributing Factor</w:t>
                              </w:r>
                            </w:p>
                            <w:p w:rsidR="00D9351E" w:rsidRDefault="00D9351E" w:rsidP="00B2159E">
                              <w:pPr>
                                <w:pStyle w:val="NoSpacing"/>
                              </w:pPr>
                              <w:r>
                                <w:t>Technology/lack of play</w:t>
                              </w:r>
                            </w:p>
                            <w:p w:rsidR="00D9351E" w:rsidRDefault="00D9351E" w:rsidP="00B2159E">
                              <w:pPr>
                                <w:pStyle w:val="NoSpacing"/>
                              </w:pPr>
                              <w:r>
                                <w:t>Access to facilities</w:t>
                              </w:r>
                            </w:p>
                            <w:p w:rsidR="00D9351E" w:rsidRDefault="00D9351E" w:rsidP="00B2159E">
                              <w:pPr>
                                <w:pStyle w:val="NoSpacing"/>
                              </w:pPr>
                              <w:r>
                                <w:t>Lack of education</w:t>
                              </w:r>
                            </w:p>
                            <w:p w:rsidR="00D9351E" w:rsidRDefault="00D9351E" w:rsidP="00B2159E">
                              <w:pPr>
                                <w:pStyle w:val="NoSpacing"/>
                                <w:rPr>
                                  <w:rFonts w:eastAsia="Arial"/>
                                </w:rPr>
                              </w:pPr>
                            </w:p>
                            <w:p w:rsidR="00D9351E" w:rsidRDefault="00D9351E" w:rsidP="00B2159E">
                              <w:pPr>
                                <w:pStyle w:val="NoSpacing"/>
                              </w:pPr>
                            </w:p>
                          </w:txbxContent>
                        </wps:txbx>
                        <wps:bodyPr horzOverflow="overflow" vert="horz" lIns="0" tIns="0" rIns="0" bIns="0" rtlCol="0">
                          <a:noAutofit/>
                        </wps:bodyPr>
                      </wps:wsp>
                      <wps:wsp>
                        <wps:cNvPr id="118" name="Rectangle 118"/>
                        <wps:cNvSpPr/>
                        <wps:spPr>
                          <a:xfrm>
                            <a:off x="4699057" y="5590900"/>
                            <a:ext cx="1916527" cy="410034"/>
                          </a:xfrm>
                          <a:prstGeom prst="rect">
                            <a:avLst/>
                          </a:prstGeom>
                          <a:ln>
                            <a:noFill/>
                          </a:ln>
                        </wps:spPr>
                        <wps:txbx>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rPr>
                                  <w:rFonts w:eastAsia="Arial"/>
                                </w:rPr>
                              </w:pPr>
                              <w:r>
                                <w:rPr>
                                  <w:rFonts w:eastAsia="Arial"/>
                                </w:rPr>
                                <w:t>Physical Inactivity</w:t>
                              </w:r>
                            </w:p>
                          </w:txbxContent>
                        </wps:txbx>
                        <wps:bodyPr horzOverflow="overflow" vert="horz" lIns="0" tIns="0" rIns="0" bIns="0" rtlCol="0">
                          <a:noAutofit/>
                        </wps:bodyPr>
                      </wps:wsp>
                      <wps:wsp>
                        <wps:cNvPr id="132" name="Shape 2822"/>
                        <wps:cNvSpPr/>
                        <wps:spPr>
                          <a:xfrm>
                            <a:off x="4687824" y="365760"/>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136" name="Shape 2823"/>
                        <wps:cNvSpPr/>
                        <wps:spPr>
                          <a:xfrm>
                            <a:off x="4687824" y="559308"/>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137" name="Shape 2824"/>
                        <wps:cNvSpPr/>
                        <wps:spPr>
                          <a:xfrm>
                            <a:off x="6839713" y="172212"/>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138" name="Shape 2825"/>
                        <wps:cNvSpPr/>
                        <wps:spPr>
                          <a:xfrm>
                            <a:off x="8503920" y="196596"/>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139" name="Shape 2826"/>
                        <wps:cNvSpPr/>
                        <wps:spPr>
                          <a:xfrm>
                            <a:off x="2511552" y="1333500"/>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140" name="Shape 2827"/>
                        <wps:cNvSpPr/>
                        <wps:spPr>
                          <a:xfrm>
                            <a:off x="4663440" y="365760"/>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142" name="Shape 2828"/>
                        <wps:cNvSpPr/>
                        <wps:spPr>
                          <a:xfrm>
                            <a:off x="6217920" y="390144"/>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143" name="Shape 2829"/>
                        <wps:cNvSpPr/>
                        <wps:spPr>
                          <a:xfrm>
                            <a:off x="4687824" y="1333500"/>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144" name="Shape 2830"/>
                        <wps:cNvSpPr/>
                        <wps:spPr>
                          <a:xfrm>
                            <a:off x="2511551" y="1527048"/>
                            <a:ext cx="1554481"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145" name="Shape 2831"/>
                        <wps:cNvSpPr/>
                        <wps:spPr>
                          <a:xfrm>
                            <a:off x="4687824" y="1527048"/>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146" name="Shape 2832"/>
                        <wps:cNvSpPr/>
                        <wps:spPr>
                          <a:xfrm>
                            <a:off x="6839713" y="1139952"/>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147" name="Shape 2833"/>
                        <wps:cNvSpPr/>
                        <wps:spPr>
                          <a:xfrm>
                            <a:off x="8503920" y="1164336"/>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148" name="Shape 2834"/>
                        <wps:cNvSpPr/>
                        <wps:spPr>
                          <a:xfrm>
                            <a:off x="4663440" y="1333500"/>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149" name="Shape 2835"/>
                        <wps:cNvSpPr/>
                        <wps:spPr>
                          <a:xfrm>
                            <a:off x="6217920" y="1357884"/>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150" name="Shape 2836"/>
                        <wps:cNvSpPr/>
                        <wps:spPr>
                          <a:xfrm>
                            <a:off x="4687824" y="2301240"/>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151" name="Shape 2837"/>
                        <wps:cNvSpPr/>
                        <wps:spPr>
                          <a:xfrm>
                            <a:off x="4687824" y="2494788"/>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152" name="Shape 2838"/>
                        <wps:cNvSpPr/>
                        <wps:spPr>
                          <a:xfrm>
                            <a:off x="24384" y="2688336"/>
                            <a:ext cx="1865376" cy="24384"/>
                          </a:xfrm>
                          <a:custGeom>
                            <a:avLst/>
                            <a:gdLst/>
                            <a:ahLst/>
                            <a:cxnLst/>
                            <a:rect l="0" t="0" r="0" b="0"/>
                            <a:pathLst>
                              <a:path w="1865376" h="24384">
                                <a:moveTo>
                                  <a:pt x="0" y="0"/>
                                </a:moveTo>
                                <a:lnTo>
                                  <a:pt x="1865376" y="0"/>
                                </a:lnTo>
                                <a:lnTo>
                                  <a:pt x="1865376" y="24384"/>
                                </a:lnTo>
                                <a:lnTo>
                                  <a:pt x="0" y="24384"/>
                                </a:lnTo>
                                <a:lnTo>
                                  <a:pt x="0" y="0"/>
                                </a:lnTo>
                              </a:path>
                            </a:pathLst>
                          </a:custGeom>
                          <a:solidFill>
                            <a:srgbClr val="000000"/>
                          </a:solidFill>
                          <a:ln w="0" cap="flat">
                            <a:noFill/>
                            <a:miter lim="127000"/>
                          </a:ln>
                          <a:effectLst/>
                        </wps:spPr>
                        <wps:bodyPr/>
                      </wps:wsp>
                      <wps:wsp>
                        <wps:cNvPr id="153" name="Shape 2839"/>
                        <wps:cNvSpPr/>
                        <wps:spPr>
                          <a:xfrm>
                            <a:off x="24384" y="3656076"/>
                            <a:ext cx="1865376" cy="24384"/>
                          </a:xfrm>
                          <a:custGeom>
                            <a:avLst/>
                            <a:gdLst/>
                            <a:ahLst/>
                            <a:cxnLst/>
                            <a:rect l="0" t="0" r="0" b="0"/>
                            <a:pathLst>
                              <a:path w="1865376" h="24384">
                                <a:moveTo>
                                  <a:pt x="0" y="0"/>
                                </a:moveTo>
                                <a:lnTo>
                                  <a:pt x="1865376" y="0"/>
                                </a:lnTo>
                                <a:lnTo>
                                  <a:pt x="1865376" y="24384"/>
                                </a:lnTo>
                                <a:lnTo>
                                  <a:pt x="0" y="24384"/>
                                </a:lnTo>
                                <a:lnTo>
                                  <a:pt x="0" y="0"/>
                                </a:lnTo>
                              </a:path>
                            </a:pathLst>
                          </a:custGeom>
                          <a:solidFill>
                            <a:srgbClr val="000000"/>
                          </a:solidFill>
                          <a:ln w="0" cap="flat">
                            <a:noFill/>
                            <a:miter lim="127000"/>
                          </a:ln>
                          <a:effectLst/>
                        </wps:spPr>
                        <wps:bodyPr/>
                      </wps:wsp>
                      <wps:wsp>
                        <wps:cNvPr id="154" name="Shape 2840"/>
                        <wps:cNvSpPr/>
                        <wps:spPr>
                          <a:xfrm>
                            <a:off x="6839713" y="2107692"/>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155" name="Shape 2841"/>
                        <wps:cNvSpPr/>
                        <wps:spPr>
                          <a:xfrm>
                            <a:off x="8503920" y="2132076"/>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156" name="Shape 2842"/>
                        <wps:cNvSpPr/>
                        <wps:spPr>
                          <a:xfrm>
                            <a:off x="4663440" y="2301240"/>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157" name="Shape 2843"/>
                        <wps:cNvSpPr/>
                        <wps:spPr>
                          <a:xfrm>
                            <a:off x="6217920" y="2325624"/>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158" name="Shape 2844"/>
                        <wps:cNvSpPr/>
                        <wps:spPr>
                          <a:xfrm>
                            <a:off x="4687824" y="3849624"/>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159" name="Shape 2845"/>
                        <wps:cNvSpPr/>
                        <wps:spPr>
                          <a:xfrm>
                            <a:off x="4687824" y="4043172"/>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607" name="Shape 2846"/>
                        <wps:cNvSpPr/>
                        <wps:spPr>
                          <a:xfrm>
                            <a:off x="6839713" y="3656076"/>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608" name="Shape 2847"/>
                        <wps:cNvSpPr/>
                        <wps:spPr>
                          <a:xfrm>
                            <a:off x="8503920" y="3680460"/>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609" name="Shape 2848"/>
                        <wps:cNvSpPr/>
                        <wps:spPr>
                          <a:xfrm>
                            <a:off x="2487168" y="1333500"/>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610" name="Shape 2849"/>
                        <wps:cNvSpPr/>
                        <wps:spPr>
                          <a:xfrm>
                            <a:off x="4041648" y="1357884"/>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611" name="Shape 2850"/>
                        <wps:cNvSpPr/>
                        <wps:spPr>
                          <a:xfrm>
                            <a:off x="2511552" y="4817364"/>
                            <a:ext cx="1554480" cy="24385"/>
                          </a:xfrm>
                          <a:custGeom>
                            <a:avLst/>
                            <a:gdLst/>
                            <a:ahLst/>
                            <a:cxnLst/>
                            <a:rect l="0" t="0" r="0" b="0"/>
                            <a:pathLst>
                              <a:path w="1554480" h="24385">
                                <a:moveTo>
                                  <a:pt x="0" y="0"/>
                                </a:moveTo>
                                <a:lnTo>
                                  <a:pt x="1554480" y="0"/>
                                </a:lnTo>
                                <a:lnTo>
                                  <a:pt x="1554480" y="24385"/>
                                </a:lnTo>
                                <a:lnTo>
                                  <a:pt x="0" y="24384"/>
                                </a:lnTo>
                                <a:lnTo>
                                  <a:pt x="0" y="0"/>
                                </a:lnTo>
                              </a:path>
                            </a:pathLst>
                          </a:custGeom>
                          <a:solidFill>
                            <a:srgbClr val="000000"/>
                          </a:solidFill>
                          <a:ln w="0" cap="flat">
                            <a:noFill/>
                            <a:miter lim="127000"/>
                          </a:ln>
                          <a:effectLst/>
                        </wps:spPr>
                        <wps:bodyPr/>
                      </wps:wsp>
                      <wps:wsp>
                        <wps:cNvPr id="612" name="Shape 2851"/>
                        <wps:cNvSpPr/>
                        <wps:spPr>
                          <a:xfrm>
                            <a:off x="4663440" y="3849624"/>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613" name="Shape 2852"/>
                        <wps:cNvSpPr/>
                        <wps:spPr>
                          <a:xfrm>
                            <a:off x="6217920" y="3874008"/>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614" name="Shape 2853"/>
                        <wps:cNvSpPr/>
                        <wps:spPr>
                          <a:xfrm>
                            <a:off x="4687824" y="4817364"/>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615" name="Shape 2854"/>
                        <wps:cNvSpPr/>
                        <wps:spPr>
                          <a:xfrm>
                            <a:off x="2511552" y="5010912"/>
                            <a:ext cx="1554480" cy="24385"/>
                          </a:xfrm>
                          <a:custGeom>
                            <a:avLst/>
                            <a:gdLst/>
                            <a:ahLst/>
                            <a:cxnLst/>
                            <a:rect l="0" t="0" r="0" b="0"/>
                            <a:pathLst>
                              <a:path w="1554480" h="24385">
                                <a:moveTo>
                                  <a:pt x="0" y="0"/>
                                </a:moveTo>
                                <a:lnTo>
                                  <a:pt x="1554480" y="0"/>
                                </a:lnTo>
                                <a:lnTo>
                                  <a:pt x="1554480" y="24385"/>
                                </a:lnTo>
                                <a:lnTo>
                                  <a:pt x="0" y="24384"/>
                                </a:lnTo>
                                <a:lnTo>
                                  <a:pt x="0" y="0"/>
                                </a:lnTo>
                              </a:path>
                            </a:pathLst>
                          </a:custGeom>
                          <a:solidFill>
                            <a:srgbClr val="000000"/>
                          </a:solidFill>
                          <a:ln w="0" cap="flat">
                            <a:noFill/>
                            <a:miter lim="127000"/>
                          </a:ln>
                          <a:effectLst/>
                        </wps:spPr>
                        <wps:bodyPr/>
                      </wps:wsp>
                      <wps:wsp>
                        <wps:cNvPr id="616" name="Shape 2855"/>
                        <wps:cNvSpPr/>
                        <wps:spPr>
                          <a:xfrm>
                            <a:off x="4687824" y="5010912"/>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617" name="Shape 2856"/>
                        <wps:cNvSpPr/>
                        <wps:spPr>
                          <a:xfrm>
                            <a:off x="6839713" y="4623816"/>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618" name="Shape 2857"/>
                        <wps:cNvSpPr/>
                        <wps:spPr>
                          <a:xfrm>
                            <a:off x="8503920" y="4648200"/>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619" name="Shape 2858"/>
                        <wps:cNvSpPr/>
                        <wps:spPr>
                          <a:xfrm>
                            <a:off x="4663440" y="4817364"/>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620" name="Shape 2859"/>
                        <wps:cNvSpPr/>
                        <wps:spPr>
                          <a:xfrm>
                            <a:off x="6217920" y="4841749"/>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621" name="Shape 2860"/>
                        <wps:cNvSpPr/>
                        <wps:spPr>
                          <a:xfrm>
                            <a:off x="4687824" y="5785104"/>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622" name="Shape 2861"/>
                        <wps:cNvSpPr/>
                        <wps:spPr>
                          <a:xfrm>
                            <a:off x="4687824" y="5978652"/>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623" name="Shape 2862"/>
                        <wps:cNvSpPr/>
                        <wps:spPr>
                          <a:xfrm>
                            <a:off x="6839713" y="5591556"/>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624" name="Shape 2863"/>
                        <wps:cNvSpPr/>
                        <wps:spPr>
                          <a:xfrm>
                            <a:off x="8503920" y="5615940"/>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625" name="Shape 2864"/>
                        <wps:cNvSpPr/>
                        <wps:spPr>
                          <a:xfrm>
                            <a:off x="4663440" y="5785104"/>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626" name="Shape 2865"/>
                        <wps:cNvSpPr/>
                        <wps:spPr>
                          <a:xfrm>
                            <a:off x="6217920" y="5809488"/>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627" name="Shape 2866"/>
                        <wps:cNvSpPr/>
                        <wps:spPr>
                          <a:xfrm>
                            <a:off x="2487168" y="4817364"/>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628" name="Shape 2867"/>
                        <wps:cNvSpPr/>
                        <wps:spPr>
                          <a:xfrm>
                            <a:off x="4041648" y="4841749"/>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629" name="Shape 2868"/>
                        <wps:cNvSpPr/>
                        <wps:spPr>
                          <a:xfrm>
                            <a:off x="0" y="2688336"/>
                            <a:ext cx="24384" cy="992124"/>
                          </a:xfrm>
                          <a:custGeom>
                            <a:avLst/>
                            <a:gdLst/>
                            <a:ahLst/>
                            <a:cxnLst/>
                            <a:rect l="0" t="0" r="0" b="0"/>
                            <a:pathLst>
                              <a:path w="24384" h="992124">
                                <a:moveTo>
                                  <a:pt x="0" y="0"/>
                                </a:moveTo>
                                <a:lnTo>
                                  <a:pt x="24384" y="0"/>
                                </a:lnTo>
                                <a:lnTo>
                                  <a:pt x="24384" y="992124"/>
                                </a:lnTo>
                                <a:lnTo>
                                  <a:pt x="0" y="992124"/>
                                </a:lnTo>
                                <a:lnTo>
                                  <a:pt x="0" y="0"/>
                                </a:lnTo>
                              </a:path>
                            </a:pathLst>
                          </a:custGeom>
                          <a:solidFill>
                            <a:srgbClr val="000000"/>
                          </a:solidFill>
                          <a:ln w="0" cap="flat">
                            <a:noFill/>
                            <a:miter lim="127000"/>
                          </a:ln>
                          <a:effectLst/>
                        </wps:spPr>
                        <wps:bodyPr/>
                      </wps:wsp>
                      <wps:wsp>
                        <wps:cNvPr id="630" name="Shape 2869"/>
                        <wps:cNvSpPr/>
                        <wps:spPr>
                          <a:xfrm>
                            <a:off x="1865376" y="2712720"/>
                            <a:ext cx="24384" cy="967740"/>
                          </a:xfrm>
                          <a:custGeom>
                            <a:avLst/>
                            <a:gdLst/>
                            <a:ahLst/>
                            <a:cxnLst/>
                            <a:rect l="0" t="0" r="0" b="0"/>
                            <a:pathLst>
                              <a:path w="24384" h="967740">
                                <a:moveTo>
                                  <a:pt x="0" y="0"/>
                                </a:moveTo>
                                <a:lnTo>
                                  <a:pt x="24384" y="0"/>
                                </a:lnTo>
                                <a:lnTo>
                                  <a:pt x="24384" y="967740"/>
                                </a:lnTo>
                                <a:lnTo>
                                  <a:pt x="0" y="967740"/>
                                </a:lnTo>
                                <a:lnTo>
                                  <a:pt x="0" y="0"/>
                                </a:lnTo>
                              </a:path>
                            </a:pathLst>
                          </a:custGeom>
                          <a:solidFill>
                            <a:srgbClr val="000000"/>
                          </a:solidFill>
                          <a:ln w="0" cap="flat">
                            <a:noFill/>
                            <a:miter lim="127000"/>
                          </a:ln>
                          <a:effectLst/>
                        </wps:spPr>
                        <wps:bodyPr/>
                      </wps:wsp>
                      <wps:wsp>
                        <wps:cNvPr id="631" name="Shape 2870"/>
                        <wps:cNvSpPr/>
                        <wps:spPr>
                          <a:xfrm>
                            <a:off x="6864097" y="17221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32" name="Shape 2871"/>
                        <wps:cNvSpPr/>
                        <wps:spPr>
                          <a:xfrm>
                            <a:off x="6864097" y="36576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33" name="Shape 2872"/>
                        <wps:cNvSpPr/>
                        <wps:spPr>
                          <a:xfrm>
                            <a:off x="6864097" y="559308"/>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34" name="Shape 2873"/>
                        <wps:cNvSpPr/>
                        <wps:spPr>
                          <a:xfrm>
                            <a:off x="6864097" y="75285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35" name="Shape 2874"/>
                        <wps:cNvSpPr/>
                        <wps:spPr>
                          <a:xfrm>
                            <a:off x="6864097" y="113995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36" name="Shape 2875"/>
                        <wps:cNvSpPr/>
                        <wps:spPr>
                          <a:xfrm>
                            <a:off x="6864097" y="133350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37" name="Shape 2876"/>
                        <wps:cNvSpPr/>
                        <wps:spPr>
                          <a:xfrm>
                            <a:off x="6864097" y="1527048"/>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38" name="Shape 2877"/>
                        <wps:cNvSpPr/>
                        <wps:spPr>
                          <a:xfrm>
                            <a:off x="6864097" y="172059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39" name="Shape 2878"/>
                        <wps:cNvSpPr/>
                        <wps:spPr>
                          <a:xfrm>
                            <a:off x="6864097" y="210769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0" name="Shape 2879"/>
                        <wps:cNvSpPr/>
                        <wps:spPr>
                          <a:xfrm>
                            <a:off x="6864097" y="230124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1" name="Shape 2880"/>
                        <wps:cNvSpPr/>
                        <wps:spPr>
                          <a:xfrm>
                            <a:off x="6864097" y="2494788"/>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2" name="Shape 2881"/>
                        <wps:cNvSpPr/>
                        <wps:spPr>
                          <a:xfrm>
                            <a:off x="6864097" y="268833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3" name="Shape 2882"/>
                        <wps:cNvSpPr/>
                        <wps:spPr>
                          <a:xfrm>
                            <a:off x="6864097" y="365607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4" name="Shape 2883"/>
                        <wps:cNvSpPr/>
                        <wps:spPr>
                          <a:xfrm>
                            <a:off x="6864097" y="3849624"/>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5" name="Shape 2884"/>
                        <wps:cNvSpPr/>
                        <wps:spPr>
                          <a:xfrm>
                            <a:off x="6864097" y="404317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6" name="Shape 2885"/>
                        <wps:cNvSpPr/>
                        <wps:spPr>
                          <a:xfrm>
                            <a:off x="6864097" y="423672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7" name="Shape 2886"/>
                        <wps:cNvSpPr/>
                        <wps:spPr>
                          <a:xfrm>
                            <a:off x="6864097" y="462381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8" name="Shape 2887"/>
                        <wps:cNvSpPr/>
                        <wps:spPr>
                          <a:xfrm>
                            <a:off x="6864097" y="4817364"/>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49" name="Shape 2888"/>
                        <wps:cNvSpPr/>
                        <wps:spPr>
                          <a:xfrm>
                            <a:off x="6864097" y="501091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50" name="Shape 2889"/>
                        <wps:cNvSpPr/>
                        <wps:spPr>
                          <a:xfrm>
                            <a:off x="6864097" y="520446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651" name="Shape 2890"/>
                        <wps:cNvSpPr/>
                        <wps:spPr>
                          <a:xfrm>
                            <a:off x="6864097" y="5591556"/>
                            <a:ext cx="1664208" cy="24384"/>
                          </a:xfrm>
                          <a:custGeom>
                            <a:avLst/>
                            <a:gdLst/>
                            <a:ahLst/>
                            <a:cxnLst/>
                            <a:rect l="0" t="0" r="0" b="0"/>
                            <a:pathLst>
                              <a:path w="1664208" h="24384">
                                <a:moveTo>
                                  <a:pt x="0" y="0"/>
                                </a:moveTo>
                                <a:lnTo>
                                  <a:pt x="1664208" y="0"/>
                                </a:lnTo>
                                <a:lnTo>
                                  <a:pt x="1664208" y="24384"/>
                                </a:lnTo>
                                <a:lnTo>
                                  <a:pt x="0" y="24383"/>
                                </a:lnTo>
                                <a:lnTo>
                                  <a:pt x="0" y="0"/>
                                </a:lnTo>
                              </a:path>
                            </a:pathLst>
                          </a:custGeom>
                          <a:solidFill>
                            <a:srgbClr val="000000"/>
                          </a:solidFill>
                          <a:ln w="0" cap="flat">
                            <a:noFill/>
                            <a:miter lim="127000"/>
                          </a:ln>
                          <a:effectLst/>
                        </wps:spPr>
                        <wps:bodyPr/>
                      </wps:wsp>
                      <wps:wsp>
                        <wps:cNvPr id="652" name="Shape 89"/>
                        <wps:cNvSpPr/>
                        <wps:spPr>
                          <a:xfrm>
                            <a:off x="6864097" y="5785104"/>
                            <a:ext cx="1664208" cy="24385"/>
                          </a:xfrm>
                          <a:custGeom>
                            <a:avLst/>
                            <a:gdLst/>
                            <a:ahLst/>
                            <a:cxnLst/>
                            <a:rect l="0" t="0" r="0" b="0"/>
                            <a:pathLst>
                              <a:path w="1664208" h="24385">
                                <a:moveTo>
                                  <a:pt x="0" y="0"/>
                                </a:moveTo>
                                <a:lnTo>
                                  <a:pt x="1664208" y="1"/>
                                </a:lnTo>
                                <a:lnTo>
                                  <a:pt x="1664208" y="24385"/>
                                </a:lnTo>
                                <a:lnTo>
                                  <a:pt x="0" y="24384"/>
                                </a:lnTo>
                                <a:lnTo>
                                  <a:pt x="0" y="0"/>
                                </a:lnTo>
                                <a:close/>
                              </a:path>
                            </a:pathLst>
                          </a:custGeom>
                          <a:solidFill>
                            <a:srgbClr val="000000"/>
                          </a:solidFill>
                          <a:ln w="0" cap="flat">
                            <a:noFill/>
                            <a:miter lim="127000"/>
                          </a:ln>
                          <a:effectLst/>
                        </wps:spPr>
                        <wps:bodyPr/>
                      </wps:wsp>
                      <wps:wsp>
                        <wps:cNvPr id="653" name="Shape 90"/>
                        <wps:cNvSpPr/>
                        <wps:spPr>
                          <a:xfrm>
                            <a:off x="6864097" y="5978652"/>
                            <a:ext cx="1664208" cy="24385"/>
                          </a:xfrm>
                          <a:custGeom>
                            <a:avLst/>
                            <a:gdLst/>
                            <a:ahLst/>
                            <a:cxnLst/>
                            <a:rect l="0" t="0" r="0" b="0"/>
                            <a:pathLst>
                              <a:path w="1664208" h="24385">
                                <a:moveTo>
                                  <a:pt x="0" y="0"/>
                                </a:moveTo>
                                <a:lnTo>
                                  <a:pt x="1664208" y="1"/>
                                </a:lnTo>
                                <a:lnTo>
                                  <a:pt x="1664208" y="24385"/>
                                </a:lnTo>
                                <a:lnTo>
                                  <a:pt x="0" y="24384"/>
                                </a:lnTo>
                                <a:lnTo>
                                  <a:pt x="0" y="0"/>
                                </a:lnTo>
                                <a:close/>
                              </a:path>
                            </a:pathLst>
                          </a:custGeom>
                          <a:solidFill>
                            <a:srgbClr val="000000"/>
                          </a:solidFill>
                          <a:ln w="0" cap="flat">
                            <a:noFill/>
                            <a:miter lim="127000"/>
                          </a:ln>
                          <a:effectLst/>
                        </wps:spPr>
                        <wps:bodyPr/>
                      </wps:wsp>
                      <wps:wsp>
                        <wps:cNvPr id="654" name="Shape 91"/>
                        <wps:cNvSpPr/>
                        <wps:spPr>
                          <a:xfrm>
                            <a:off x="6864097" y="6172200"/>
                            <a:ext cx="1664208" cy="24385"/>
                          </a:xfrm>
                          <a:custGeom>
                            <a:avLst/>
                            <a:gdLst/>
                            <a:ahLst/>
                            <a:cxnLst/>
                            <a:rect l="0" t="0" r="0" b="0"/>
                            <a:pathLst>
                              <a:path w="1664208" h="24385">
                                <a:moveTo>
                                  <a:pt x="0" y="0"/>
                                </a:moveTo>
                                <a:lnTo>
                                  <a:pt x="1664208" y="1"/>
                                </a:lnTo>
                                <a:lnTo>
                                  <a:pt x="1664208" y="24385"/>
                                </a:lnTo>
                                <a:lnTo>
                                  <a:pt x="0" y="24384"/>
                                </a:lnTo>
                                <a:lnTo>
                                  <a:pt x="0" y="0"/>
                                </a:lnTo>
                                <a:close/>
                              </a:path>
                            </a:pathLst>
                          </a:custGeom>
                          <a:solidFill>
                            <a:srgbClr val="000000"/>
                          </a:solidFill>
                          <a:ln w="0" cap="flat">
                            <a:noFill/>
                            <a:miter lim="127000"/>
                          </a:ln>
                          <a:effectLst/>
                        </wps:spPr>
                        <wps:bodyPr/>
                      </wps:wsp>
                      <wps:wsp>
                        <wps:cNvPr id="655" name="Shape 92"/>
                        <wps:cNvSpPr/>
                        <wps:spPr>
                          <a:xfrm>
                            <a:off x="1871472" y="3154680"/>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56" name="Shape 93"/>
                        <wps:cNvSpPr/>
                        <wps:spPr>
                          <a:xfrm>
                            <a:off x="2182368" y="1432560"/>
                            <a:ext cx="0" cy="3493008"/>
                          </a:xfrm>
                          <a:custGeom>
                            <a:avLst/>
                            <a:gdLst/>
                            <a:ahLst/>
                            <a:cxnLst/>
                            <a:rect l="0" t="0" r="0" b="0"/>
                            <a:pathLst>
                              <a:path h="3493008">
                                <a:moveTo>
                                  <a:pt x="0" y="0"/>
                                </a:moveTo>
                                <a:lnTo>
                                  <a:pt x="0" y="3493008"/>
                                </a:lnTo>
                              </a:path>
                            </a:pathLst>
                          </a:custGeom>
                          <a:noFill/>
                          <a:ln w="0" cap="flat" cmpd="sng" algn="ctr">
                            <a:solidFill>
                              <a:srgbClr val="000000">
                                <a:shade val="95000"/>
                                <a:satMod val="105000"/>
                              </a:srgbClr>
                            </a:solidFill>
                            <a:prstDash val="solid"/>
                            <a:round/>
                          </a:ln>
                          <a:effectLst/>
                        </wps:spPr>
                        <wps:bodyPr/>
                      </wps:wsp>
                      <wps:wsp>
                        <wps:cNvPr id="657" name="Shape 94"/>
                        <wps:cNvSpPr/>
                        <wps:spPr>
                          <a:xfrm>
                            <a:off x="2182368" y="4916424"/>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58" name="Shape 95"/>
                        <wps:cNvSpPr/>
                        <wps:spPr>
                          <a:xfrm>
                            <a:off x="2171700" y="1423416"/>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59" name="Shape 96"/>
                        <wps:cNvSpPr/>
                        <wps:spPr>
                          <a:xfrm>
                            <a:off x="4358640" y="464820"/>
                            <a:ext cx="0" cy="1953768"/>
                          </a:xfrm>
                          <a:custGeom>
                            <a:avLst/>
                            <a:gdLst/>
                            <a:ahLst/>
                            <a:cxnLst/>
                            <a:rect l="0" t="0" r="0" b="0"/>
                            <a:pathLst>
                              <a:path h="1953768">
                                <a:moveTo>
                                  <a:pt x="0" y="0"/>
                                </a:moveTo>
                                <a:lnTo>
                                  <a:pt x="0" y="1953768"/>
                                </a:lnTo>
                              </a:path>
                            </a:pathLst>
                          </a:custGeom>
                          <a:noFill/>
                          <a:ln w="0" cap="flat" cmpd="sng" algn="ctr">
                            <a:solidFill>
                              <a:srgbClr val="000000">
                                <a:shade val="95000"/>
                                <a:satMod val="105000"/>
                              </a:srgbClr>
                            </a:solidFill>
                            <a:prstDash val="solid"/>
                            <a:round/>
                          </a:ln>
                          <a:effectLst/>
                        </wps:spPr>
                        <wps:bodyPr/>
                      </wps:wsp>
                      <wps:wsp>
                        <wps:cNvPr id="660" name="Shape 97"/>
                        <wps:cNvSpPr/>
                        <wps:spPr>
                          <a:xfrm>
                            <a:off x="4358640" y="2409444"/>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61" name="Shape 98"/>
                        <wps:cNvSpPr/>
                        <wps:spPr>
                          <a:xfrm>
                            <a:off x="4358640" y="473964"/>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62" name="Shape 99"/>
                        <wps:cNvSpPr/>
                        <wps:spPr>
                          <a:xfrm>
                            <a:off x="4047744" y="1441704"/>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663" name="Shape 100"/>
                        <wps:cNvSpPr/>
                        <wps:spPr>
                          <a:xfrm>
                            <a:off x="4369308" y="5893308"/>
                            <a:ext cx="289560" cy="0"/>
                          </a:xfrm>
                          <a:custGeom>
                            <a:avLst/>
                            <a:gdLst/>
                            <a:ahLst/>
                            <a:cxnLst/>
                            <a:rect l="0" t="0" r="0" b="0"/>
                            <a:pathLst>
                              <a:path w="289560">
                                <a:moveTo>
                                  <a:pt x="0" y="0"/>
                                </a:moveTo>
                                <a:lnTo>
                                  <a:pt x="289560" y="0"/>
                                </a:lnTo>
                              </a:path>
                            </a:pathLst>
                          </a:custGeom>
                          <a:noFill/>
                          <a:ln w="0" cap="flat" cmpd="sng" algn="ctr">
                            <a:solidFill>
                              <a:srgbClr val="000000">
                                <a:shade val="95000"/>
                                <a:satMod val="105000"/>
                              </a:srgbClr>
                            </a:solidFill>
                            <a:prstDash val="solid"/>
                            <a:round/>
                          </a:ln>
                          <a:effectLst/>
                        </wps:spPr>
                        <wps:bodyPr/>
                      </wps:wsp>
                      <wps:wsp>
                        <wps:cNvPr id="664" name="Shape 101"/>
                        <wps:cNvSpPr/>
                        <wps:spPr>
                          <a:xfrm>
                            <a:off x="4047744" y="4916424"/>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665" name="Shape 102"/>
                        <wps:cNvSpPr/>
                        <wps:spPr>
                          <a:xfrm>
                            <a:off x="4358640" y="3957828"/>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66" name="Shape 103"/>
                        <wps:cNvSpPr/>
                        <wps:spPr>
                          <a:xfrm>
                            <a:off x="4358640" y="3948684"/>
                            <a:ext cx="0" cy="1953767"/>
                          </a:xfrm>
                          <a:custGeom>
                            <a:avLst/>
                            <a:gdLst/>
                            <a:ahLst/>
                            <a:cxnLst/>
                            <a:rect l="0" t="0" r="0" b="0"/>
                            <a:pathLst>
                              <a:path h="1953767">
                                <a:moveTo>
                                  <a:pt x="0" y="0"/>
                                </a:moveTo>
                                <a:lnTo>
                                  <a:pt x="0" y="1953767"/>
                                </a:lnTo>
                              </a:path>
                            </a:pathLst>
                          </a:custGeom>
                          <a:noFill/>
                          <a:ln w="0" cap="flat" cmpd="sng" algn="ctr">
                            <a:solidFill>
                              <a:srgbClr val="000000">
                                <a:shade val="95000"/>
                                <a:satMod val="105000"/>
                              </a:srgbClr>
                            </a:solidFill>
                            <a:prstDash val="solid"/>
                            <a:round/>
                          </a:ln>
                          <a:effectLst/>
                        </wps:spPr>
                        <wps:bodyPr/>
                      </wps:wsp>
                      <wps:wsp>
                        <wps:cNvPr id="667" name="Shape 104"/>
                        <wps:cNvSpPr/>
                        <wps:spPr>
                          <a:xfrm>
                            <a:off x="6224016" y="4916424"/>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668" name="Shape 105"/>
                        <wps:cNvSpPr/>
                        <wps:spPr>
                          <a:xfrm>
                            <a:off x="6213349" y="3957828"/>
                            <a:ext cx="632460" cy="0"/>
                          </a:xfrm>
                          <a:custGeom>
                            <a:avLst/>
                            <a:gdLst/>
                            <a:ahLst/>
                            <a:cxnLst/>
                            <a:rect l="0" t="0" r="0" b="0"/>
                            <a:pathLst>
                              <a:path w="632460">
                                <a:moveTo>
                                  <a:pt x="0" y="0"/>
                                </a:moveTo>
                                <a:lnTo>
                                  <a:pt x="632460" y="0"/>
                                </a:lnTo>
                              </a:path>
                            </a:pathLst>
                          </a:custGeom>
                          <a:noFill/>
                          <a:ln w="0" cap="flat" cmpd="sng" algn="ctr">
                            <a:solidFill>
                              <a:srgbClr val="000000">
                                <a:shade val="95000"/>
                                <a:satMod val="105000"/>
                              </a:srgbClr>
                            </a:solidFill>
                            <a:prstDash val="solid"/>
                            <a:round/>
                          </a:ln>
                          <a:effectLst/>
                        </wps:spPr>
                        <wps:bodyPr/>
                      </wps:wsp>
                      <wps:wsp>
                        <wps:cNvPr id="669" name="Shape 106"/>
                        <wps:cNvSpPr/>
                        <wps:spPr>
                          <a:xfrm>
                            <a:off x="6224016" y="1450848"/>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670" name="Shape 107"/>
                        <wps:cNvSpPr/>
                        <wps:spPr>
                          <a:xfrm>
                            <a:off x="6224016" y="2409444"/>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671" name="Shape 108"/>
                        <wps:cNvSpPr/>
                        <wps:spPr>
                          <a:xfrm>
                            <a:off x="6234684" y="473964"/>
                            <a:ext cx="611124" cy="0"/>
                          </a:xfrm>
                          <a:custGeom>
                            <a:avLst/>
                            <a:gdLst/>
                            <a:ahLst/>
                            <a:cxnLst/>
                            <a:rect l="0" t="0" r="0" b="0"/>
                            <a:pathLst>
                              <a:path w="611124">
                                <a:moveTo>
                                  <a:pt x="0" y="0"/>
                                </a:moveTo>
                                <a:lnTo>
                                  <a:pt x="611124" y="0"/>
                                </a:lnTo>
                              </a:path>
                            </a:pathLst>
                          </a:custGeom>
                          <a:noFill/>
                          <a:ln w="0" cap="flat" cmpd="sng" algn="ctr">
                            <a:solidFill>
                              <a:srgbClr val="000000">
                                <a:shade val="95000"/>
                                <a:satMod val="105000"/>
                              </a:srgbClr>
                            </a:solidFill>
                            <a:prstDash val="solid"/>
                            <a:round/>
                          </a:ln>
                          <a:effectLst/>
                        </wps:spPr>
                        <wps:bodyPr/>
                      </wps:wsp>
                      <wps:wsp>
                        <wps:cNvPr id="672" name="Shape 109"/>
                        <wps:cNvSpPr/>
                        <wps:spPr>
                          <a:xfrm>
                            <a:off x="6224016" y="5893308"/>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673" name="Shape 110"/>
                        <wps:cNvSpPr/>
                        <wps:spPr>
                          <a:xfrm>
                            <a:off x="6545581" y="280416"/>
                            <a:ext cx="300228" cy="0"/>
                          </a:xfrm>
                          <a:custGeom>
                            <a:avLst/>
                            <a:gdLst/>
                            <a:ahLst/>
                            <a:cxnLst/>
                            <a:rect l="0" t="0" r="0" b="0"/>
                            <a:pathLst>
                              <a:path w="300228">
                                <a:moveTo>
                                  <a:pt x="0" y="0"/>
                                </a:moveTo>
                                <a:lnTo>
                                  <a:pt x="300228" y="0"/>
                                </a:lnTo>
                              </a:path>
                            </a:pathLst>
                          </a:custGeom>
                          <a:noFill/>
                          <a:ln w="0" cap="flat" cmpd="sng" algn="ctr">
                            <a:solidFill>
                              <a:srgbClr val="000000">
                                <a:shade val="95000"/>
                                <a:satMod val="105000"/>
                              </a:srgbClr>
                            </a:solidFill>
                            <a:prstDash val="solid"/>
                            <a:round/>
                          </a:ln>
                          <a:effectLst/>
                        </wps:spPr>
                        <wps:bodyPr/>
                      </wps:wsp>
                      <wps:wsp>
                        <wps:cNvPr id="674" name="Shape 111"/>
                        <wps:cNvSpPr/>
                        <wps:spPr>
                          <a:xfrm>
                            <a:off x="6545581" y="667512"/>
                            <a:ext cx="300228" cy="0"/>
                          </a:xfrm>
                          <a:custGeom>
                            <a:avLst/>
                            <a:gdLst/>
                            <a:ahLst/>
                            <a:cxnLst/>
                            <a:rect l="0" t="0" r="0" b="0"/>
                            <a:pathLst>
                              <a:path w="300228">
                                <a:moveTo>
                                  <a:pt x="0" y="0"/>
                                </a:moveTo>
                                <a:lnTo>
                                  <a:pt x="300228" y="0"/>
                                </a:lnTo>
                              </a:path>
                            </a:pathLst>
                          </a:custGeom>
                          <a:noFill/>
                          <a:ln w="0" cap="flat" cmpd="sng" algn="ctr">
                            <a:solidFill>
                              <a:srgbClr val="000000">
                                <a:shade val="95000"/>
                                <a:satMod val="105000"/>
                              </a:srgbClr>
                            </a:solidFill>
                            <a:prstDash val="solid"/>
                            <a:round/>
                          </a:ln>
                          <a:effectLst/>
                        </wps:spPr>
                        <wps:bodyPr/>
                      </wps:wsp>
                      <wps:wsp>
                        <wps:cNvPr id="675" name="Shape 112"/>
                        <wps:cNvSpPr/>
                        <wps:spPr>
                          <a:xfrm>
                            <a:off x="6554725" y="1284732"/>
                            <a:ext cx="291084" cy="0"/>
                          </a:xfrm>
                          <a:custGeom>
                            <a:avLst/>
                            <a:gdLst/>
                            <a:ahLst/>
                            <a:cxnLst/>
                            <a:rect l="0" t="0" r="0" b="0"/>
                            <a:pathLst>
                              <a:path w="291084">
                                <a:moveTo>
                                  <a:pt x="0" y="0"/>
                                </a:moveTo>
                                <a:lnTo>
                                  <a:pt x="291084" y="0"/>
                                </a:lnTo>
                              </a:path>
                            </a:pathLst>
                          </a:custGeom>
                          <a:noFill/>
                          <a:ln w="0" cap="flat" cmpd="sng" algn="ctr">
                            <a:solidFill>
                              <a:srgbClr val="000000">
                                <a:shade val="95000"/>
                                <a:satMod val="105000"/>
                              </a:srgbClr>
                            </a:solidFill>
                            <a:prstDash val="solid"/>
                            <a:round/>
                          </a:ln>
                          <a:effectLst/>
                        </wps:spPr>
                        <wps:bodyPr/>
                      </wps:wsp>
                      <wps:wsp>
                        <wps:cNvPr id="676" name="Shape 113"/>
                        <wps:cNvSpPr/>
                        <wps:spPr>
                          <a:xfrm>
                            <a:off x="6534913" y="1653540"/>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77" name="Shape 114"/>
                        <wps:cNvSpPr/>
                        <wps:spPr>
                          <a:xfrm>
                            <a:off x="6534913" y="2215896"/>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78" name="Shape 115"/>
                        <wps:cNvSpPr/>
                        <wps:spPr>
                          <a:xfrm>
                            <a:off x="6534913" y="2602992"/>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79" name="Shape 116"/>
                        <wps:cNvSpPr/>
                        <wps:spPr>
                          <a:xfrm>
                            <a:off x="6534913" y="3773424"/>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80" name="Shape 117"/>
                        <wps:cNvSpPr/>
                        <wps:spPr>
                          <a:xfrm>
                            <a:off x="6534913" y="4151376"/>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681" name="Shape 118"/>
                        <wps:cNvSpPr/>
                        <wps:spPr>
                          <a:xfrm>
                            <a:off x="6545581" y="4732020"/>
                            <a:ext cx="300228" cy="0"/>
                          </a:xfrm>
                          <a:custGeom>
                            <a:avLst/>
                            <a:gdLst/>
                            <a:ahLst/>
                            <a:cxnLst/>
                            <a:rect l="0" t="0" r="0" b="0"/>
                            <a:pathLst>
                              <a:path w="300228">
                                <a:moveTo>
                                  <a:pt x="0" y="0"/>
                                </a:moveTo>
                                <a:lnTo>
                                  <a:pt x="300228" y="0"/>
                                </a:lnTo>
                              </a:path>
                            </a:pathLst>
                          </a:custGeom>
                          <a:noFill/>
                          <a:ln w="0" cap="flat" cmpd="sng" algn="ctr">
                            <a:solidFill>
                              <a:srgbClr val="000000">
                                <a:shade val="95000"/>
                                <a:satMod val="105000"/>
                              </a:srgbClr>
                            </a:solidFill>
                            <a:prstDash val="solid"/>
                            <a:round/>
                          </a:ln>
                          <a:effectLst/>
                        </wps:spPr>
                        <wps:bodyPr/>
                      </wps:wsp>
                      <wps:wsp>
                        <wps:cNvPr id="682" name="Shape 119"/>
                        <wps:cNvSpPr/>
                        <wps:spPr>
                          <a:xfrm>
                            <a:off x="6545581" y="5109972"/>
                            <a:ext cx="300228" cy="0"/>
                          </a:xfrm>
                          <a:custGeom>
                            <a:avLst/>
                            <a:gdLst/>
                            <a:ahLst/>
                            <a:cxnLst/>
                            <a:rect l="0" t="0" r="0" b="0"/>
                            <a:pathLst>
                              <a:path w="300228">
                                <a:moveTo>
                                  <a:pt x="0" y="0"/>
                                </a:moveTo>
                                <a:lnTo>
                                  <a:pt x="300228" y="0"/>
                                </a:lnTo>
                              </a:path>
                            </a:pathLst>
                          </a:custGeom>
                          <a:noFill/>
                          <a:ln w="0" cap="flat" cmpd="sng" algn="ctr">
                            <a:solidFill>
                              <a:srgbClr val="000000">
                                <a:shade val="95000"/>
                                <a:satMod val="105000"/>
                              </a:srgbClr>
                            </a:solidFill>
                            <a:prstDash val="solid"/>
                            <a:round/>
                          </a:ln>
                          <a:effectLst/>
                        </wps:spPr>
                        <wps:bodyPr/>
                      </wps:wsp>
                      <wps:wsp>
                        <wps:cNvPr id="683" name="Shape 120"/>
                        <wps:cNvSpPr/>
                        <wps:spPr>
                          <a:xfrm>
                            <a:off x="6554725" y="5718048"/>
                            <a:ext cx="280415" cy="0"/>
                          </a:xfrm>
                          <a:custGeom>
                            <a:avLst/>
                            <a:gdLst/>
                            <a:ahLst/>
                            <a:cxnLst/>
                            <a:rect l="0" t="0" r="0" b="0"/>
                            <a:pathLst>
                              <a:path w="280415">
                                <a:moveTo>
                                  <a:pt x="0" y="0"/>
                                </a:moveTo>
                                <a:lnTo>
                                  <a:pt x="280415" y="0"/>
                                </a:lnTo>
                              </a:path>
                            </a:pathLst>
                          </a:custGeom>
                          <a:noFill/>
                          <a:ln w="0" cap="flat" cmpd="sng" algn="ctr">
                            <a:solidFill>
                              <a:srgbClr val="000000">
                                <a:shade val="95000"/>
                                <a:satMod val="105000"/>
                              </a:srgbClr>
                            </a:solidFill>
                            <a:prstDash val="solid"/>
                            <a:round/>
                          </a:ln>
                          <a:effectLst/>
                        </wps:spPr>
                        <wps:bodyPr/>
                      </wps:wsp>
                      <wps:wsp>
                        <wps:cNvPr id="684" name="Shape 121"/>
                        <wps:cNvSpPr/>
                        <wps:spPr>
                          <a:xfrm>
                            <a:off x="6534913" y="6086856"/>
                            <a:ext cx="321564" cy="0"/>
                          </a:xfrm>
                          <a:custGeom>
                            <a:avLst/>
                            <a:gdLst/>
                            <a:ahLst/>
                            <a:cxnLst/>
                            <a:rect l="0" t="0" r="0" b="0"/>
                            <a:pathLst>
                              <a:path w="321564">
                                <a:moveTo>
                                  <a:pt x="0" y="0"/>
                                </a:moveTo>
                                <a:lnTo>
                                  <a:pt x="321564" y="0"/>
                                </a:lnTo>
                              </a:path>
                            </a:pathLst>
                          </a:custGeom>
                          <a:noFill/>
                          <a:ln w="0" cap="flat" cmpd="sng" algn="ctr">
                            <a:solidFill>
                              <a:srgbClr val="000000">
                                <a:shade val="95000"/>
                                <a:satMod val="105000"/>
                              </a:srgbClr>
                            </a:solidFill>
                            <a:prstDash val="solid"/>
                            <a:round/>
                          </a:ln>
                          <a:effectLst/>
                        </wps:spPr>
                        <wps:bodyPr/>
                      </wps:wsp>
                      <wps:wsp>
                        <wps:cNvPr id="685" name="Shape 122"/>
                        <wps:cNvSpPr/>
                        <wps:spPr>
                          <a:xfrm>
                            <a:off x="6545581" y="271272"/>
                            <a:ext cx="0" cy="405384"/>
                          </a:xfrm>
                          <a:custGeom>
                            <a:avLst/>
                            <a:gdLst/>
                            <a:ahLst/>
                            <a:cxnLst/>
                            <a:rect l="0" t="0" r="0" b="0"/>
                            <a:pathLst>
                              <a:path h="405384">
                                <a:moveTo>
                                  <a:pt x="0" y="0"/>
                                </a:moveTo>
                                <a:lnTo>
                                  <a:pt x="0" y="405384"/>
                                </a:lnTo>
                              </a:path>
                            </a:pathLst>
                          </a:custGeom>
                          <a:noFill/>
                          <a:ln w="0" cap="flat" cmpd="sng" algn="ctr">
                            <a:solidFill>
                              <a:srgbClr val="000000">
                                <a:shade val="95000"/>
                                <a:satMod val="105000"/>
                              </a:srgbClr>
                            </a:solidFill>
                            <a:prstDash val="solid"/>
                            <a:round/>
                          </a:ln>
                          <a:effectLst/>
                        </wps:spPr>
                        <wps:bodyPr/>
                      </wps:wsp>
                      <wps:wsp>
                        <wps:cNvPr id="686" name="Shape 123"/>
                        <wps:cNvSpPr/>
                        <wps:spPr>
                          <a:xfrm>
                            <a:off x="6545581" y="1275588"/>
                            <a:ext cx="0" cy="387096"/>
                          </a:xfrm>
                          <a:custGeom>
                            <a:avLst/>
                            <a:gdLst/>
                            <a:ahLst/>
                            <a:cxnLst/>
                            <a:rect l="0" t="0" r="0" b="0"/>
                            <a:pathLst>
                              <a:path h="387096">
                                <a:moveTo>
                                  <a:pt x="0" y="0"/>
                                </a:moveTo>
                                <a:lnTo>
                                  <a:pt x="0" y="387096"/>
                                </a:lnTo>
                              </a:path>
                            </a:pathLst>
                          </a:custGeom>
                          <a:noFill/>
                          <a:ln w="0" cap="flat" cmpd="sng" algn="ctr">
                            <a:solidFill>
                              <a:srgbClr val="000000">
                                <a:shade val="95000"/>
                                <a:satMod val="105000"/>
                              </a:srgbClr>
                            </a:solidFill>
                            <a:prstDash val="solid"/>
                            <a:round/>
                          </a:ln>
                          <a:effectLst/>
                        </wps:spPr>
                        <wps:bodyPr/>
                      </wps:wsp>
                      <wps:wsp>
                        <wps:cNvPr id="687" name="Shape 124"/>
                        <wps:cNvSpPr/>
                        <wps:spPr>
                          <a:xfrm>
                            <a:off x="6545581" y="2206752"/>
                            <a:ext cx="0" cy="396240"/>
                          </a:xfrm>
                          <a:custGeom>
                            <a:avLst/>
                            <a:gdLst/>
                            <a:ahLst/>
                            <a:cxnLst/>
                            <a:rect l="0" t="0" r="0" b="0"/>
                            <a:pathLst>
                              <a:path h="396240">
                                <a:moveTo>
                                  <a:pt x="0" y="0"/>
                                </a:moveTo>
                                <a:lnTo>
                                  <a:pt x="0" y="396240"/>
                                </a:lnTo>
                              </a:path>
                            </a:pathLst>
                          </a:custGeom>
                          <a:noFill/>
                          <a:ln w="0" cap="flat" cmpd="sng" algn="ctr">
                            <a:solidFill>
                              <a:srgbClr val="000000">
                                <a:shade val="95000"/>
                                <a:satMod val="105000"/>
                              </a:srgbClr>
                            </a:solidFill>
                            <a:prstDash val="solid"/>
                            <a:round/>
                          </a:ln>
                          <a:effectLst/>
                        </wps:spPr>
                        <wps:bodyPr/>
                      </wps:wsp>
                      <wps:wsp>
                        <wps:cNvPr id="688" name="Shape 125"/>
                        <wps:cNvSpPr/>
                        <wps:spPr>
                          <a:xfrm>
                            <a:off x="6545581" y="3764280"/>
                            <a:ext cx="0" cy="387096"/>
                          </a:xfrm>
                          <a:custGeom>
                            <a:avLst/>
                            <a:gdLst/>
                            <a:ahLst/>
                            <a:cxnLst/>
                            <a:rect l="0" t="0" r="0" b="0"/>
                            <a:pathLst>
                              <a:path h="387096">
                                <a:moveTo>
                                  <a:pt x="0" y="0"/>
                                </a:moveTo>
                                <a:lnTo>
                                  <a:pt x="0" y="387096"/>
                                </a:lnTo>
                              </a:path>
                            </a:pathLst>
                          </a:custGeom>
                          <a:noFill/>
                          <a:ln w="0" cap="flat" cmpd="sng" algn="ctr">
                            <a:solidFill>
                              <a:srgbClr val="000000">
                                <a:shade val="95000"/>
                                <a:satMod val="105000"/>
                              </a:srgbClr>
                            </a:solidFill>
                            <a:prstDash val="solid"/>
                            <a:round/>
                          </a:ln>
                          <a:effectLst/>
                        </wps:spPr>
                        <wps:bodyPr/>
                      </wps:wsp>
                      <wps:wsp>
                        <wps:cNvPr id="689" name="Shape 126"/>
                        <wps:cNvSpPr/>
                        <wps:spPr>
                          <a:xfrm>
                            <a:off x="6545581" y="4722876"/>
                            <a:ext cx="0" cy="396240"/>
                          </a:xfrm>
                          <a:custGeom>
                            <a:avLst/>
                            <a:gdLst/>
                            <a:ahLst/>
                            <a:cxnLst/>
                            <a:rect l="0" t="0" r="0" b="0"/>
                            <a:pathLst>
                              <a:path h="396240">
                                <a:moveTo>
                                  <a:pt x="0" y="0"/>
                                </a:moveTo>
                                <a:lnTo>
                                  <a:pt x="0" y="396240"/>
                                </a:lnTo>
                              </a:path>
                            </a:pathLst>
                          </a:custGeom>
                          <a:noFill/>
                          <a:ln w="0" cap="flat" cmpd="sng" algn="ctr">
                            <a:solidFill>
                              <a:srgbClr val="000000">
                                <a:shade val="95000"/>
                                <a:satMod val="105000"/>
                              </a:srgbClr>
                            </a:solidFill>
                            <a:prstDash val="solid"/>
                            <a:round/>
                          </a:ln>
                          <a:effectLst/>
                        </wps:spPr>
                        <wps:bodyPr/>
                      </wps:wsp>
                      <wps:wsp>
                        <wps:cNvPr id="690" name="Shape 127"/>
                        <wps:cNvSpPr/>
                        <wps:spPr>
                          <a:xfrm>
                            <a:off x="6545581" y="5708904"/>
                            <a:ext cx="0" cy="387097"/>
                          </a:xfrm>
                          <a:custGeom>
                            <a:avLst/>
                            <a:gdLst/>
                            <a:ahLst/>
                            <a:cxnLst/>
                            <a:rect l="0" t="0" r="0" b="0"/>
                            <a:pathLst>
                              <a:path h="387097">
                                <a:moveTo>
                                  <a:pt x="0" y="0"/>
                                </a:moveTo>
                                <a:lnTo>
                                  <a:pt x="0" y="387097"/>
                                </a:lnTo>
                              </a:path>
                            </a:pathLst>
                          </a:custGeom>
                          <a:noFill/>
                          <a:ln w="0" cap="flat" cmpd="sng" algn="ctr">
                            <a:solidFill>
                              <a:srgbClr val="000000">
                                <a:shade val="95000"/>
                                <a:satMod val="105000"/>
                              </a:srgbClr>
                            </a:solidFill>
                            <a:prstDash val="solid"/>
                            <a:round/>
                          </a:ln>
                          <a:effectLst/>
                        </wps:spPr>
                        <wps:bodyPr/>
                      </wps:wsp>
                    </wpg:wgp>
                  </a:graphicData>
                </a:graphic>
              </wp:inline>
            </w:drawing>
          </mc:Choice>
          <mc:Fallback xmlns:cx1="http://schemas.microsoft.com/office/drawing/2015/9/8/chartex">
            <w:pict>
              <v:group w14:anchorId="23A2FDBB" id="Group 80" o:spid="_x0000_s1031" style="width:551.85pt;height:423.8pt;mso-position-horizontal-relative:char;mso-position-vertical-relative:line" coordorigin=",-558" coordsize="89045,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">
                <v:rect id="Rectangle 81" o:spid="_x0000_s1032" style="position:absolute;left:68733;top:-558;width:20289;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D9351E" w:rsidRDefault="00D9351E" w:rsidP="00B2159E">
                        <w:pPr>
                          <w:pStyle w:val="NoSpacing"/>
                          <w:rPr>
                            <w:rFonts w:eastAsia="Arial"/>
                          </w:rPr>
                        </w:pPr>
                        <w:r>
                          <w:rPr>
                            <w:rFonts w:eastAsia="Arial"/>
                          </w:rPr>
                          <w:t>Indirect Contributing Factor</w:t>
                        </w:r>
                      </w:p>
                      <w:p w:rsidR="00D9351E" w:rsidRDefault="00D9351E" w:rsidP="00B2159E">
                        <w:pPr>
                          <w:pStyle w:val="NoSpacing"/>
                          <w:rPr>
                            <w:rFonts w:eastAsia="Arial"/>
                          </w:rPr>
                        </w:pPr>
                        <w:r>
                          <w:rPr>
                            <w:rFonts w:eastAsia="Arial"/>
                          </w:rPr>
                          <w:t>Culture</w:t>
                        </w:r>
                      </w:p>
                      <w:p w:rsidR="00D9351E" w:rsidRDefault="00D9351E" w:rsidP="00B2159E">
                        <w:pPr>
                          <w:pStyle w:val="NoSpacing"/>
                        </w:pPr>
                        <w:r>
                          <w:t>Education</w:t>
                        </w:r>
                      </w:p>
                      <w:p w:rsidR="00D9351E" w:rsidRDefault="00D9351E" w:rsidP="00B2159E">
                        <w:pPr>
                          <w:pStyle w:val="NoSpacing"/>
                        </w:pPr>
                        <w:r>
                          <w:t>Follow up care</w:t>
                        </w:r>
                      </w:p>
                    </w:txbxContent>
                  </v:textbox>
                </v:rect>
                <v:rect id="Rectangle 82" o:spid="_x0000_s1033" style="position:absolute;left:46993;top:1272;width:1916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t>Genetics</w:t>
                        </w:r>
                      </w:p>
                    </w:txbxContent>
                  </v:textbox>
                </v:rect>
                <v:rect id="Rectangle 83" o:spid="_x0000_s1034" style="position:absolute;left:68729;top:9402;width:20289;height: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D9351E" w:rsidRDefault="00D9351E" w:rsidP="00B2159E">
                        <w:pPr>
                          <w:pStyle w:val="NoSpacing"/>
                        </w:pPr>
                        <w:r>
                          <w:rPr>
                            <w:rFonts w:eastAsia="Arial"/>
                          </w:rPr>
                          <w:t>Indirect Contributing Factor</w:t>
                        </w:r>
                      </w:p>
                      <w:p w:rsidR="00D9351E" w:rsidRDefault="00D9351E" w:rsidP="00B2159E">
                        <w:pPr>
                          <w:pStyle w:val="NoSpacing"/>
                        </w:pPr>
                        <w:r>
                          <w:t>Lack of Education</w:t>
                        </w:r>
                      </w:p>
                      <w:p w:rsidR="00D9351E" w:rsidRDefault="00D9351E" w:rsidP="00B2159E">
                        <w:pPr>
                          <w:pStyle w:val="NoSpacing"/>
                        </w:pPr>
                        <w:r>
                          <w:t>Poor Nutrition</w:t>
                        </w:r>
                      </w:p>
                      <w:p w:rsidR="00D9351E" w:rsidRDefault="00D9351E" w:rsidP="00B2159E">
                        <w:pPr>
                          <w:pStyle w:val="NoSpacing"/>
                        </w:pPr>
                        <w:r>
                          <w:t>Lack of access</w:t>
                        </w:r>
                      </w:p>
                      <w:p w:rsidR="00D9351E" w:rsidRDefault="00D9351E" w:rsidP="00B2159E">
                        <w:pPr>
                          <w:pStyle w:val="NoSpacing"/>
                        </w:pPr>
                      </w:p>
                    </w:txbxContent>
                  </v:textbox>
                </v:rect>
                <v:rect id="Rectangle 84" o:spid="_x0000_s1035" style="position:absolute;left:25227;top:10893;width:15427;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D9351E" w:rsidRDefault="00D9351E" w:rsidP="00B2159E">
                        <w:pPr>
                          <w:pStyle w:val="NoSpacing"/>
                          <w:rPr>
                            <w:rFonts w:eastAsia="Arial"/>
                          </w:rPr>
                        </w:pPr>
                        <w:r>
                          <w:rPr>
                            <w:rFonts w:eastAsia="Arial"/>
                          </w:rPr>
                          <w:t>Risk Factor</w:t>
                        </w:r>
                      </w:p>
                      <w:p w:rsidR="00D9351E" w:rsidRDefault="00D9351E" w:rsidP="00B2159E">
                        <w:pPr>
                          <w:pStyle w:val="NoSpacing"/>
                        </w:pPr>
                        <w:r>
                          <w:rPr>
                            <w:rFonts w:eastAsia="Arial"/>
                          </w:rPr>
                          <w:t>Obesity</w:t>
                        </w:r>
                      </w:p>
                    </w:txbxContent>
                  </v:textbox>
                </v:rect>
                <v:rect id="Rectangle 92" o:spid="_x0000_s1036" style="position:absolute;left:47605;top:11643;width:19165;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rPr>
                            <w:rFonts w:eastAsia="Arial"/>
                          </w:rPr>
                          <w:t>Diet</w:t>
                        </w:r>
                      </w:p>
                    </w:txbxContent>
                  </v:textbox>
                </v:rect>
                <v:rect id="Rectangle 93" o:spid="_x0000_s1037" style="position:absolute;left:68743;top:18967;width:20289;height:8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D9351E" w:rsidRDefault="00D9351E" w:rsidP="00B2159E">
                        <w:pPr>
                          <w:pStyle w:val="NoSpacing"/>
                          <w:rPr>
                            <w:rFonts w:eastAsia="Arial"/>
                          </w:rPr>
                        </w:pPr>
                        <w:r>
                          <w:rPr>
                            <w:rFonts w:eastAsia="Arial"/>
                          </w:rPr>
                          <w:t>Indirect Contributing Factor</w:t>
                        </w:r>
                      </w:p>
                      <w:p w:rsidR="00D9351E" w:rsidRDefault="00D9351E" w:rsidP="00B2159E">
                        <w:pPr>
                          <w:pStyle w:val="NoSpacing"/>
                        </w:pPr>
                        <w:r>
                          <w:t>Busy lifestyle</w:t>
                        </w:r>
                      </w:p>
                      <w:p w:rsidR="00D9351E" w:rsidRDefault="00D9351E" w:rsidP="00B2159E">
                        <w:pPr>
                          <w:pStyle w:val="NoSpacing"/>
                        </w:pPr>
                        <w:r>
                          <w:t xml:space="preserve">Physical Inactivity </w:t>
                        </w:r>
                      </w:p>
                      <w:p w:rsidR="00D9351E" w:rsidRDefault="00D9351E" w:rsidP="00B2159E">
                        <w:pPr>
                          <w:pStyle w:val="NoSpacing"/>
                        </w:pPr>
                        <w:r>
                          <w:t>Lack of follow-up</w:t>
                        </w:r>
                      </w:p>
                      <w:p w:rsidR="00D9351E" w:rsidRDefault="00D9351E" w:rsidP="00B2159E">
                        <w:pPr>
                          <w:pStyle w:val="NoSpacing"/>
                        </w:pPr>
                      </w:p>
                    </w:txbxContent>
                  </v:textbox>
                </v:rect>
                <v:rect id="Rectangle 94" o:spid="_x0000_s1038" style="position:absolute;left:46990;top:20673;width:19166;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t>Education</w:t>
                        </w:r>
                      </w:p>
                    </w:txbxContent>
                  </v:textbox>
                </v:rect>
                <v:rect id="Rectangle 111" o:spid="_x0000_s1039" style="position:absolute;left:365;top:25251;width:18161;height:10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D9351E" w:rsidRDefault="00D9351E" w:rsidP="00B2159E">
                        <w:pPr>
                          <w:rPr>
                            <w:rFonts w:ascii="Arial" w:eastAsia="Arial" w:hAnsi="Arial" w:cs="Arial"/>
                            <w:sz w:val="20"/>
                          </w:rPr>
                        </w:pPr>
                        <w:r>
                          <w:rPr>
                            <w:rFonts w:ascii="Arial" w:eastAsia="Arial" w:hAnsi="Arial" w:cs="Arial"/>
                            <w:sz w:val="20"/>
                          </w:rPr>
                          <w:t>Health Problem</w:t>
                        </w:r>
                      </w:p>
                      <w:p w:rsidR="00D9351E" w:rsidRDefault="00D9351E" w:rsidP="00B2159E">
                        <w:r>
                          <w:rPr>
                            <w:rFonts w:ascii="Arial" w:eastAsia="Arial" w:hAnsi="Arial" w:cs="Arial"/>
                            <w:sz w:val="20"/>
                          </w:rPr>
                          <w:t>Diabetes</w:t>
                        </w:r>
                      </w:p>
                    </w:txbxContent>
                  </v:textbox>
                </v:rect>
                <v:rect id="Rectangle 112" o:spid="_x0000_s1040" style="position:absolute;left:68721;top:34309;width:20289;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D9351E" w:rsidRDefault="00D9351E" w:rsidP="00B2159E">
                        <w:pPr>
                          <w:pStyle w:val="NoSpacing"/>
                        </w:pPr>
                        <w:r>
                          <w:rPr>
                            <w:rFonts w:eastAsia="Arial"/>
                          </w:rPr>
                          <w:t>Indirect Contributing Factor</w:t>
                        </w:r>
                      </w:p>
                      <w:p w:rsidR="00D9351E" w:rsidRDefault="00D9351E" w:rsidP="00B2159E">
                        <w:pPr>
                          <w:pStyle w:val="NoSpacing"/>
                        </w:pPr>
                        <w:r>
                          <w:t>Cost Perception</w:t>
                        </w:r>
                      </w:p>
                      <w:p w:rsidR="00D9351E" w:rsidRDefault="00D9351E" w:rsidP="00B2159E">
                        <w:pPr>
                          <w:pStyle w:val="NoSpacing"/>
                        </w:pPr>
                        <w:r>
                          <w:t>Norms</w:t>
                        </w:r>
                      </w:p>
                      <w:p w:rsidR="00D9351E" w:rsidRDefault="00D9351E" w:rsidP="00B2159E">
                        <w:pPr>
                          <w:pStyle w:val="NoSpacing"/>
                        </w:pPr>
                        <w:r>
                          <w:t>Poor cooking skill</w:t>
                        </w:r>
                      </w:p>
                    </w:txbxContent>
                  </v:textbox>
                </v:rect>
                <v:rect id="Rectangle 113" o:spid="_x0000_s1041" style="position:absolute;left:46993;top:36097;width:19166;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rPr>
                            <w:rFonts w:eastAsia="Arial"/>
                          </w:rPr>
                          <w:t>Social Economic</w:t>
                        </w:r>
                      </w:p>
                    </w:txbxContent>
                  </v:textbox>
                </v:rect>
                <v:rect id="Rectangle 114" o:spid="_x0000_s1042" style="position:absolute;left:68739;top:44253;width:20289;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D9351E" w:rsidRDefault="00D9351E" w:rsidP="00B2159E">
                        <w:pPr>
                          <w:pStyle w:val="NoSpacing"/>
                        </w:pPr>
                        <w:r>
                          <w:rPr>
                            <w:rFonts w:eastAsia="Arial"/>
                          </w:rPr>
                          <w:t>Indirect Contributing Factor</w:t>
                        </w:r>
                      </w:p>
                      <w:p w:rsidR="00D9351E" w:rsidRDefault="00D9351E" w:rsidP="00B2159E">
                        <w:pPr>
                          <w:pStyle w:val="NoSpacing"/>
                        </w:pPr>
                        <w:r>
                          <w:t>Social economic status</w:t>
                        </w:r>
                      </w:p>
                      <w:p w:rsidR="00D9351E" w:rsidRDefault="00D9351E" w:rsidP="00B2159E">
                        <w:pPr>
                          <w:pStyle w:val="NoSpacing"/>
                        </w:pPr>
                        <w:r>
                          <w:t>Relying on medication</w:t>
                        </w:r>
                      </w:p>
                      <w:p w:rsidR="00D9351E" w:rsidRDefault="00D9351E" w:rsidP="00B2159E">
                        <w:pPr>
                          <w:pStyle w:val="NoSpacing"/>
                          <w:rPr>
                            <w:rFonts w:eastAsia="Arial"/>
                          </w:rPr>
                        </w:pPr>
                        <w:r>
                          <w:t>Non-compliance</w:t>
                        </w:r>
                      </w:p>
                      <w:p w:rsidR="00D9351E" w:rsidRDefault="00D9351E" w:rsidP="00B2159E">
                        <w:pPr>
                          <w:pStyle w:val="NoSpacing"/>
                        </w:pPr>
                      </w:p>
                    </w:txbxContent>
                  </v:textbox>
                </v:rect>
                <v:rect id="Rectangle 115" o:spid="_x0000_s1043" style="position:absolute;left:46993;top:46036;width:19166;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pPr>
                        <w:r>
                          <w:rPr>
                            <w:rFonts w:eastAsia="Arial"/>
                          </w:rPr>
                          <w:t>Medication Management</w:t>
                        </w:r>
                      </w:p>
                    </w:txbxContent>
                  </v:textbox>
                </v:rect>
                <v:rect id="Rectangle 116" o:spid="_x0000_s1044" style="position:absolute;left:25225;top:46383;width:15239;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D9351E" w:rsidRDefault="00D9351E" w:rsidP="00B2159E">
                        <w:pPr>
                          <w:pStyle w:val="NoSpacing"/>
                          <w:rPr>
                            <w:rFonts w:eastAsia="Arial"/>
                          </w:rPr>
                        </w:pPr>
                        <w:r>
                          <w:rPr>
                            <w:rFonts w:eastAsia="Arial"/>
                          </w:rPr>
                          <w:t>Risk Factor</w:t>
                        </w:r>
                      </w:p>
                      <w:p w:rsidR="00D9351E" w:rsidRDefault="00D9351E" w:rsidP="00B2159E">
                        <w:pPr>
                          <w:pStyle w:val="NoSpacing"/>
                        </w:pPr>
                        <w:r>
                          <w:rPr>
                            <w:rFonts w:eastAsia="Arial"/>
                          </w:rPr>
                          <w:t>Lifestyle Choices</w:t>
                        </w:r>
                      </w:p>
                    </w:txbxContent>
                  </v:textbox>
                </v:rect>
                <v:rect id="Rectangle 117" o:spid="_x0000_s1045" style="position:absolute;left:68756;top:53723;width:20289;height:1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D9351E" w:rsidRDefault="00D9351E" w:rsidP="00B2159E">
                        <w:pPr>
                          <w:pStyle w:val="NoSpacing"/>
                        </w:pPr>
                        <w:r>
                          <w:rPr>
                            <w:rFonts w:eastAsia="Arial"/>
                          </w:rPr>
                          <w:t>Indirect Contributing Factor</w:t>
                        </w:r>
                      </w:p>
                      <w:p w:rsidR="00D9351E" w:rsidRDefault="00D9351E" w:rsidP="00B2159E">
                        <w:pPr>
                          <w:pStyle w:val="NoSpacing"/>
                        </w:pPr>
                        <w:r>
                          <w:t>Technology/lack of play</w:t>
                        </w:r>
                      </w:p>
                      <w:p w:rsidR="00D9351E" w:rsidRDefault="00D9351E" w:rsidP="00B2159E">
                        <w:pPr>
                          <w:pStyle w:val="NoSpacing"/>
                        </w:pPr>
                        <w:r>
                          <w:t>Access to facilities</w:t>
                        </w:r>
                      </w:p>
                      <w:p w:rsidR="00D9351E" w:rsidRDefault="00D9351E" w:rsidP="00B2159E">
                        <w:pPr>
                          <w:pStyle w:val="NoSpacing"/>
                        </w:pPr>
                        <w:r>
                          <w:t>Lack of education</w:t>
                        </w:r>
                      </w:p>
                      <w:p w:rsidR="00D9351E" w:rsidRDefault="00D9351E" w:rsidP="00B2159E">
                        <w:pPr>
                          <w:pStyle w:val="NoSpacing"/>
                          <w:rPr>
                            <w:rFonts w:eastAsia="Arial"/>
                          </w:rPr>
                        </w:pPr>
                      </w:p>
                      <w:p w:rsidR="00D9351E" w:rsidRDefault="00D9351E" w:rsidP="00B2159E">
                        <w:pPr>
                          <w:pStyle w:val="NoSpacing"/>
                        </w:pPr>
                      </w:p>
                    </w:txbxContent>
                  </v:textbox>
                </v:rect>
                <v:rect id="Rectangle 118" o:spid="_x0000_s1046" style="position:absolute;left:46990;top:55909;width:19165;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D9351E" w:rsidRDefault="00D9351E" w:rsidP="00B2159E">
                        <w:pPr>
                          <w:pStyle w:val="NoSpacing"/>
                          <w:rPr>
                            <w:rFonts w:eastAsia="Arial"/>
                          </w:rPr>
                        </w:pPr>
                        <w:r>
                          <w:rPr>
                            <w:rFonts w:eastAsia="Arial"/>
                          </w:rPr>
                          <w:t>Direct Contributing Factor</w:t>
                        </w:r>
                      </w:p>
                      <w:p w:rsidR="00D9351E" w:rsidRDefault="00D9351E" w:rsidP="00B2159E">
                        <w:pPr>
                          <w:pStyle w:val="NoSpacing"/>
                          <w:rPr>
                            <w:rFonts w:eastAsia="Arial"/>
                          </w:rPr>
                        </w:pPr>
                        <w:r>
                          <w:rPr>
                            <w:rFonts w:eastAsia="Arial"/>
                          </w:rPr>
                          <w:t>Physical Inactivity</w:t>
                        </w:r>
                      </w:p>
                    </w:txbxContent>
                  </v:textbox>
                </v:rect>
                <v:shape id="Shape 2822" o:spid="_x0000_s1047" style="position:absolute;left:46878;top:3657;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" path="m,l1554480,r,24384l,24384,,e" fillcolor="black" stroked="f" strokeweight="0">
                  <v:stroke miterlimit="83231f" joinstyle="miter"/>
                  <v:path arrowok="t" textboxrect="0,0,1554480,24384"/>
                </v:shape>
                <v:shape id="Shape 2823" o:spid="_x0000_s1048" style="position:absolute;left:46878;top:5593;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" path="m,l1554480,r,24384l,24384,,e" fillcolor="black" stroked="f" strokeweight="0">
                  <v:stroke miterlimit="83231f" joinstyle="miter"/>
                  <v:path arrowok="t" textboxrect="0,0,1554480,24384"/>
                </v:shape>
                <v:shape id="Shape 2824" o:spid="_x0000_s1049" style="position:absolute;left:68397;top:1722;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" path="m,l24384,r,605028l,605028,,e" fillcolor="black" stroked="f" strokeweight="0">
                  <v:stroke miterlimit="83231f" joinstyle="miter"/>
                  <v:path arrowok="t" textboxrect="0,0,24384,605028"/>
                </v:shape>
                <v:shape id="Shape 2825" o:spid="_x0000_s1050" style="position:absolute;left:85039;top:1965;width:244;height:5807;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" path="m,l24384,r,580644l,580644,,e" fillcolor="black" stroked="f" strokeweight="0">
                  <v:stroke miterlimit="83231f" joinstyle="miter"/>
                  <v:path arrowok="t" textboxrect="0,0,24384,580644"/>
                </v:shape>
                <v:shape id="Shape 2826" o:spid="_x0000_s1051" style="position:absolute;left:25115;top:13335;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" path="m,l1554480,r,24384l,24384,,e" fillcolor="black" stroked="f" strokeweight="0">
                  <v:stroke miterlimit="83231f" joinstyle="miter"/>
                  <v:path arrowok="t" textboxrect="0,0,1554480,24384"/>
                </v:shape>
                <v:shape id="Shape 2827" o:spid="_x0000_s1052" style="position:absolute;left:46634;top:3657;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" path="m,l24384,r,217932l,217932,,e" fillcolor="black" stroked="f" strokeweight="0">
                  <v:stroke miterlimit="83231f" joinstyle="miter"/>
                  <v:path arrowok="t" textboxrect="0,0,24384,217932"/>
                </v:shape>
                <v:shape id="Shape 2828" o:spid="_x0000_s1053" style="position:absolute;left:62179;top:3901;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" path="m,l24384,r,193548l,193548,,e" fillcolor="black" stroked="f" strokeweight="0">
                  <v:stroke miterlimit="83231f" joinstyle="miter"/>
                  <v:path arrowok="t" textboxrect="0,0,24384,193548"/>
                </v:shape>
                <v:shape id="Shape 2829" o:spid="_x0000_s1054" style="position:absolute;left:46878;top:13335;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" path="m,l1554480,r,24384l,24384,,e" fillcolor="black" stroked="f" strokeweight="0">
                  <v:stroke miterlimit="83231f" joinstyle="miter"/>
                  <v:path arrowok="t" textboxrect="0,0,1554480,24384"/>
                </v:shape>
                <v:shape id="Shape 2830" o:spid="_x0000_s1055" style="position:absolute;left:25115;top:15270;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" path="m,l1554480,r,24384l,24384,,e" fillcolor="black" stroked="f" strokeweight="0">
                  <v:stroke miterlimit="83231f" joinstyle="miter"/>
                  <v:path arrowok="t" textboxrect="0,0,1554480,24384"/>
                </v:shape>
                <v:shape id="Shape 2831" o:spid="_x0000_s1056" style="position:absolute;left:46878;top:15270;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" path="m,l1554480,r,24384l,24384,,e" fillcolor="black" stroked="f" strokeweight="0">
                  <v:stroke miterlimit="83231f" joinstyle="miter"/>
                  <v:path arrowok="t" textboxrect="0,0,1554480,24384"/>
                </v:shape>
                <v:shape id="Shape 2832" o:spid="_x0000_s1057" style="position:absolute;left:68397;top:11399;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" path="m,l24384,r,605028l,605028,,e" fillcolor="black" stroked="f" strokeweight="0">
                  <v:stroke miterlimit="83231f" joinstyle="miter"/>
                  <v:path arrowok="t" textboxrect="0,0,24384,605028"/>
                </v:shape>
                <v:shape id="Shape 2833" o:spid="_x0000_s1058" style="position:absolute;left:85039;top:11643;width:244;height:5806;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" path="m,l24384,r,580644l,580644,,e" fillcolor="black" stroked="f" strokeweight="0">
                  <v:stroke miterlimit="83231f" joinstyle="miter"/>
                  <v:path arrowok="t" textboxrect="0,0,24384,580644"/>
                </v:shape>
                <v:shape id="Shape 2834" o:spid="_x0000_s1059" style="position:absolute;left:46634;top:13335;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" path="m,l24384,r,217932l,217932,,e" fillcolor="black" stroked="f" strokeweight="0">
                  <v:stroke miterlimit="83231f" joinstyle="miter"/>
                  <v:path arrowok="t" textboxrect="0,0,24384,217932"/>
                </v:shape>
                <v:shape id="Shape 2835" o:spid="_x0000_s1060" style="position:absolute;left:62179;top:13578;width:244;height:1936;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" path="m,l24384,r,193548l,193548,,e" fillcolor="black" stroked="f" strokeweight="0">
                  <v:stroke miterlimit="83231f" joinstyle="miter"/>
                  <v:path arrowok="t" textboxrect="0,0,24384,193548"/>
                </v:shape>
                <v:shape id="Shape 2836" o:spid="_x0000_s1061" style="position:absolute;left:46878;top:23012;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" path="m,l1554480,r,24384l,24384,,e" fillcolor="black" stroked="f" strokeweight="0">
                  <v:stroke miterlimit="83231f" joinstyle="miter"/>
                  <v:path arrowok="t" textboxrect="0,0,1554480,24384"/>
                </v:shape>
                <v:shape id="Shape 2837" o:spid="_x0000_s1062" style="position:absolute;left:46878;top:24947;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" path="m,l1554480,r,24384l,24384,,e" fillcolor="black" stroked="f" strokeweight="0">
                  <v:stroke miterlimit="83231f" joinstyle="miter"/>
                  <v:path arrowok="t" textboxrect="0,0,1554480,24384"/>
                </v:shape>
                <v:shape id="Shape 2838" o:spid="_x0000_s1063" style="position:absolute;left:243;top:26883;width:18654;height:244;visibility:visible;mso-wrap-style:square;v-text-anchor:top" coordsize="186537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" path="m,l1865376,r,24384l,24384,,e" fillcolor="black" stroked="f" strokeweight="0">
                  <v:stroke miterlimit="83231f" joinstyle="miter"/>
                  <v:path arrowok="t" textboxrect="0,0,1865376,24384"/>
                </v:shape>
                <v:shape id="Shape 2839" o:spid="_x0000_s1064" style="position:absolute;left:243;top:36560;width:18654;height:244;visibility:visible;mso-wrap-style:square;v-text-anchor:top" coordsize="186537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" path="m,l1865376,r,24384l,24384,,e" fillcolor="black" stroked="f" strokeweight="0">
                  <v:stroke miterlimit="83231f" joinstyle="miter"/>
                  <v:path arrowok="t" textboxrect="0,0,1865376,24384"/>
                </v:shape>
                <v:shape id="Shape 2840" o:spid="_x0000_s1065" style="position:absolute;left:68397;top:21076;width:243;height:6051;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" path="m,l24384,r,605028l,605028,,e" fillcolor="black" stroked="f" strokeweight="0">
                  <v:stroke miterlimit="83231f" joinstyle="miter"/>
                  <v:path arrowok="t" textboxrect="0,0,24384,605028"/>
                </v:shape>
                <v:shape id="Shape 2841" o:spid="_x0000_s1066" style="position:absolute;left:85039;top:21320;width:244;height:5807;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" path="m,l24384,r,580644l,580644,,e" fillcolor="black" stroked="f" strokeweight="0">
                  <v:stroke miterlimit="83231f" joinstyle="miter"/>
                  <v:path arrowok="t" textboxrect="0,0,24384,580644"/>
                </v:shape>
                <v:shape id="Shape 2842" o:spid="_x0000_s1067" style="position:absolute;left:46634;top:23012;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" path="m,l24384,r,217932l,217932,,e" fillcolor="black" stroked="f" strokeweight="0">
                  <v:stroke miterlimit="83231f" joinstyle="miter"/>
                  <v:path arrowok="t" textboxrect="0,0,24384,217932"/>
                </v:shape>
                <v:shape id="Shape 2843" o:spid="_x0000_s1068" style="position:absolute;left:62179;top:23256;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" path="m,l24384,r,193548l,193548,,e" fillcolor="black" stroked="f" strokeweight="0">
                  <v:stroke miterlimit="83231f" joinstyle="miter"/>
                  <v:path arrowok="t" textboxrect="0,0,24384,193548"/>
                </v:shape>
                <v:shape id="Shape 2844" o:spid="_x0000_s1069" style="position:absolute;left:46878;top:38496;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" path="m,l1554480,r,24384l,24384,,e" fillcolor="black" stroked="f" strokeweight="0">
                  <v:stroke miterlimit="83231f" joinstyle="miter"/>
                  <v:path arrowok="t" textboxrect="0,0,1554480,24384"/>
                </v:shape>
                <v:shape id="Shape 2845" o:spid="_x0000_s1070" style="position:absolute;left:46878;top:40431;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" path="m,l1554480,r,24384l,24384,,e" fillcolor="black" stroked="f" strokeweight="0">
                  <v:stroke miterlimit="83231f" joinstyle="miter"/>
                  <v:path arrowok="t" textboxrect="0,0,1554480,24384"/>
                </v:shape>
                <v:shape id="Shape 2846" o:spid="_x0000_s1071" style="position:absolute;left:68397;top:36560;width:243;height:6051;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" path="m,l24384,r,605028l,605028,,e" fillcolor="black" stroked="f" strokeweight="0">
                  <v:stroke miterlimit="83231f" joinstyle="miter"/>
                  <v:path arrowok="t" textboxrect="0,0,24384,605028"/>
                </v:shape>
                <v:shape id="Shape 2847" o:spid="_x0000_s1072" style="position:absolute;left:85039;top:36804;width:244;height:5807;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" path="m,l24384,r,580644l,580644,,e" fillcolor="black" stroked="f" strokeweight="0">
                  <v:stroke miterlimit="83231f" joinstyle="miter"/>
                  <v:path arrowok="t" textboxrect="0,0,24384,580644"/>
                </v:shape>
                <v:shape id="Shape 2848" o:spid="_x0000_s1073" style="position:absolute;left:24871;top:13335;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" path="m,l24384,r,217932l,217932,,e" fillcolor="black" stroked="f" strokeweight="0">
                  <v:stroke miterlimit="83231f" joinstyle="miter"/>
                  <v:path arrowok="t" textboxrect="0,0,24384,217932"/>
                </v:shape>
                <v:shape id="Shape 2849" o:spid="_x0000_s1074" style="position:absolute;left:40416;top:13578;width:244;height:1936;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" path="m,l24384,r,193548l,193548,,e" fillcolor="black" stroked="f" strokeweight="0">
                  <v:stroke miterlimit="83231f" joinstyle="miter"/>
                  <v:path arrowok="t" textboxrect="0,0,24384,193548"/>
                </v:shape>
                <v:shape id="Shape 2850" o:spid="_x0000_s1075" style="position:absolute;left:25115;top:48173;width:15545;height:244;visibility:visible;mso-wrap-style:square;v-text-anchor:top" coordsize="1554480,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" path="m,l1554480,r,24385l,24384,,e" fillcolor="black" stroked="f" strokeweight="0">
                  <v:stroke miterlimit="83231f" joinstyle="miter"/>
                  <v:path arrowok="t" textboxrect="0,0,1554480,24385"/>
                </v:shape>
                <v:shape id="Shape 2851" o:spid="_x0000_s1076" style="position:absolute;left:46634;top:38496;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" path="m,l24384,r,217932l,217932,,e" fillcolor="black" stroked="f" strokeweight="0">
                  <v:stroke miterlimit="83231f" joinstyle="miter"/>
                  <v:path arrowok="t" textboxrect="0,0,24384,217932"/>
                </v:shape>
                <v:shape id="Shape 2852" o:spid="_x0000_s1077" style="position:absolute;left:62179;top:38740;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" path="m,l24384,r,193548l,193548,,e" fillcolor="black" stroked="f" strokeweight="0">
                  <v:stroke miterlimit="83231f" joinstyle="miter"/>
                  <v:path arrowok="t" textboxrect="0,0,24384,193548"/>
                </v:shape>
                <v:shape id="Shape 2853" o:spid="_x0000_s1078" style="position:absolute;left:46878;top:48173;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" path="m,l1554480,r,24384l,24384,,e" fillcolor="black" stroked="f" strokeweight="0">
                  <v:stroke miterlimit="83231f" joinstyle="miter"/>
                  <v:path arrowok="t" textboxrect="0,0,1554480,24384"/>
                </v:shape>
                <v:shape id="Shape 2854" o:spid="_x0000_s1079" style="position:absolute;left:25115;top:50109;width:15545;height:243;visibility:visible;mso-wrap-style:square;v-text-anchor:top" coordsize="1554480,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" path="m,l1554480,r,24385l,24384,,e" fillcolor="black" stroked="f" strokeweight="0">
                  <v:stroke miterlimit="83231f" joinstyle="miter"/>
                  <v:path arrowok="t" textboxrect="0,0,1554480,24385"/>
                </v:shape>
                <v:shape id="Shape 2855" o:spid="_x0000_s1080" style="position:absolute;left:46878;top:50109;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" path="m,l1554480,r,24384l,24384,,e" fillcolor="black" stroked="f" strokeweight="0">
                  <v:stroke miterlimit="83231f" joinstyle="miter"/>
                  <v:path arrowok="t" textboxrect="0,0,1554480,24384"/>
                </v:shape>
                <v:shape id="Shape 2856" o:spid="_x0000_s1081" style="position:absolute;left:68397;top:46238;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" path="m,l24384,r,605028l,605028,,e" fillcolor="black" stroked="f" strokeweight="0">
                  <v:stroke miterlimit="83231f" joinstyle="miter"/>
                  <v:path arrowok="t" textboxrect="0,0,24384,605028"/>
                </v:shape>
                <v:shape id="Shape 2857" o:spid="_x0000_s1082" style="position:absolute;left:85039;top:46482;width:244;height:5806;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" path="m,l24384,r,580644l,580644,,e" fillcolor="black" stroked="f" strokeweight="0">
                  <v:stroke miterlimit="83231f" joinstyle="miter"/>
                  <v:path arrowok="t" textboxrect="0,0,24384,580644"/>
                </v:shape>
                <v:shape id="Shape 2858" o:spid="_x0000_s1083" style="position:absolute;left:46634;top:48173;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" path="m,l24384,r,217932l,217932,,e" fillcolor="black" stroked="f" strokeweight="0">
                  <v:stroke miterlimit="83231f" joinstyle="miter"/>
                  <v:path arrowok="t" textboxrect="0,0,24384,217932"/>
                </v:shape>
                <v:shape id="Shape 2859" o:spid="_x0000_s1084" style="position:absolute;left:62179;top:48417;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" path="m,l24384,r,193548l,193548,,e" fillcolor="black" stroked="f" strokeweight="0">
                  <v:stroke miterlimit="83231f" joinstyle="miter"/>
                  <v:path arrowok="t" textboxrect="0,0,24384,193548"/>
                </v:shape>
                <v:shape id="Shape 2860" o:spid="_x0000_s1085" style="position:absolute;left:46878;top:57851;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" path="m,l1554480,r,24384l,24384,,e" fillcolor="black" stroked="f" strokeweight="0">
                  <v:stroke miterlimit="83231f" joinstyle="miter"/>
                  <v:path arrowok="t" textboxrect="0,0,1554480,24384"/>
                </v:shape>
                <v:shape id="Shape 2861" o:spid="_x0000_s1086" style="position:absolute;left:46878;top:59786;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" path="m,l1554480,r,24384l,24384,,e" fillcolor="black" stroked="f" strokeweight="0">
                  <v:stroke miterlimit="83231f" joinstyle="miter"/>
                  <v:path arrowok="t" textboxrect="0,0,1554480,24384"/>
                </v:shape>
                <v:shape id="Shape 2862" o:spid="_x0000_s1087" style="position:absolute;left:68397;top:55915;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" path="m,l24384,r,605028l,605028,,e" fillcolor="black" stroked="f" strokeweight="0">
                  <v:stroke miterlimit="83231f" joinstyle="miter"/>
                  <v:path arrowok="t" textboxrect="0,0,24384,605028"/>
                </v:shape>
                <v:shape id="Shape 2863" o:spid="_x0000_s1088" style="position:absolute;left:85039;top:56159;width:244;height:5806;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" path="m,l24384,r,580644l,580644,,e" fillcolor="black" stroked="f" strokeweight="0">
                  <v:stroke miterlimit="83231f" joinstyle="miter"/>
                  <v:path arrowok="t" textboxrect="0,0,24384,580644"/>
                </v:shape>
                <v:shape id="Shape 2864" o:spid="_x0000_s1089" style="position:absolute;left:46634;top:57851;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" path="m,l24384,r,217932l,217932,,e" fillcolor="black" stroked="f" strokeweight="0">
                  <v:stroke miterlimit="83231f" joinstyle="miter"/>
                  <v:path arrowok="t" textboxrect="0,0,24384,217932"/>
                </v:shape>
                <v:shape id="Shape 2865" o:spid="_x0000_s1090" style="position:absolute;left:62179;top:58094;width:244;height:1936;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" path="m,l24384,r,193548l,193548,,e" fillcolor="black" stroked="f" strokeweight="0">
                  <v:stroke miterlimit="83231f" joinstyle="miter"/>
                  <v:path arrowok="t" textboxrect="0,0,24384,193548"/>
                </v:shape>
                <v:shape id="Shape 2866" o:spid="_x0000_s1091" style="position:absolute;left:24871;top:48173;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" path="m,l24384,r,217932l,217932,,e" fillcolor="black" stroked="f" strokeweight="0">
                  <v:stroke miterlimit="83231f" joinstyle="miter"/>
                  <v:path arrowok="t" textboxrect="0,0,24384,217932"/>
                </v:shape>
                <v:shape id="Shape 2867" o:spid="_x0000_s1092" style="position:absolute;left:40416;top:48417;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" path="m,l24384,r,193548l,193548,,e" fillcolor="black" stroked="f" strokeweight="0">
                  <v:stroke miterlimit="83231f" joinstyle="miter"/>
                  <v:path arrowok="t" textboxrect="0,0,24384,193548"/>
                </v:shape>
                <v:shape id="Shape 2868" o:spid="_x0000_s1093" style="position:absolute;top:26883;width:243;height:9921;visibility:visible;mso-wrap-style:square;v-text-anchor:top" coordsize="24384,9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" path="m,l24384,r,992124l,992124,,e" fillcolor="black" stroked="f" strokeweight="0">
                  <v:stroke miterlimit="83231f" joinstyle="miter"/>
                  <v:path arrowok="t" textboxrect="0,0,24384,992124"/>
                </v:shape>
                <v:shape id="Shape 2869" o:spid="_x0000_s1094" style="position:absolute;left:18653;top:27127;width:244;height:9677;visibility:visible;mso-wrap-style:square;v-text-anchor:top" coordsize="24384,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" path="m,l24384,r,967740l,967740,,e" fillcolor="black" stroked="f" strokeweight="0">
                  <v:stroke miterlimit="83231f" joinstyle="miter"/>
                  <v:path arrowok="t" textboxrect="0,0,24384,967740"/>
                </v:shape>
                <v:shape id="Shape 2870" o:spid="_x0000_s1095" style="position:absolute;left:68640;top:1722;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" path="m,l1664208,r,24384l,24384,,e" fillcolor="black" stroked="f" strokeweight="0">
                  <v:stroke miterlimit="83231f" joinstyle="miter"/>
                  <v:path arrowok="t" textboxrect="0,0,1664208,24384"/>
                </v:shape>
                <v:shape id="Shape 2871" o:spid="_x0000_s1096" style="position:absolute;left:68640;top:3657;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" path="m,l1664208,r,24384l,24384,,e" fillcolor="black" stroked="f" strokeweight="0">
                  <v:stroke miterlimit="83231f" joinstyle="miter"/>
                  <v:path arrowok="t" textboxrect="0,0,1664208,24384"/>
                </v:shape>
                <v:shape id="Shape 2872" o:spid="_x0000_s1097" style="position:absolute;left:68640;top:5593;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" path="m,l1664208,r,24384l,24384,,e" fillcolor="black" stroked="f" strokeweight="0">
                  <v:stroke miterlimit="83231f" joinstyle="miter"/>
                  <v:path arrowok="t" textboxrect="0,0,1664208,24384"/>
                </v:shape>
                <v:shape id="Shape 2873" o:spid="_x0000_s1098" style="position:absolute;left:68640;top:7528;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" path="m,l1664208,r,24384l,24384,,e" fillcolor="black" stroked="f" strokeweight="0">
                  <v:stroke miterlimit="83231f" joinstyle="miter"/>
                  <v:path arrowok="t" textboxrect="0,0,1664208,24384"/>
                </v:shape>
                <v:shape id="Shape 2874" o:spid="_x0000_s1099" style="position:absolute;left:68640;top:11399;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" path="m,l1664208,r,24384l,24384,,e" fillcolor="black" stroked="f" strokeweight="0">
                  <v:stroke miterlimit="83231f" joinstyle="miter"/>
                  <v:path arrowok="t" textboxrect="0,0,1664208,24384"/>
                </v:shape>
                <v:shape id="Shape 2875" o:spid="_x0000_s1100" style="position:absolute;left:68640;top:13335;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" path="m,l1664208,r,24384l,24384,,e" fillcolor="black" stroked="f" strokeweight="0">
                  <v:stroke miterlimit="83231f" joinstyle="miter"/>
                  <v:path arrowok="t" textboxrect="0,0,1664208,24384"/>
                </v:shape>
                <v:shape id="Shape 2876" o:spid="_x0000_s1101" style="position:absolute;left:68640;top:15270;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" path="m,l1664208,r,24384l,24384,,e" fillcolor="black" stroked="f" strokeweight="0">
                  <v:stroke miterlimit="83231f" joinstyle="miter"/>
                  <v:path arrowok="t" textboxrect="0,0,1664208,24384"/>
                </v:shape>
                <v:shape id="Shape 2877" o:spid="_x0000_s1102" style="position:absolute;left:68640;top:17205;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" path="m,l1664208,r,24384l,24384,,e" fillcolor="black" stroked="f" strokeweight="0">
                  <v:stroke miterlimit="83231f" joinstyle="miter"/>
                  <v:path arrowok="t" textboxrect="0,0,1664208,24384"/>
                </v:shape>
                <v:shape id="Shape 2878" o:spid="_x0000_s1103" style="position:absolute;left:68640;top:21076;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" path="m,l1664208,r,24384l,24384,,e" fillcolor="black" stroked="f" strokeweight="0">
                  <v:stroke miterlimit="83231f" joinstyle="miter"/>
                  <v:path arrowok="t" textboxrect="0,0,1664208,24384"/>
                </v:shape>
                <v:shape id="Shape 2879" o:spid="_x0000_s1104" style="position:absolute;left:68640;top:23012;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" path="m,l1664208,r,24384l,24384,,e" fillcolor="black" stroked="f" strokeweight="0">
                  <v:stroke miterlimit="83231f" joinstyle="miter"/>
                  <v:path arrowok="t" textboxrect="0,0,1664208,24384"/>
                </v:shape>
                <v:shape id="Shape 2880" o:spid="_x0000_s1105" style="position:absolute;left:68640;top:24947;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" path="m,l1664208,r,24384l,24384,,e" fillcolor="black" stroked="f" strokeweight="0">
                  <v:stroke miterlimit="83231f" joinstyle="miter"/>
                  <v:path arrowok="t" textboxrect="0,0,1664208,24384"/>
                </v:shape>
                <v:shape id="Shape 2881" o:spid="_x0000_s1106" style="position:absolute;left:68640;top:26883;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" path="m,l1664208,r,24384l,24384,,e" fillcolor="black" stroked="f" strokeweight="0">
                  <v:stroke miterlimit="83231f" joinstyle="miter"/>
                  <v:path arrowok="t" textboxrect="0,0,1664208,24384"/>
                </v:shape>
                <v:shape id="Shape 2882" o:spid="_x0000_s1107" style="position:absolute;left:68640;top:36560;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" path="m,l1664208,r,24384l,24384,,e" fillcolor="black" stroked="f" strokeweight="0">
                  <v:stroke miterlimit="83231f" joinstyle="miter"/>
                  <v:path arrowok="t" textboxrect="0,0,1664208,24384"/>
                </v:shape>
                <v:shape id="Shape 2883" o:spid="_x0000_s1108" style="position:absolute;left:68640;top:38496;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" path="m,l1664208,r,24384l,24384,,e" fillcolor="black" stroked="f" strokeweight="0">
                  <v:stroke miterlimit="83231f" joinstyle="miter"/>
                  <v:path arrowok="t" textboxrect="0,0,1664208,24384"/>
                </v:shape>
                <v:shape id="Shape 2884" o:spid="_x0000_s1109" style="position:absolute;left:68640;top:40431;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" path="m,l1664208,r,24384l,24384,,e" fillcolor="black" stroked="f" strokeweight="0">
                  <v:stroke miterlimit="83231f" joinstyle="miter"/>
                  <v:path arrowok="t" textboxrect="0,0,1664208,24384"/>
                </v:shape>
                <v:shape id="Shape 2885" o:spid="_x0000_s1110" style="position:absolute;left:68640;top:42367;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" path="m,l1664208,r,24384l,24384,,e" fillcolor="black" stroked="f" strokeweight="0">
                  <v:stroke miterlimit="83231f" joinstyle="miter"/>
                  <v:path arrowok="t" textboxrect="0,0,1664208,24384"/>
                </v:shape>
                <v:shape id="Shape 2886" o:spid="_x0000_s1111" style="position:absolute;left:68640;top:46238;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" path="m,l1664208,r,24384l,24384,,e" fillcolor="black" stroked="f" strokeweight="0">
                  <v:stroke miterlimit="83231f" joinstyle="miter"/>
                  <v:path arrowok="t" textboxrect="0,0,1664208,24384"/>
                </v:shape>
                <v:shape id="Shape 2887" o:spid="_x0000_s1112" style="position:absolute;left:68640;top:48173;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" path="m,l1664208,r,24384l,24384,,e" fillcolor="black" stroked="f" strokeweight="0">
                  <v:stroke miterlimit="83231f" joinstyle="miter"/>
                  <v:path arrowok="t" textboxrect="0,0,1664208,24384"/>
                </v:shape>
                <v:shape id="Shape 2888" o:spid="_x0000_s1113" style="position:absolute;left:68640;top:50109;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" path="m,l1664208,r,24384l,24384,,e" fillcolor="black" stroked="f" strokeweight="0">
                  <v:stroke miterlimit="83231f" joinstyle="miter"/>
                  <v:path arrowok="t" textboxrect="0,0,1664208,24384"/>
                </v:shape>
                <v:shape id="Shape 2889" o:spid="_x0000_s1114" style="position:absolute;left:68640;top:52044;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" path="m,l1664208,r,24384l,24384,,e" fillcolor="black" stroked="f" strokeweight="0">
                  <v:stroke miterlimit="83231f" joinstyle="miter"/>
                  <v:path arrowok="t" textboxrect="0,0,1664208,24384"/>
                </v:shape>
                <v:shape id="Shape 2890" o:spid="_x0000_s1115" style="position:absolute;left:68640;top:55915;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" path="m,l1664208,r,24384l,24383,,e" fillcolor="black" stroked="f" strokeweight="0">
                  <v:stroke miterlimit="83231f" joinstyle="miter"/>
                  <v:path arrowok="t" textboxrect="0,0,1664208,24384"/>
                </v:shape>
                <v:shape id="Shape 89" o:spid="_x0000_s1116" style="position:absolute;left:68640;top:57851;width:16643;height:243;visibility:visible;mso-wrap-style:square;v-text-anchor:top" coordsize="166420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" path="m,l1664208,1r,24384l,24384,,xe" fillcolor="black" stroked="f" strokeweight="0">
                  <v:stroke miterlimit="83231f" joinstyle="miter"/>
                  <v:path arrowok="t" textboxrect="0,0,1664208,24385"/>
                </v:shape>
                <v:shape id="Shape 90" o:spid="_x0000_s1117" style="position:absolute;left:68640;top:59786;width:16643;height:244;visibility:visible;mso-wrap-style:square;v-text-anchor:top" coordsize="166420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" path="m,l1664208,1r,24384l,24384,,xe" fillcolor="black" stroked="f" strokeweight="0">
                  <v:stroke miterlimit="83231f" joinstyle="miter"/>
                  <v:path arrowok="t" textboxrect="0,0,1664208,24385"/>
                </v:shape>
                <v:shape id="Shape 91" o:spid="_x0000_s1118" style="position:absolute;left:68640;top:61722;width:16643;height:243;visibility:visible;mso-wrap-style:square;v-text-anchor:top" coordsize="166420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" path="m,l1664208,1r,24384l,24384,,xe" fillcolor="black" stroked="f" strokeweight="0">
                  <v:stroke miterlimit="83231f" joinstyle="miter"/>
                  <v:path arrowok="t" textboxrect="0,0,1664208,24385"/>
                </v:shape>
                <v:shape id="Shape 92" o:spid="_x0000_s1119" style="position:absolute;left:18714;top:31546;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" path="m,l310896,e" filled="f" strokeweight="0">
                  <v:path arrowok="t" textboxrect="0,0,310896,0"/>
                </v:shape>
                <v:shape id="Shape 93" o:spid="_x0000_s1120" style="position:absolute;left:21823;top:14325;width:0;height:34930;visibility:visible;mso-wrap-style:square;v-text-anchor:top" coordsize="0,349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" path="m,l,3493008e" filled="f" strokeweight="0">
                  <v:path arrowok="t" textboxrect="0,0,0,3493008"/>
                </v:shape>
                <v:shape id="Shape 94" o:spid="_x0000_s1121" style="position:absolute;left:21823;top:49164;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" path="m,l310896,e" filled="f" strokeweight="0">
                  <v:path arrowok="t" textboxrect="0,0,310896,0"/>
                </v:shape>
                <v:shape id="Shape 95" o:spid="_x0000_s1122" style="position:absolute;left:21717;top:14234;width:3108;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" path="m,l310896,e" filled="f" strokeweight="0">
                  <v:path arrowok="t" textboxrect="0,0,310896,0"/>
                </v:shape>
                <v:shape id="Shape 96" o:spid="_x0000_s1123" style="position:absolute;left:43586;top:4648;width:0;height:19537;visibility:visible;mso-wrap-style:square;v-text-anchor:top" coordsize="0,195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" path="m,l,1953768e" filled="f" strokeweight="0">
                  <v:path arrowok="t" textboxrect="0,0,0,1953768"/>
                </v:shape>
                <v:shape id="Shape 97" o:spid="_x0000_s1124" style="position:absolute;left:43586;top:24094;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" path="m,l310896,e" filled="f" strokeweight="0">
                  <v:path arrowok="t" textboxrect="0,0,310896,0"/>
                </v:shape>
                <v:shape id="Shape 98" o:spid="_x0000_s1125" style="position:absolute;left:43586;top:4739;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" path="m,l310896,e" filled="f" strokeweight="0">
                  <v:path arrowok="t" textboxrect="0,0,310896,0"/>
                </v:shape>
                <v:shape id="Shape 99" o:spid="_x0000_s1126" style="position:absolute;left:40477;top:14417;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" path="m,l621792,e" filled="f" strokeweight="0">
                  <v:path arrowok="t" textboxrect="0,0,621792,0"/>
                </v:shape>
                <v:shape id="Shape 100" o:spid="_x0000_s1127" style="position:absolute;left:43693;top:58933;width:2895;height:0;visibility:visible;mso-wrap-style:square;v-text-anchor:top" coordsize="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" path="m,l289560,e" filled="f" strokeweight="0">
                  <v:path arrowok="t" textboxrect="0,0,289560,0"/>
                </v:shape>
                <v:shape id="Shape 101" o:spid="_x0000_s1128" style="position:absolute;left:40477;top:49164;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" path="m,l621792,e" filled="f" strokeweight="0">
                  <v:path arrowok="t" textboxrect="0,0,621792,0"/>
                </v:shape>
                <v:shape id="Shape 102" o:spid="_x0000_s1129" style="position:absolute;left:43586;top:39578;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" path="m,l310896,e" filled="f" strokeweight="0">
                  <v:path arrowok="t" textboxrect="0,0,310896,0"/>
                </v:shape>
                <v:shape id="Shape 103" o:spid="_x0000_s1130" style="position:absolute;left:43586;top:39486;width:0;height:19538;visibility:visible;mso-wrap-style:square;v-text-anchor:top" coordsize="0,195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" path="m,l,1953767e" filled="f" strokeweight="0">
                  <v:path arrowok="t" textboxrect="0,0,0,1953767"/>
                </v:shape>
                <v:shape id="Shape 104" o:spid="_x0000_s1131" style="position:absolute;left:62240;top:49164;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" path="m,l621792,e" filled="f" strokeweight="0">
                  <v:path arrowok="t" textboxrect="0,0,621792,0"/>
                </v:shape>
                <v:shape id="Shape 105" o:spid="_x0000_s1132" style="position:absolute;left:62133;top:39578;width:6325;height:0;visibility:visible;mso-wrap-style:square;v-text-anchor:top" coordsize="632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" path="m,l632460,e" filled="f" strokeweight="0">
                  <v:path arrowok="t" textboxrect="0,0,632460,0"/>
                </v:shape>
                <v:shape id="Shape 106" o:spid="_x0000_s1133" style="position:absolute;left:62240;top:14508;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" path="m,l621792,e" filled="f" strokeweight="0">
                  <v:path arrowok="t" textboxrect="0,0,621792,0"/>
                </v:shape>
                <v:shape id="Shape 107" o:spid="_x0000_s1134" style="position:absolute;left:62240;top:24094;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" path="m,l621792,e" filled="f" strokeweight="0">
                  <v:path arrowok="t" textboxrect="0,0,621792,0"/>
                </v:shape>
                <v:shape id="Shape 108" o:spid="_x0000_s1135" style="position:absolute;left:62346;top:4739;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" path="m,l611124,e" filled="f" strokeweight="0">
                  <v:path arrowok="t" textboxrect="0,0,611124,0"/>
                </v:shape>
                <v:shape id="Shape 109" o:spid="_x0000_s1136" style="position:absolute;left:62240;top:58933;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" path="m,l621792,e" filled="f" strokeweight="0">
                  <v:path arrowok="t" textboxrect="0,0,621792,0"/>
                </v:shape>
                <v:shape id="Shape 110" o:spid="_x0000_s1137" style="position:absolute;left:65455;top:2804;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" path="m,l300228,e" filled="f" strokeweight="0">
                  <v:path arrowok="t" textboxrect="0,0,300228,0"/>
                </v:shape>
                <v:shape id="Shape 111" o:spid="_x0000_s1138" style="position:absolute;left:65455;top:6675;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" path="m,l300228,e" filled="f" strokeweight="0">
                  <v:path arrowok="t" textboxrect="0,0,300228,0"/>
                </v:shape>
                <v:shape id="Shape 112" o:spid="_x0000_s1139" style="position:absolute;left:65547;top:12847;width:2911;height:0;visibility:visible;mso-wrap-style:square;v-text-anchor:top" coordsize="29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" path="m,l291084,e" filled="f" strokeweight="0">
                  <v:path arrowok="t" textboxrect="0,0,291084,0"/>
                </v:shape>
                <v:shape id="Shape 113" o:spid="_x0000_s1140" style="position:absolute;left:65349;top:16535;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" path="m,l310896,e" filled="f" strokeweight="0">
                  <v:path arrowok="t" textboxrect="0,0,310896,0"/>
                </v:shape>
                <v:shape id="Shape 114" o:spid="_x0000_s1141" style="position:absolute;left:65349;top:22158;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" path="m,l310896,e" filled="f" strokeweight="0">
                  <v:path arrowok="t" textboxrect="0,0,310896,0"/>
                </v:shape>
                <v:shape id="Shape 115" o:spid="_x0000_s1142" style="position:absolute;left:65349;top:26029;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" path="m,l310896,e" filled="f" strokeweight="0">
                  <v:path arrowok="t" textboxrect="0,0,310896,0"/>
                </v:shape>
                <v:shape id="Shape 116" o:spid="_x0000_s1143" style="position:absolute;left:65349;top:37734;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" path="m,l310896,e" filled="f" strokeweight="0">
                  <v:path arrowok="t" textboxrect="0,0,310896,0"/>
                </v:shape>
                <v:shape id="Shape 117" o:spid="_x0000_s1144" style="position:absolute;left:65349;top:41513;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" path="m,l310896,e" filled="f" strokeweight="0">
                  <v:path arrowok="t" textboxrect="0,0,310896,0"/>
                </v:shape>
                <v:shape id="Shape 118" o:spid="_x0000_s1145" style="position:absolute;left:65455;top:47320;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" path="m,l300228,e" filled="f" strokeweight="0">
                  <v:path arrowok="t" textboxrect="0,0,300228,0"/>
                </v:shape>
                <v:shape id="Shape 119" o:spid="_x0000_s1146" style="position:absolute;left:65455;top:51099;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" path="m,l300228,e" filled="f" strokeweight="0">
                  <v:path arrowok="t" textboxrect="0,0,300228,0"/>
                </v:shape>
                <v:shape id="Shape 120" o:spid="_x0000_s1147" style="position:absolute;left:65547;top:57180;width:2804;height:0;visibility:visible;mso-wrap-style:square;v-text-anchor:top" coordsize="280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" path="m,l280415,e" filled="f" strokeweight="0">
                  <v:path arrowok="t" textboxrect="0,0,280415,0"/>
                </v:shape>
                <v:shape id="Shape 121" o:spid="_x0000_s1148" style="position:absolute;left:65349;top:60868;width:3215;height:0;visibility:visible;mso-wrap-style:square;v-text-anchor:top" coordsize="321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" path="m,l321564,e" filled="f" strokeweight="0">
                  <v:path arrowok="t" textboxrect="0,0,321564,0"/>
                </v:shape>
                <v:shape id="Shape 122" o:spid="_x0000_s1149" style="position:absolute;left:65455;top:2712;width:0;height:4054;visibility:visible;mso-wrap-style:square;v-text-anchor:top" coordsize="0,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" path="m,l,405384e" filled="f" strokeweight="0">
                  <v:path arrowok="t" textboxrect="0,0,0,405384"/>
                </v:shape>
                <v:shape id="Shape 123" o:spid="_x0000_s1150" style="position:absolute;left:65455;top:12755;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" path="m,l,387096e" filled="f" strokeweight="0">
                  <v:path arrowok="t" textboxrect="0,0,0,387096"/>
                </v:shape>
                <v:shape id="Shape 124" o:spid="_x0000_s1151" style="position:absolute;left:65455;top:22067;width:0;height:3962;visibility:visible;mso-wrap-style:square;v-text-anchor:top" coordsize="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" path="m,l,396240e" filled="f" strokeweight="0">
                  <v:path arrowok="t" textboxrect="0,0,0,396240"/>
                </v:shape>
                <v:shape id="Shape 125" o:spid="_x0000_s1152" style="position:absolute;left:65455;top:37642;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" path="m,l,387096e" filled="f" strokeweight="0">
                  <v:path arrowok="t" textboxrect="0,0,0,387096"/>
                </v:shape>
                <v:shape id="Shape 126" o:spid="_x0000_s1153" style="position:absolute;left:65455;top:47228;width:0;height:3963;visibility:visible;mso-wrap-style:square;v-text-anchor:top" coordsize="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" path="m,l,396240e" filled="f" strokeweight="0">
                  <v:path arrowok="t" textboxrect="0,0,0,396240"/>
                </v:shape>
                <v:shape id="Shape 127" o:spid="_x0000_s1154" style="position:absolute;left:65455;top:57089;width:0;height:3871;visibility:visible;mso-wrap-style:square;v-text-anchor:top" coordsize="0,38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" path="m,l,387097e" filled="f" strokeweight="0">
                  <v:path arrowok="t" textboxrect="0,0,0,387097"/>
                </v:shape>
                <w10:anchorlock/>
              </v:group>
            </w:pict>
          </mc:Fallback>
        </mc:AlternateContent>
      </w:r>
    </w:p>
    <w:p w:rsidR="007B1DF7" w:rsidRDefault="007B1DF7" w:rsidP="00EB5B5B">
      <w:pPr>
        <w:spacing w:before="375" w:after="300" w:line="312" w:lineRule="atLeast"/>
        <w:textAlignment w:val="baseline"/>
        <w:rPr>
          <w:rFonts w:ascii="&amp;quot" w:hAnsi="&amp;quot" w:cs="Times New Roman"/>
          <w:b/>
          <w:color w:val="211F1F"/>
          <w:u w:val="single"/>
        </w:rPr>
      </w:pPr>
    </w:p>
    <w:p w:rsidR="00CD1FA2" w:rsidRDefault="00CD1FA2" w:rsidP="00EB5B5B">
      <w:pPr>
        <w:spacing w:before="375" w:after="300" w:line="312" w:lineRule="atLeast"/>
        <w:textAlignment w:val="baseline"/>
        <w:rPr>
          <w:rFonts w:ascii="&amp;quot" w:hAnsi="&amp;quot" w:cs="Times New Roman"/>
          <w:b/>
          <w:color w:val="211F1F"/>
          <w:u w:val="single"/>
        </w:rPr>
      </w:pPr>
    </w:p>
    <w:p w:rsidR="00CD1FA2" w:rsidRDefault="00CD1FA2" w:rsidP="00EB5B5B">
      <w:pPr>
        <w:spacing w:before="375" w:after="300" w:line="312" w:lineRule="atLeast"/>
        <w:textAlignment w:val="baseline"/>
        <w:rPr>
          <w:rFonts w:ascii="&amp;quot" w:hAnsi="&amp;quot" w:cs="Times New Roman"/>
          <w:b/>
          <w:color w:val="211F1F"/>
          <w:u w:val="single"/>
        </w:rPr>
      </w:pPr>
    </w:p>
    <w:p w:rsidR="00985454" w:rsidRDefault="00985454" w:rsidP="00EB5B5B">
      <w:pPr>
        <w:spacing w:before="375" w:after="300" w:line="312" w:lineRule="atLeast"/>
        <w:textAlignment w:val="baseline"/>
        <w:rPr>
          <w:rFonts w:ascii="&amp;quot" w:hAnsi="&amp;quot" w:cs="Times New Roman"/>
          <w:b/>
          <w:color w:val="211F1F"/>
          <w:u w:val="single"/>
        </w:rPr>
      </w:pPr>
    </w:p>
    <w:tbl>
      <w:tblPr>
        <w:tblpPr w:leftFromText="180" w:rightFromText="180" w:vertAnchor="text" w:horzAnchor="margin" w:tblpXSpec="center" w:tblpY="-8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824"/>
      </w:tblGrid>
      <w:tr w:rsidR="00FD3FAD" w:rsidRPr="00782DD8" w:rsidTr="00FD3FAD">
        <w:tc>
          <w:tcPr>
            <w:tcW w:w="4752" w:type="dxa"/>
          </w:tcPr>
          <w:p w:rsidR="00FD3FAD" w:rsidRPr="00782DD8" w:rsidRDefault="00FD3FAD" w:rsidP="00FD3FAD">
            <w:pPr>
              <w:tabs>
                <w:tab w:val="left" w:pos="1135"/>
              </w:tabs>
              <w:spacing w:line="240" w:lineRule="auto"/>
              <w:rPr>
                <w:rFonts w:ascii="Times New Roman" w:hAnsi="Times New Roman" w:cs="Times New Roman"/>
              </w:rPr>
            </w:pPr>
            <w:r w:rsidRPr="00782DD8">
              <w:rPr>
                <w:rFonts w:ascii="Times New Roman" w:hAnsi="Times New Roman" w:cs="Times New Roman"/>
              </w:rPr>
              <w:t>Impact objectives:</w:t>
            </w:r>
          </w:p>
          <w:p w:rsidR="00FD3FAD" w:rsidRDefault="00FD3FAD" w:rsidP="00FD3FAD">
            <w:pPr>
              <w:spacing w:line="240" w:lineRule="auto"/>
              <w:rPr>
                <w:rFonts w:ascii="Times New Roman" w:hAnsi="Times New Roman" w:cs="Times New Roman"/>
              </w:rPr>
            </w:pPr>
            <w:r w:rsidRPr="00782DD8">
              <w:rPr>
                <w:rFonts w:ascii="Times New Roman" w:hAnsi="Times New Roman" w:cs="Times New Roman"/>
              </w:rPr>
              <w:t xml:space="preserve">The outcome of the chosen objective will focus on the reduction of prevalence of </w:t>
            </w:r>
            <w:r>
              <w:rPr>
                <w:rFonts w:ascii="Times New Roman" w:hAnsi="Times New Roman" w:cs="Times New Roman"/>
              </w:rPr>
              <w:t>Diabetes type I and II</w:t>
            </w:r>
            <w:r w:rsidRPr="00782DD8">
              <w:rPr>
                <w:rFonts w:ascii="Times New Roman" w:hAnsi="Times New Roman" w:cs="Times New Roman"/>
              </w:rPr>
              <w:t xml:space="preserve"> and decreasing the mortality of </w:t>
            </w:r>
            <w:r>
              <w:rPr>
                <w:rFonts w:ascii="Times New Roman" w:hAnsi="Times New Roman" w:cs="Times New Roman"/>
              </w:rPr>
              <w:t>diabetes</w:t>
            </w:r>
            <w:r w:rsidRPr="00782DD8">
              <w:rPr>
                <w:rFonts w:ascii="Times New Roman" w:hAnsi="Times New Roman" w:cs="Times New Roman"/>
              </w:rPr>
              <w:t>.</w:t>
            </w:r>
          </w:p>
          <w:p w:rsidR="00FD3FAD" w:rsidRDefault="00FD3FAD" w:rsidP="00FD3FAD">
            <w:pPr>
              <w:pStyle w:val="ListParagraph"/>
              <w:numPr>
                <w:ilvl w:val="0"/>
                <w:numId w:val="27"/>
              </w:numPr>
              <w:spacing w:after="0" w:line="240" w:lineRule="auto"/>
              <w:contextualSpacing/>
              <w:rPr>
                <w:rFonts w:ascii="Times New Roman" w:hAnsi="Times New Roman" w:cs="Times New Roman"/>
              </w:rPr>
            </w:pPr>
            <w:r>
              <w:rPr>
                <w:rFonts w:ascii="Times New Roman" w:hAnsi="Times New Roman" w:cs="Times New Roman"/>
              </w:rPr>
              <w:t>The PCHD will r</w:t>
            </w:r>
            <w:r w:rsidRPr="00782DD8">
              <w:rPr>
                <w:rFonts w:ascii="Times New Roman" w:hAnsi="Times New Roman" w:cs="Times New Roman"/>
              </w:rPr>
              <w:t>educ</w:t>
            </w:r>
            <w:r>
              <w:rPr>
                <w:rFonts w:ascii="Times New Roman" w:hAnsi="Times New Roman" w:cs="Times New Roman"/>
              </w:rPr>
              <w:t>e diabetes</w:t>
            </w:r>
            <w:r w:rsidRPr="00782DD8">
              <w:rPr>
                <w:rFonts w:ascii="Times New Roman" w:hAnsi="Times New Roman" w:cs="Times New Roman"/>
              </w:rPr>
              <w:t xml:space="preserve"> rate</w:t>
            </w:r>
            <w:r>
              <w:rPr>
                <w:rFonts w:ascii="Times New Roman" w:hAnsi="Times New Roman" w:cs="Times New Roman"/>
              </w:rPr>
              <w:t xml:space="preserve"> amount the Medicare population in Perry County to less than 26.5% by 2022</w:t>
            </w:r>
            <w:r w:rsidRPr="00782DD8">
              <w:rPr>
                <w:rFonts w:ascii="Times New Roman" w:hAnsi="Times New Roman" w:cs="Times New Roman"/>
              </w:rPr>
              <w:t xml:space="preserve">. </w:t>
            </w:r>
            <w:r w:rsidRPr="00AE5B1C">
              <w:rPr>
                <w:rFonts w:ascii="Times New Roman" w:hAnsi="Times New Roman" w:cs="Times New Roman"/>
              </w:rPr>
              <w:t xml:space="preserve">  </w:t>
            </w:r>
          </w:p>
          <w:p w:rsidR="00FD3FAD" w:rsidRPr="008C5EDA" w:rsidRDefault="00FD3FAD" w:rsidP="00FD3FAD">
            <w:pPr>
              <w:pStyle w:val="ListParagraph"/>
              <w:numPr>
                <w:ilvl w:val="0"/>
                <w:numId w:val="27"/>
              </w:numPr>
              <w:spacing w:after="0" w:line="240" w:lineRule="auto"/>
              <w:contextualSpacing/>
              <w:rPr>
                <w:rFonts w:ascii="Times New Roman" w:hAnsi="Times New Roman" w:cs="Times New Roman"/>
              </w:rPr>
            </w:pPr>
            <w:r>
              <w:rPr>
                <w:rFonts w:ascii="Times New Roman" w:hAnsi="Times New Roman" w:cs="Times New Roman"/>
              </w:rPr>
              <w:t>The PCHD will r</w:t>
            </w:r>
            <w:r w:rsidRPr="00782DD8">
              <w:rPr>
                <w:rFonts w:ascii="Times New Roman" w:hAnsi="Times New Roman" w:cs="Times New Roman"/>
              </w:rPr>
              <w:t>educ</w:t>
            </w:r>
            <w:r>
              <w:rPr>
                <w:rFonts w:ascii="Times New Roman" w:hAnsi="Times New Roman" w:cs="Times New Roman"/>
              </w:rPr>
              <w:t>e diabetes crude</w:t>
            </w:r>
            <w:r w:rsidRPr="00782DD8">
              <w:rPr>
                <w:rFonts w:ascii="Times New Roman" w:hAnsi="Times New Roman" w:cs="Times New Roman"/>
              </w:rPr>
              <w:t xml:space="preserve"> rate</w:t>
            </w:r>
            <w:r>
              <w:rPr>
                <w:rFonts w:ascii="Times New Roman" w:hAnsi="Times New Roman" w:cs="Times New Roman"/>
              </w:rPr>
              <w:t xml:space="preserve"> amount the adult population in Perry County to less than 9 by 2022</w:t>
            </w:r>
            <w:r w:rsidRPr="00782DD8">
              <w:rPr>
                <w:rFonts w:ascii="Times New Roman" w:hAnsi="Times New Roman" w:cs="Times New Roman"/>
              </w:rPr>
              <w:t xml:space="preserve">. </w:t>
            </w:r>
            <w:r w:rsidRPr="00AE5B1C">
              <w:rPr>
                <w:rFonts w:ascii="Times New Roman" w:hAnsi="Times New Roman" w:cs="Times New Roman"/>
              </w:rPr>
              <w:t xml:space="preserve">  </w:t>
            </w:r>
          </w:p>
          <w:p w:rsidR="00FD3FAD" w:rsidRPr="008C5EDA" w:rsidRDefault="00FD3FAD" w:rsidP="00FD3FAD">
            <w:pPr>
              <w:pStyle w:val="ListParagraph"/>
              <w:numPr>
                <w:ilvl w:val="0"/>
                <w:numId w:val="26"/>
              </w:numPr>
              <w:spacing w:after="0" w:line="240" w:lineRule="auto"/>
              <w:contextualSpacing/>
              <w:rPr>
                <w:rFonts w:ascii="Times New Roman" w:hAnsi="Times New Roman" w:cs="Times New Roman"/>
              </w:rPr>
            </w:pPr>
            <w:r>
              <w:rPr>
                <w:rFonts w:ascii="Times New Roman" w:hAnsi="Times New Roman" w:cs="Times New Roman"/>
              </w:rPr>
              <w:t>The PCHD will increase the total number of adults that have their hemoglobin A1c checked by 20 each year until 2022 through the health departments program.</w:t>
            </w:r>
            <w:r w:rsidRPr="008C5EDA">
              <w:rPr>
                <w:rFonts w:ascii="Times New Roman" w:hAnsi="Times New Roman" w:cs="Times New Roman"/>
              </w:rPr>
              <w:tab/>
            </w:r>
          </w:p>
        </w:tc>
        <w:tc>
          <w:tcPr>
            <w:tcW w:w="4824" w:type="dxa"/>
          </w:tcPr>
          <w:p w:rsidR="00FD3FAD" w:rsidRPr="00782DD8" w:rsidRDefault="00FD3FAD" w:rsidP="00FD3FAD">
            <w:pPr>
              <w:spacing w:line="240" w:lineRule="auto"/>
              <w:rPr>
                <w:rFonts w:ascii="Times New Roman" w:hAnsi="Times New Roman" w:cs="Times New Roman"/>
              </w:rPr>
            </w:pPr>
            <w:r w:rsidRPr="00782DD8">
              <w:rPr>
                <w:rFonts w:ascii="Times New Roman" w:hAnsi="Times New Roman" w:cs="Times New Roman"/>
              </w:rPr>
              <w:t>Resources Available:</w:t>
            </w:r>
          </w:p>
          <w:p w:rsidR="00FD3FAD" w:rsidRPr="00782DD8" w:rsidRDefault="00FD3FAD" w:rsidP="00FD3FAD">
            <w:pPr>
              <w:pStyle w:val="ListParagraph"/>
              <w:numPr>
                <w:ilvl w:val="0"/>
                <w:numId w:val="5"/>
              </w:numPr>
              <w:spacing w:after="0" w:line="240" w:lineRule="auto"/>
              <w:contextualSpacing/>
              <w:rPr>
                <w:rFonts w:ascii="Times New Roman" w:hAnsi="Times New Roman" w:cs="Times New Roman"/>
              </w:rPr>
            </w:pPr>
            <w:r w:rsidRPr="00782DD8">
              <w:rPr>
                <w:rFonts w:ascii="Times New Roman" w:hAnsi="Times New Roman" w:cs="Times New Roman"/>
              </w:rPr>
              <w:t xml:space="preserve">Perry County Health Department (PCHD) </w:t>
            </w:r>
            <w:r>
              <w:rPr>
                <w:rFonts w:ascii="Times New Roman" w:hAnsi="Times New Roman" w:cs="Times New Roman"/>
              </w:rPr>
              <w:t>Lab services onsite and off site</w:t>
            </w:r>
          </w:p>
          <w:p w:rsidR="00FD3FAD" w:rsidRPr="004332BE" w:rsidRDefault="00FD3FAD" w:rsidP="00FD3FAD">
            <w:pPr>
              <w:pStyle w:val="ListParagraph"/>
              <w:numPr>
                <w:ilvl w:val="0"/>
                <w:numId w:val="5"/>
              </w:numPr>
              <w:spacing w:after="0" w:line="240" w:lineRule="auto"/>
              <w:contextualSpacing/>
              <w:rPr>
                <w:rFonts w:ascii="Times New Roman" w:hAnsi="Times New Roman" w:cs="Times New Roman"/>
              </w:rPr>
            </w:pPr>
            <w:r w:rsidRPr="00782DD8">
              <w:rPr>
                <w:rFonts w:ascii="Times New Roman" w:hAnsi="Times New Roman" w:cs="Times New Roman"/>
              </w:rPr>
              <w:t>Perry County Healthy Community Coalition</w:t>
            </w:r>
          </w:p>
          <w:p w:rsidR="00FD3FAD" w:rsidRPr="00782DD8" w:rsidRDefault="00FD3FAD" w:rsidP="00FD3FAD">
            <w:pPr>
              <w:pStyle w:val="ListParagraph"/>
              <w:numPr>
                <w:ilvl w:val="0"/>
                <w:numId w:val="5"/>
              </w:numPr>
              <w:spacing w:after="0" w:line="240" w:lineRule="auto"/>
              <w:contextualSpacing/>
              <w:rPr>
                <w:rFonts w:ascii="Times New Roman" w:hAnsi="Times New Roman" w:cs="Times New Roman"/>
              </w:rPr>
            </w:pPr>
            <w:r w:rsidRPr="00782DD8">
              <w:rPr>
                <w:rFonts w:ascii="Times New Roman" w:hAnsi="Times New Roman" w:cs="Times New Roman"/>
              </w:rPr>
              <w:t>Pinckneyville Community Hospital</w:t>
            </w:r>
          </w:p>
          <w:p w:rsidR="00FD3FAD" w:rsidRDefault="00FD3FAD" w:rsidP="00FD3FAD">
            <w:pPr>
              <w:pStyle w:val="NoSpacing"/>
              <w:numPr>
                <w:ilvl w:val="0"/>
                <w:numId w:val="5"/>
              </w:numPr>
            </w:pPr>
            <w:r w:rsidRPr="00782DD8">
              <w:t>Marshal Browning Hospital-health fairs</w:t>
            </w:r>
          </w:p>
          <w:p w:rsidR="00FD3FAD" w:rsidRPr="004332BE" w:rsidRDefault="00FD3FAD" w:rsidP="00FD3FAD">
            <w:pPr>
              <w:pStyle w:val="NoSpacing"/>
              <w:numPr>
                <w:ilvl w:val="0"/>
                <w:numId w:val="5"/>
              </w:numPr>
            </w:pPr>
            <w:r w:rsidRPr="004332BE">
              <w:t>Farmer’s Market</w:t>
            </w:r>
          </w:p>
          <w:p w:rsidR="00FD3FAD" w:rsidRPr="00782DD8" w:rsidRDefault="00FD3FAD" w:rsidP="00FD3FAD">
            <w:pPr>
              <w:pStyle w:val="NoSpacing"/>
              <w:numPr>
                <w:ilvl w:val="0"/>
                <w:numId w:val="5"/>
              </w:numPr>
            </w:pPr>
            <w:r w:rsidRPr="00782DD8">
              <w:t>Start Walking Paths</w:t>
            </w:r>
          </w:p>
          <w:p w:rsidR="00FD3FAD" w:rsidRPr="00782DD8" w:rsidRDefault="00FD3FAD" w:rsidP="00FD3FAD">
            <w:pPr>
              <w:pStyle w:val="NoSpacing"/>
              <w:numPr>
                <w:ilvl w:val="0"/>
                <w:numId w:val="5"/>
              </w:numPr>
            </w:pPr>
            <w:r>
              <w:t>Diabetes Self-Management Program</w:t>
            </w:r>
          </w:p>
          <w:p w:rsidR="00FD3FAD" w:rsidRPr="00782DD8" w:rsidRDefault="00FD3FAD" w:rsidP="00FD3FAD">
            <w:pPr>
              <w:pStyle w:val="NoSpacing"/>
              <w:numPr>
                <w:ilvl w:val="0"/>
                <w:numId w:val="5"/>
              </w:numPr>
            </w:pPr>
            <w:r w:rsidRPr="00782DD8">
              <w:t>Health Fitness Centers</w:t>
            </w:r>
          </w:p>
          <w:p w:rsidR="00FD3FAD" w:rsidRDefault="00FD3FAD" w:rsidP="00FD3FAD">
            <w:pPr>
              <w:pStyle w:val="NoSpacing"/>
              <w:numPr>
                <w:ilvl w:val="0"/>
                <w:numId w:val="5"/>
              </w:numPr>
            </w:pPr>
            <w:r>
              <w:t>Chronic Care coordinators</w:t>
            </w:r>
          </w:p>
          <w:p w:rsidR="00FD3FAD" w:rsidRPr="00782DD8" w:rsidRDefault="00FD3FAD" w:rsidP="00FD3FAD">
            <w:pPr>
              <w:pStyle w:val="NoSpacing"/>
              <w:numPr>
                <w:ilvl w:val="0"/>
                <w:numId w:val="5"/>
              </w:numPr>
            </w:pPr>
            <w:r>
              <w:t>Kidney Mobile (Annual Screenings)</w:t>
            </w:r>
          </w:p>
        </w:tc>
      </w:tr>
      <w:tr w:rsidR="00FD3FAD" w:rsidRPr="00782DD8" w:rsidTr="00FD3FAD">
        <w:tc>
          <w:tcPr>
            <w:tcW w:w="4752" w:type="dxa"/>
          </w:tcPr>
          <w:p w:rsidR="00FD3FAD" w:rsidRDefault="00FD3FAD" w:rsidP="00FD3FAD">
            <w:pPr>
              <w:pStyle w:val="NoSpacing"/>
            </w:pPr>
            <w:r w:rsidRPr="00782DD8">
              <w:t>Intervention Strategies:</w:t>
            </w:r>
            <w:r>
              <w:t xml:space="preserve"> Healthy People 2020</w:t>
            </w:r>
          </w:p>
          <w:p w:rsidR="00FD3FAD" w:rsidRPr="0049384F" w:rsidRDefault="00FD3FAD" w:rsidP="00FD3FAD">
            <w:pPr>
              <w:pStyle w:val="NoSpacing"/>
              <w:rPr>
                <w:rStyle w:val="field-content"/>
                <w:rFonts w:ascii="Times New Roman" w:hAnsi="Times New Roman" w:cs="Times New Roman"/>
              </w:rPr>
            </w:pPr>
            <w:r w:rsidRPr="0049384F">
              <w:rPr>
                <w:rStyle w:val="field-content"/>
                <w:rFonts w:ascii="Times New Roman" w:hAnsi="Times New Roman" w:cs="Times New Roman"/>
                <w:bCs/>
                <w:bdr w:val="none" w:sz="0" w:space="0" w:color="auto" w:frame="1"/>
              </w:rPr>
              <w:t>D-1</w:t>
            </w:r>
            <w:r w:rsidRPr="0049384F">
              <w:t xml:space="preserve"> </w:t>
            </w:r>
            <w:r w:rsidRPr="0049384F">
              <w:rPr>
                <w:rStyle w:val="field-content"/>
                <w:rFonts w:ascii="Times New Roman" w:hAnsi="Times New Roman" w:cs="Times New Roman"/>
                <w:bdr w:val="none" w:sz="0" w:space="0" w:color="auto" w:frame="1"/>
              </w:rPr>
              <w:t>Reduce the annual number of new cases of diagnosed diabetes in the population</w:t>
            </w:r>
          </w:p>
          <w:p w:rsidR="00FD3FAD" w:rsidRPr="0049384F" w:rsidRDefault="00FD3FAD" w:rsidP="00FD3FAD">
            <w:pPr>
              <w:pStyle w:val="NoSpacing"/>
            </w:pPr>
            <w:r w:rsidRPr="0049384F">
              <w:rPr>
                <w:rStyle w:val="field-content"/>
                <w:rFonts w:ascii="Times New Roman" w:hAnsi="Times New Roman" w:cs="Times New Roman"/>
                <w:bCs/>
                <w:bdr w:val="none" w:sz="0" w:space="0" w:color="auto" w:frame="1"/>
              </w:rPr>
              <w:t>D-11</w:t>
            </w:r>
            <w:r w:rsidRPr="0049384F">
              <w:t xml:space="preserve"> </w:t>
            </w:r>
            <w:r w:rsidRPr="0049384F">
              <w:rPr>
                <w:rStyle w:val="field-content"/>
                <w:rFonts w:ascii="Times New Roman" w:hAnsi="Times New Roman" w:cs="Times New Roman"/>
                <w:bdr w:val="none" w:sz="0" w:space="0" w:color="auto" w:frame="1"/>
              </w:rPr>
              <w:t>Increase the proportion of adults with diabetes who have a glycosylated hemoglobin measurement at least twice a year</w:t>
            </w:r>
            <w:r w:rsidRPr="0049384F">
              <w:t xml:space="preserve"> their blood </w:t>
            </w:r>
          </w:p>
          <w:p w:rsidR="00FD3FAD" w:rsidRPr="0049384F" w:rsidRDefault="00FD3FAD" w:rsidP="00FD3FAD">
            <w:pPr>
              <w:pStyle w:val="NoSpacing"/>
              <w:rPr>
                <w:rStyle w:val="field-content"/>
                <w:rFonts w:ascii="Times New Roman" w:hAnsi="Times New Roman" w:cs="Times New Roman"/>
              </w:rPr>
            </w:pPr>
            <w:r w:rsidRPr="0049384F">
              <w:rPr>
                <w:rStyle w:val="field-content"/>
                <w:rFonts w:ascii="Times New Roman" w:hAnsi="Times New Roman" w:cs="Times New Roman"/>
                <w:bCs/>
                <w:bdr w:val="none" w:sz="0" w:space="0" w:color="auto" w:frame="1"/>
              </w:rPr>
              <w:t>D-14</w:t>
            </w:r>
            <w:r w:rsidRPr="0049384F">
              <w:t xml:space="preserve"> </w:t>
            </w:r>
            <w:r w:rsidRPr="0049384F">
              <w:rPr>
                <w:rStyle w:val="field-content"/>
                <w:rFonts w:ascii="Times New Roman" w:hAnsi="Times New Roman" w:cs="Times New Roman"/>
                <w:bdr w:val="none" w:sz="0" w:space="0" w:color="auto" w:frame="1"/>
              </w:rPr>
              <w:t>Increase the proportion of persons with diagnosed diabetes who receive formal diabetes education</w:t>
            </w:r>
          </w:p>
          <w:p w:rsidR="00FD3FAD" w:rsidRPr="0049384F" w:rsidRDefault="00FD3FAD" w:rsidP="00FD3FAD">
            <w:pPr>
              <w:pStyle w:val="NoSpacing"/>
            </w:pPr>
            <w:r w:rsidRPr="0049384F">
              <w:rPr>
                <w:bCs/>
                <w:bdr w:val="none" w:sz="0" w:space="0" w:color="auto" w:frame="1"/>
              </w:rPr>
              <w:t>D-16</w:t>
            </w:r>
            <w:r w:rsidRPr="0049384F">
              <w:rPr>
                <w:bdr w:val="none" w:sz="0" w:space="0" w:color="auto" w:frame="1"/>
              </w:rPr>
              <w:t xml:space="preserve"> Increase prevention behaviors in persons at high risk for diabetes with prediabetes </w:t>
            </w:r>
          </w:p>
          <w:p w:rsidR="00FD3FAD" w:rsidRPr="0049384F" w:rsidRDefault="00FD3FAD" w:rsidP="00FD3FAD">
            <w:pPr>
              <w:pStyle w:val="NoSpacing"/>
            </w:pPr>
            <w:r w:rsidRPr="0049384F">
              <w:rPr>
                <w:bCs/>
                <w:bdr w:val="none" w:sz="0" w:space="0" w:color="auto" w:frame="1"/>
              </w:rPr>
              <w:t>D-16.1</w:t>
            </w:r>
            <w:r w:rsidRPr="0049384F">
              <w:t xml:space="preserve"> </w:t>
            </w:r>
            <w:r w:rsidRPr="0049384F">
              <w:rPr>
                <w:bdr w:val="none" w:sz="0" w:space="0" w:color="auto" w:frame="1"/>
              </w:rPr>
              <w:t>Increase the proportion of persons at high risk for diabetes with prediabetes who report increasing their levels of physical activity</w:t>
            </w:r>
            <w:r w:rsidRPr="0049384F">
              <w:t xml:space="preserve"> </w:t>
            </w:r>
          </w:p>
          <w:p w:rsidR="00FD3FAD" w:rsidRPr="0049384F" w:rsidRDefault="00FD3FAD" w:rsidP="00FD3FAD">
            <w:pPr>
              <w:pStyle w:val="NoSpacing"/>
            </w:pPr>
            <w:r w:rsidRPr="0049384F">
              <w:rPr>
                <w:bCs/>
                <w:bdr w:val="none" w:sz="0" w:space="0" w:color="auto" w:frame="1"/>
              </w:rPr>
              <w:t>D-16.3</w:t>
            </w:r>
            <w:r w:rsidRPr="0049384F">
              <w:t xml:space="preserve"> </w:t>
            </w:r>
            <w:r w:rsidRPr="0049384F">
              <w:rPr>
                <w:bdr w:val="none" w:sz="0" w:space="0" w:color="auto" w:frame="1"/>
              </w:rPr>
              <w:t>Increase the proportion of persons at high risk for diabetes with prediabetes who report reducing the amount of fat or calories in their diet</w:t>
            </w:r>
            <w:r>
              <w:rPr>
                <w:bdr w:val="none" w:sz="0" w:space="0" w:color="auto" w:frame="1"/>
              </w:rPr>
              <w:t>.</w:t>
            </w:r>
          </w:p>
        </w:tc>
        <w:tc>
          <w:tcPr>
            <w:tcW w:w="4824" w:type="dxa"/>
          </w:tcPr>
          <w:p w:rsidR="00FD3FAD" w:rsidRPr="00782DD8" w:rsidRDefault="00FD3FAD" w:rsidP="00FD3FAD">
            <w:pPr>
              <w:rPr>
                <w:rFonts w:ascii="Times New Roman" w:hAnsi="Times New Roman" w:cs="Times New Roman"/>
              </w:rPr>
            </w:pPr>
            <w:r w:rsidRPr="00782DD8">
              <w:rPr>
                <w:rFonts w:ascii="Times New Roman" w:hAnsi="Times New Roman" w:cs="Times New Roman"/>
              </w:rPr>
              <w:t>Barriers:</w:t>
            </w:r>
          </w:p>
          <w:p w:rsidR="00FD3FAD" w:rsidRDefault="00FD3FAD" w:rsidP="00FD3FAD">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Cultural Norm</w:t>
            </w:r>
            <w:r>
              <w:rPr>
                <w:rFonts w:ascii="Times New Roman" w:hAnsi="Times New Roman" w:cs="Times New Roman"/>
              </w:rPr>
              <w:t>s</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Individual Priority</w:t>
            </w:r>
            <w:r w:rsidRPr="00782DD8">
              <w:rPr>
                <w:rFonts w:ascii="Times New Roman" w:hAnsi="Times New Roman" w:cs="Times New Roman"/>
              </w:rPr>
              <w:t xml:space="preserve"> </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Limited access to health care options</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Not taking advantage of resources</w:t>
            </w:r>
          </w:p>
          <w:p w:rsidR="00FD3FAD" w:rsidRDefault="00FD3FAD" w:rsidP="00FD3FAD">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Education</w:t>
            </w:r>
          </w:p>
          <w:p w:rsidR="00FD3FAD"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Physician support of referral to services</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Transportation</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 xml:space="preserve">Financial </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 xml:space="preserve">Getting the word out to all social economic groups/Social Media </w:t>
            </w:r>
          </w:p>
          <w:p w:rsidR="00FD3FAD" w:rsidRPr="00782DD8" w:rsidRDefault="00FD3FAD" w:rsidP="00FD3FAD">
            <w:pPr>
              <w:pStyle w:val="ListParagraph"/>
              <w:spacing w:after="0" w:line="240" w:lineRule="auto"/>
              <w:ind w:left="360"/>
              <w:contextualSpacing/>
              <w:rPr>
                <w:rFonts w:ascii="Times New Roman" w:hAnsi="Times New Roman" w:cs="Times New Roman"/>
              </w:rPr>
            </w:pPr>
          </w:p>
        </w:tc>
      </w:tr>
      <w:tr w:rsidR="00FD3FAD" w:rsidRPr="00782DD8" w:rsidTr="00FD3FAD">
        <w:tc>
          <w:tcPr>
            <w:tcW w:w="9576" w:type="dxa"/>
            <w:gridSpan w:val="2"/>
          </w:tcPr>
          <w:p w:rsidR="00FD3FAD" w:rsidRPr="00782DD8" w:rsidRDefault="00FD3FAD" w:rsidP="00FD3FAD">
            <w:pPr>
              <w:rPr>
                <w:rFonts w:ascii="Times New Roman" w:hAnsi="Times New Roman" w:cs="Times New Roman"/>
              </w:rPr>
            </w:pPr>
            <w:r w:rsidRPr="00782DD8">
              <w:rPr>
                <w:rFonts w:ascii="Times New Roman" w:hAnsi="Times New Roman" w:cs="Times New Roman"/>
              </w:rPr>
              <w:t>Corrective Actions to reduce the level of the indirect contributing factors:</w:t>
            </w:r>
          </w:p>
          <w:p w:rsidR="00FD3FAD" w:rsidRPr="00782DD8" w:rsidRDefault="00FD3FAD" w:rsidP="00FD3FAD">
            <w:pPr>
              <w:pStyle w:val="ListParagraph"/>
              <w:numPr>
                <w:ilvl w:val="0"/>
                <w:numId w:val="8"/>
              </w:numPr>
              <w:spacing w:after="0" w:line="240" w:lineRule="auto"/>
              <w:contextualSpacing/>
              <w:rPr>
                <w:rFonts w:ascii="Times New Roman" w:hAnsi="Times New Roman" w:cs="Times New Roman"/>
              </w:rPr>
            </w:pPr>
            <w:r w:rsidRPr="00782DD8">
              <w:rPr>
                <w:rFonts w:ascii="Times New Roman" w:hAnsi="Times New Roman" w:cs="Times New Roman"/>
              </w:rPr>
              <w:t>Increase education to Perry County Residents on risk factors that contribute to directly</w:t>
            </w:r>
            <w:r>
              <w:rPr>
                <w:rFonts w:ascii="Times New Roman" w:hAnsi="Times New Roman" w:cs="Times New Roman"/>
              </w:rPr>
              <w:t xml:space="preserve"> and indirectly to diabetes</w:t>
            </w:r>
            <w:r w:rsidRPr="00782DD8">
              <w:rPr>
                <w:rFonts w:ascii="Times New Roman" w:hAnsi="Times New Roman" w:cs="Times New Roman"/>
              </w:rPr>
              <w:t>.</w:t>
            </w:r>
          </w:p>
          <w:p w:rsidR="00FD3FAD" w:rsidRPr="00782DD8" w:rsidRDefault="00FD3FAD" w:rsidP="00FD3FAD">
            <w:pPr>
              <w:pStyle w:val="ListParagraph"/>
              <w:numPr>
                <w:ilvl w:val="0"/>
                <w:numId w:val="8"/>
              </w:numPr>
              <w:spacing w:after="0" w:line="240" w:lineRule="auto"/>
              <w:contextualSpacing/>
              <w:rPr>
                <w:rFonts w:ascii="Times New Roman" w:hAnsi="Times New Roman" w:cs="Times New Roman"/>
              </w:rPr>
            </w:pPr>
            <w:r w:rsidRPr="00782DD8">
              <w:rPr>
                <w:rFonts w:ascii="Times New Roman" w:hAnsi="Times New Roman" w:cs="Times New Roman"/>
              </w:rPr>
              <w:t xml:space="preserve">Increase wellness and prevention clinics and offer more preventative services to residents. </w:t>
            </w:r>
          </w:p>
          <w:p w:rsidR="00FD3FAD" w:rsidRDefault="00FD3FAD" w:rsidP="00FD3FAD">
            <w:pPr>
              <w:pStyle w:val="ListParagraph"/>
              <w:numPr>
                <w:ilvl w:val="0"/>
                <w:numId w:val="8"/>
              </w:numPr>
              <w:spacing w:after="0" w:line="240" w:lineRule="auto"/>
              <w:contextualSpacing/>
              <w:rPr>
                <w:rFonts w:ascii="Times New Roman" w:hAnsi="Times New Roman" w:cs="Times New Roman"/>
              </w:rPr>
            </w:pPr>
            <w:r w:rsidRPr="00782DD8">
              <w:rPr>
                <w:rFonts w:ascii="Times New Roman" w:hAnsi="Times New Roman" w:cs="Times New Roman"/>
              </w:rPr>
              <w:t>Coordinate and expand initiat</w:t>
            </w:r>
            <w:r>
              <w:rPr>
                <w:rFonts w:ascii="Times New Roman" w:hAnsi="Times New Roman" w:cs="Times New Roman"/>
              </w:rPr>
              <w:t>ives that focus on diabetes</w:t>
            </w:r>
            <w:r w:rsidRPr="00782DD8">
              <w:rPr>
                <w:rFonts w:ascii="Times New Roman" w:hAnsi="Times New Roman" w:cs="Times New Roman"/>
              </w:rPr>
              <w:t>.</w:t>
            </w:r>
          </w:p>
          <w:p w:rsidR="00FD3FAD" w:rsidRDefault="00FD3FAD" w:rsidP="00FD3FAD">
            <w:pPr>
              <w:pStyle w:val="ListParagraph"/>
              <w:numPr>
                <w:ilvl w:val="0"/>
                <w:numId w:val="8"/>
              </w:numPr>
              <w:spacing w:after="0" w:line="240" w:lineRule="auto"/>
              <w:contextualSpacing/>
              <w:rPr>
                <w:rFonts w:ascii="Times New Roman" w:hAnsi="Times New Roman" w:cs="Times New Roman"/>
              </w:rPr>
            </w:pPr>
            <w:r>
              <w:rPr>
                <w:rFonts w:ascii="Times New Roman" w:hAnsi="Times New Roman" w:cs="Times New Roman"/>
              </w:rPr>
              <w:t>CDSMP/DSMP classes</w:t>
            </w:r>
          </w:p>
          <w:p w:rsidR="00FD3FAD" w:rsidRPr="006C613E" w:rsidRDefault="00FD3FAD" w:rsidP="00FD3FAD">
            <w:pPr>
              <w:pStyle w:val="ListParagraph"/>
              <w:numPr>
                <w:ilvl w:val="0"/>
                <w:numId w:val="8"/>
              </w:numPr>
              <w:spacing w:after="0" w:line="240" w:lineRule="auto"/>
              <w:contextualSpacing/>
              <w:rPr>
                <w:rFonts w:ascii="Times New Roman" w:hAnsi="Times New Roman" w:cs="Times New Roman"/>
              </w:rPr>
            </w:pPr>
            <w:r>
              <w:rPr>
                <w:rFonts w:ascii="Times New Roman" w:hAnsi="Times New Roman" w:cs="Times New Roman"/>
              </w:rPr>
              <w:t xml:space="preserve">Increase awareness of Health Fairs and reduced cost testing. </w:t>
            </w:r>
          </w:p>
        </w:tc>
      </w:tr>
      <w:tr w:rsidR="00FD3FAD" w:rsidRPr="00782DD8" w:rsidTr="00FD3FAD">
        <w:tc>
          <w:tcPr>
            <w:tcW w:w="9576" w:type="dxa"/>
            <w:gridSpan w:val="2"/>
          </w:tcPr>
          <w:p w:rsidR="00FD3FAD" w:rsidRPr="00782DD8" w:rsidRDefault="00FD3FAD" w:rsidP="00FD3FAD">
            <w:pPr>
              <w:rPr>
                <w:rFonts w:ascii="Times New Roman" w:hAnsi="Times New Roman" w:cs="Times New Roman"/>
              </w:rPr>
            </w:pPr>
            <w:r w:rsidRPr="00782DD8">
              <w:rPr>
                <w:rFonts w:ascii="Times New Roman" w:hAnsi="Times New Roman" w:cs="Times New Roman"/>
              </w:rPr>
              <w:t>Proposed community organization to provide and coordinate the activities:</w:t>
            </w:r>
          </w:p>
          <w:p w:rsidR="00FD3FAD" w:rsidRDefault="00FD3FAD" w:rsidP="00FD3FAD">
            <w:pPr>
              <w:rPr>
                <w:rFonts w:ascii="Times New Roman" w:hAnsi="Times New Roman" w:cs="Times New Roman"/>
              </w:rPr>
            </w:pPr>
            <w:r w:rsidRPr="00782DD8">
              <w:rPr>
                <w:rFonts w:ascii="Times New Roman" w:hAnsi="Times New Roman" w:cs="Times New Roman"/>
              </w:rPr>
              <w:t>The Perry County Health Department will continue to work to bring worksite well</w:t>
            </w:r>
            <w:r>
              <w:rPr>
                <w:rFonts w:ascii="Times New Roman" w:hAnsi="Times New Roman" w:cs="Times New Roman"/>
              </w:rPr>
              <w:t>ness</w:t>
            </w:r>
            <w:r w:rsidRPr="00782DD8">
              <w:rPr>
                <w:rFonts w:ascii="Times New Roman" w:hAnsi="Times New Roman" w:cs="Times New Roman"/>
              </w:rPr>
              <w:t xml:space="preserve"> to employers and employees of Perry County. PCHD has recently begun to provide low cost </w:t>
            </w:r>
            <w:r>
              <w:rPr>
                <w:rFonts w:ascii="Times New Roman" w:hAnsi="Times New Roman" w:cs="Times New Roman"/>
              </w:rPr>
              <w:t>lab work</w:t>
            </w:r>
            <w:r w:rsidRPr="00782DD8">
              <w:rPr>
                <w:rFonts w:ascii="Times New Roman" w:hAnsi="Times New Roman" w:cs="Times New Roman"/>
              </w:rPr>
              <w:t xml:space="preserve"> and will work to educate and provide services to individu</w:t>
            </w:r>
            <w:r>
              <w:rPr>
                <w:rFonts w:ascii="Times New Roman" w:hAnsi="Times New Roman" w:cs="Times New Roman"/>
              </w:rPr>
              <w:t>als in need. Free testing through the Kidney Mobile</w:t>
            </w:r>
            <w:r w:rsidRPr="00782DD8">
              <w:rPr>
                <w:rFonts w:ascii="Times New Roman" w:hAnsi="Times New Roman" w:cs="Times New Roman"/>
              </w:rPr>
              <w:t xml:space="preserve"> will be offered and extend into the public for convenience and education efforts</w:t>
            </w:r>
            <w:r>
              <w:rPr>
                <w:rFonts w:ascii="Times New Roman" w:hAnsi="Times New Roman" w:cs="Times New Roman"/>
              </w:rPr>
              <w:t xml:space="preserve"> on prevention and early diagnosis</w:t>
            </w:r>
            <w:r w:rsidRPr="00782DD8">
              <w:rPr>
                <w:rFonts w:ascii="Times New Roman" w:hAnsi="Times New Roman" w:cs="Times New Roman"/>
              </w:rPr>
              <w:t xml:space="preserve">. Networking strategies will be utilized to collaborate with healthcare facilities. </w:t>
            </w:r>
          </w:p>
          <w:p w:rsidR="00FD3FAD" w:rsidRPr="00782DD8" w:rsidRDefault="00FD3FAD" w:rsidP="00FD3FAD">
            <w:pPr>
              <w:rPr>
                <w:rFonts w:ascii="Times New Roman" w:hAnsi="Times New Roman" w:cs="Times New Roman"/>
              </w:rPr>
            </w:pPr>
            <w:r w:rsidRPr="00782DD8">
              <w:rPr>
                <w:rFonts w:ascii="Times New Roman" w:hAnsi="Times New Roman" w:cs="Times New Roman"/>
              </w:rPr>
              <w:t xml:space="preserve">The PCHD will continue to expand the Perry County Healthy Community Coalition. The Coalition will assist in the media release of events that will be taking place. During regular meetings, members will be encouraged to share information and flyers during round table updates. The coalition will work on establishing a link for social media to share events. Local Hospitals will continue to have health fairs that provide free </w:t>
            </w:r>
            <w:r>
              <w:rPr>
                <w:rFonts w:ascii="Times New Roman" w:hAnsi="Times New Roman" w:cs="Times New Roman"/>
              </w:rPr>
              <w:t>or</w:t>
            </w:r>
            <w:r w:rsidRPr="00782DD8">
              <w:rPr>
                <w:rFonts w:ascii="Times New Roman" w:hAnsi="Times New Roman" w:cs="Times New Roman"/>
              </w:rPr>
              <w:t xml:space="preserve"> reduce</w:t>
            </w:r>
            <w:r>
              <w:rPr>
                <w:rFonts w:ascii="Times New Roman" w:hAnsi="Times New Roman" w:cs="Times New Roman"/>
              </w:rPr>
              <w:t>d</w:t>
            </w:r>
            <w:r w:rsidRPr="00782DD8">
              <w:rPr>
                <w:rFonts w:ascii="Times New Roman" w:hAnsi="Times New Roman" w:cs="Times New Roman"/>
              </w:rPr>
              <w:t xml:space="preserve"> cost services. When events are taking place</w:t>
            </w:r>
            <w:r>
              <w:rPr>
                <w:rFonts w:ascii="Times New Roman" w:hAnsi="Times New Roman" w:cs="Times New Roman"/>
              </w:rPr>
              <w:t>,</w:t>
            </w:r>
            <w:r w:rsidRPr="00782DD8">
              <w:rPr>
                <w:rFonts w:ascii="Times New Roman" w:hAnsi="Times New Roman" w:cs="Times New Roman"/>
              </w:rPr>
              <w:t xml:space="preserve"> the networking effor</w:t>
            </w:r>
            <w:r>
              <w:rPr>
                <w:rFonts w:ascii="Times New Roman" w:hAnsi="Times New Roman" w:cs="Times New Roman"/>
              </w:rPr>
              <w:t>ts of the coalition will</w:t>
            </w:r>
            <w:r w:rsidRPr="00782DD8">
              <w:rPr>
                <w:rFonts w:ascii="Times New Roman" w:hAnsi="Times New Roman" w:cs="Times New Roman"/>
              </w:rPr>
              <w:t xml:space="preserve"> advertise to diverse groups.   </w:t>
            </w:r>
          </w:p>
        </w:tc>
      </w:tr>
      <w:tr w:rsidR="00FD3FAD" w:rsidRPr="00782DD8" w:rsidTr="00FD3FAD">
        <w:tc>
          <w:tcPr>
            <w:tcW w:w="9576" w:type="dxa"/>
            <w:gridSpan w:val="2"/>
          </w:tcPr>
          <w:p w:rsidR="00FD3FAD" w:rsidRPr="00782DD8" w:rsidRDefault="00FD3FAD" w:rsidP="00FD3FAD">
            <w:pPr>
              <w:rPr>
                <w:rFonts w:ascii="Times New Roman" w:hAnsi="Times New Roman" w:cs="Times New Roman"/>
              </w:rPr>
            </w:pPr>
            <w:r w:rsidRPr="00782DD8">
              <w:rPr>
                <w:rFonts w:ascii="Times New Roman" w:hAnsi="Times New Roman" w:cs="Times New Roman"/>
              </w:rPr>
              <w:t>Evaluation plan to measure progress towards reaching objectives:</w:t>
            </w:r>
          </w:p>
          <w:p w:rsidR="00FD3FAD" w:rsidRDefault="00FD3FAD" w:rsidP="00FD3FAD">
            <w:pPr>
              <w:pStyle w:val="ListParagraph"/>
              <w:numPr>
                <w:ilvl w:val="0"/>
                <w:numId w:val="27"/>
              </w:numPr>
              <w:spacing w:after="0" w:line="240" w:lineRule="auto"/>
              <w:contextualSpacing/>
              <w:rPr>
                <w:rFonts w:ascii="Times New Roman" w:hAnsi="Times New Roman" w:cs="Times New Roman"/>
              </w:rPr>
            </w:pPr>
            <w:r>
              <w:rPr>
                <w:rFonts w:ascii="Times New Roman" w:hAnsi="Times New Roman" w:cs="Times New Roman"/>
              </w:rPr>
              <w:t>The PCHD will r</w:t>
            </w:r>
            <w:r w:rsidRPr="00782DD8">
              <w:rPr>
                <w:rFonts w:ascii="Times New Roman" w:hAnsi="Times New Roman" w:cs="Times New Roman"/>
              </w:rPr>
              <w:t>educ</w:t>
            </w:r>
            <w:r>
              <w:rPr>
                <w:rFonts w:ascii="Times New Roman" w:hAnsi="Times New Roman" w:cs="Times New Roman"/>
              </w:rPr>
              <w:t>e diabetes</w:t>
            </w:r>
            <w:r w:rsidRPr="00782DD8">
              <w:rPr>
                <w:rFonts w:ascii="Times New Roman" w:hAnsi="Times New Roman" w:cs="Times New Roman"/>
              </w:rPr>
              <w:t xml:space="preserve"> rate</w:t>
            </w:r>
            <w:r>
              <w:rPr>
                <w:rFonts w:ascii="Times New Roman" w:hAnsi="Times New Roman" w:cs="Times New Roman"/>
              </w:rPr>
              <w:t xml:space="preserve"> among the Medicare population in Perry County to less than 26.5% by 2022</w:t>
            </w:r>
            <w:r w:rsidRPr="00782DD8">
              <w:rPr>
                <w:rFonts w:ascii="Times New Roman" w:hAnsi="Times New Roman" w:cs="Times New Roman"/>
              </w:rPr>
              <w:t xml:space="preserve">. </w:t>
            </w:r>
            <w:r w:rsidRPr="00AE5B1C">
              <w:rPr>
                <w:rFonts w:ascii="Times New Roman" w:hAnsi="Times New Roman" w:cs="Times New Roman"/>
              </w:rPr>
              <w:t xml:space="preserve">  </w:t>
            </w:r>
          </w:p>
          <w:p w:rsidR="00FD3FAD" w:rsidRPr="008C5EDA" w:rsidRDefault="00FD3FAD" w:rsidP="00FD3FAD">
            <w:pPr>
              <w:pStyle w:val="ListParagraph"/>
              <w:numPr>
                <w:ilvl w:val="0"/>
                <w:numId w:val="27"/>
              </w:numPr>
              <w:spacing w:after="0" w:line="240" w:lineRule="auto"/>
              <w:contextualSpacing/>
              <w:rPr>
                <w:rFonts w:ascii="Times New Roman" w:hAnsi="Times New Roman" w:cs="Times New Roman"/>
              </w:rPr>
            </w:pPr>
            <w:r>
              <w:rPr>
                <w:rFonts w:ascii="Times New Roman" w:hAnsi="Times New Roman" w:cs="Times New Roman"/>
              </w:rPr>
              <w:t>The PCHD will r</w:t>
            </w:r>
            <w:r w:rsidRPr="00782DD8">
              <w:rPr>
                <w:rFonts w:ascii="Times New Roman" w:hAnsi="Times New Roman" w:cs="Times New Roman"/>
              </w:rPr>
              <w:t>educ</w:t>
            </w:r>
            <w:r>
              <w:rPr>
                <w:rFonts w:ascii="Times New Roman" w:hAnsi="Times New Roman" w:cs="Times New Roman"/>
              </w:rPr>
              <w:t>e diabetes crude</w:t>
            </w:r>
            <w:r w:rsidRPr="00782DD8">
              <w:rPr>
                <w:rFonts w:ascii="Times New Roman" w:hAnsi="Times New Roman" w:cs="Times New Roman"/>
              </w:rPr>
              <w:t xml:space="preserve"> rate</w:t>
            </w:r>
            <w:r>
              <w:rPr>
                <w:rFonts w:ascii="Times New Roman" w:hAnsi="Times New Roman" w:cs="Times New Roman"/>
              </w:rPr>
              <w:t xml:space="preserve"> among the adult population in Perry County to less than 9 by 2022</w:t>
            </w:r>
            <w:r w:rsidRPr="00782DD8">
              <w:rPr>
                <w:rFonts w:ascii="Times New Roman" w:hAnsi="Times New Roman" w:cs="Times New Roman"/>
              </w:rPr>
              <w:t xml:space="preserve">. </w:t>
            </w:r>
            <w:r w:rsidRPr="00AE5B1C">
              <w:rPr>
                <w:rFonts w:ascii="Times New Roman" w:hAnsi="Times New Roman" w:cs="Times New Roman"/>
              </w:rPr>
              <w:t xml:space="preserve">  </w:t>
            </w:r>
          </w:p>
          <w:p w:rsidR="00FD3FAD" w:rsidRPr="00782DD8" w:rsidRDefault="00FD3FAD" w:rsidP="00FD3FAD">
            <w:pPr>
              <w:pStyle w:val="ListParagraph"/>
              <w:numPr>
                <w:ilvl w:val="0"/>
                <w:numId w:val="9"/>
              </w:numPr>
              <w:spacing w:after="0" w:line="240" w:lineRule="auto"/>
              <w:contextualSpacing/>
              <w:rPr>
                <w:rFonts w:ascii="Times New Roman" w:hAnsi="Times New Roman" w:cs="Times New Roman"/>
              </w:rPr>
            </w:pPr>
            <w:r>
              <w:rPr>
                <w:rFonts w:ascii="Times New Roman" w:hAnsi="Times New Roman" w:cs="Times New Roman"/>
              </w:rPr>
              <w:t>Increase</w:t>
            </w:r>
            <w:r w:rsidRPr="00782DD8">
              <w:rPr>
                <w:rFonts w:ascii="Times New Roman" w:hAnsi="Times New Roman" w:cs="Times New Roman"/>
              </w:rPr>
              <w:t xml:space="preserve"> the number of educational campaign</w:t>
            </w:r>
            <w:r>
              <w:rPr>
                <w:rFonts w:ascii="Times New Roman" w:hAnsi="Times New Roman" w:cs="Times New Roman"/>
              </w:rPr>
              <w:t>s</w:t>
            </w:r>
            <w:r w:rsidRPr="00782DD8">
              <w:rPr>
                <w:rFonts w:ascii="Times New Roman" w:hAnsi="Times New Roman" w:cs="Times New Roman"/>
              </w:rPr>
              <w:t xml:space="preserve"> for Farmer’s Market</w:t>
            </w:r>
            <w:r>
              <w:rPr>
                <w:rFonts w:ascii="Times New Roman" w:hAnsi="Times New Roman" w:cs="Times New Roman"/>
              </w:rPr>
              <w:t xml:space="preserve"> by 3 each year until 2022</w:t>
            </w:r>
            <w:r w:rsidRPr="00782DD8">
              <w:rPr>
                <w:rFonts w:ascii="Times New Roman" w:hAnsi="Times New Roman" w:cs="Times New Roman"/>
              </w:rPr>
              <w:t>.</w:t>
            </w:r>
          </w:p>
          <w:p w:rsidR="00FD3FAD" w:rsidRPr="00782DD8" w:rsidRDefault="00FD3FAD" w:rsidP="00FD3FAD">
            <w:pPr>
              <w:pStyle w:val="ListParagraph"/>
              <w:numPr>
                <w:ilvl w:val="0"/>
                <w:numId w:val="9"/>
              </w:numPr>
              <w:spacing w:after="0" w:line="240" w:lineRule="auto"/>
              <w:contextualSpacing/>
              <w:rPr>
                <w:rFonts w:ascii="Times New Roman" w:hAnsi="Times New Roman" w:cs="Times New Roman"/>
              </w:rPr>
            </w:pPr>
            <w:r w:rsidRPr="00782DD8">
              <w:rPr>
                <w:rFonts w:ascii="Times New Roman" w:hAnsi="Times New Roman" w:cs="Times New Roman"/>
              </w:rPr>
              <w:t>Through Worksite Wellness Programming</w:t>
            </w:r>
            <w:r>
              <w:rPr>
                <w:rFonts w:ascii="Times New Roman" w:hAnsi="Times New Roman" w:cs="Times New Roman"/>
              </w:rPr>
              <w:t>,</w:t>
            </w:r>
            <w:r w:rsidRPr="00782DD8">
              <w:rPr>
                <w:rFonts w:ascii="Times New Roman" w:hAnsi="Times New Roman" w:cs="Times New Roman"/>
              </w:rPr>
              <w:t xml:space="preserve"> offer </w:t>
            </w:r>
            <w:r>
              <w:rPr>
                <w:rFonts w:ascii="Times New Roman" w:hAnsi="Times New Roman" w:cs="Times New Roman"/>
              </w:rPr>
              <w:t>hemoglobin A1c and monitor outcomes of follow up testing for reduced overall cholesterol every year</w:t>
            </w:r>
            <w:r w:rsidRPr="00782DD8">
              <w:rPr>
                <w:rFonts w:ascii="Times New Roman" w:hAnsi="Times New Roman" w:cs="Times New Roman"/>
              </w:rPr>
              <w:t xml:space="preserve">. </w:t>
            </w:r>
          </w:p>
          <w:p w:rsidR="00FD3FAD" w:rsidRPr="00782DD8" w:rsidRDefault="00FD3FAD" w:rsidP="00FD3FAD">
            <w:pPr>
              <w:pStyle w:val="ListParagraph"/>
              <w:numPr>
                <w:ilvl w:val="0"/>
                <w:numId w:val="9"/>
              </w:numPr>
              <w:spacing w:after="0" w:line="240" w:lineRule="auto"/>
              <w:contextualSpacing/>
              <w:rPr>
                <w:rFonts w:ascii="Times New Roman" w:hAnsi="Times New Roman" w:cs="Times New Roman"/>
              </w:rPr>
            </w:pPr>
            <w:r w:rsidRPr="00782DD8">
              <w:rPr>
                <w:rFonts w:ascii="Times New Roman" w:hAnsi="Times New Roman" w:cs="Times New Roman"/>
              </w:rPr>
              <w:t>Measure the number of participants attending cholesterol-screening clinics held at PCHD</w:t>
            </w:r>
            <w:r>
              <w:rPr>
                <w:rFonts w:ascii="Times New Roman" w:hAnsi="Times New Roman" w:cs="Times New Roman"/>
              </w:rPr>
              <w:t xml:space="preserve"> by 5% by 2022</w:t>
            </w:r>
            <w:r w:rsidRPr="00782DD8">
              <w:rPr>
                <w:rFonts w:ascii="Times New Roman" w:hAnsi="Times New Roman" w:cs="Times New Roman"/>
              </w:rPr>
              <w:t>.</w:t>
            </w:r>
          </w:p>
          <w:p w:rsidR="00FD3FAD" w:rsidRPr="00201A0A" w:rsidRDefault="00FD3FAD" w:rsidP="00FD3FAD">
            <w:pPr>
              <w:pStyle w:val="ListParagraph"/>
              <w:numPr>
                <w:ilvl w:val="0"/>
                <w:numId w:val="9"/>
              </w:numPr>
              <w:spacing w:after="0" w:line="240" w:lineRule="auto"/>
              <w:contextualSpacing/>
              <w:rPr>
                <w:rFonts w:ascii="Times New Roman" w:hAnsi="Times New Roman" w:cs="Times New Roman"/>
              </w:rPr>
            </w:pPr>
            <w:r>
              <w:rPr>
                <w:rFonts w:ascii="Times New Roman" w:hAnsi="Times New Roman" w:cs="Times New Roman"/>
              </w:rPr>
              <w:t>W</w:t>
            </w:r>
            <w:r w:rsidRPr="00782DD8">
              <w:rPr>
                <w:rFonts w:ascii="Times New Roman" w:hAnsi="Times New Roman" w:cs="Times New Roman"/>
              </w:rPr>
              <w:t>ork with the Chamber of Commerce to highlight businesses that provide worksite wellness efforts.</w:t>
            </w:r>
          </w:p>
        </w:tc>
      </w:tr>
    </w:tbl>
    <w:p w:rsidR="00FD3FAD" w:rsidRPr="00C52753" w:rsidRDefault="00FD3FAD" w:rsidP="007B1DF7">
      <w:pPr>
        <w:jc w:val="center"/>
        <w:rPr>
          <w:rFonts w:ascii="Times New Roman" w:hAnsi="Times New Roman" w:cs="Times New Roman"/>
        </w:rPr>
      </w:pPr>
    </w:p>
    <w:p w:rsidR="00126D50" w:rsidRDefault="00EB5B5B" w:rsidP="00126D50">
      <w:pPr>
        <w:spacing w:before="375" w:after="300" w:line="312" w:lineRule="atLeast"/>
        <w:textAlignment w:val="baseline"/>
        <w:rPr>
          <w:rFonts w:ascii="Times New Roman" w:hAnsi="Times New Roman" w:cs="Times New Roman"/>
          <w:b/>
          <w:color w:val="211F1F"/>
          <w:u w:val="single"/>
        </w:rPr>
      </w:pPr>
      <w:r w:rsidRPr="00985454">
        <w:rPr>
          <w:rFonts w:ascii="Times New Roman" w:hAnsi="Times New Roman" w:cs="Times New Roman"/>
          <w:b/>
          <w:color w:val="211F1F"/>
          <w:u w:val="single"/>
        </w:rPr>
        <w:t>Men</w:t>
      </w:r>
      <w:r w:rsidR="00126D50">
        <w:rPr>
          <w:rFonts w:ascii="Times New Roman" w:hAnsi="Times New Roman" w:cs="Times New Roman"/>
          <w:b/>
          <w:color w:val="211F1F"/>
          <w:u w:val="single"/>
        </w:rPr>
        <w:t>tal Health</w:t>
      </w:r>
    </w:p>
    <w:p w:rsidR="00F16A2D" w:rsidRPr="00126D50" w:rsidRDefault="00F16A2D" w:rsidP="00126D50">
      <w:pPr>
        <w:spacing w:before="375" w:after="300" w:line="312" w:lineRule="atLeast"/>
        <w:textAlignment w:val="baseline"/>
        <w:rPr>
          <w:rFonts w:ascii="Times New Roman" w:hAnsi="Times New Roman" w:cs="Times New Roman"/>
          <w:b/>
          <w:color w:val="211F1F"/>
          <w:u w:val="single"/>
        </w:rPr>
      </w:pPr>
      <w:r w:rsidRPr="00985454">
        <w:rPr>
          <w:rFonts w:ascii="Times New Roman" w:hAnsi="Times New Roman" w:cs="Times New Roman"/>
        </w:rPr>
        <w:t>Description: The second priority identified for the IPLAN in the 2017-2022 cycle is Mental Health. In the previous cycle, this did not make the list for priority. This cycle</w:t>
      </w:r>
      <w:r w:rsidR="00CC0300">
        <w:rPr>
          <w:rFonts w:ascii="Times New Roman" w:hAnsi="Times New Roman" w:cs="Times New Roman"/>
        </w:rPr>
        <w:t>,</w:t>
      </w:r>
      <w:r w:rsidRPr="00985454">
        <w:rPr>
          <w:rFonts w:ascii="Times New Roman" w:hAnsi="Times New Roman" w:cs="Times New Roman"/>
        </w:rPr>
        <w:t xml:space="preserve"> mental health issues and disorders came in a close priority to Diabetes. </w:t>
      </w:r>
      <w:r w:rsidRPr="00985454">
        <w:rPr>
          <w:rFonts w:ascii="Times New Roman" w:hAnsi="Times New Roman" w:cs="Times New Roman"/>
          <w:color w:val="000000"/>
        </w:rPr>
        <w:t xml:space="preserve">Mental disorders are among the most common causes of disability. The resulting disease burden of mental illness is among the highest of all diseases. Mental health and physical health are closely connected. Mental health plays a major role in people’s ability to maintain good physical health. Mental illnesses, such as depression and anxiety, affect people’s ability to participate in health-promoting behaviors. In turn, problems with physical health, such as chronic diseases, can have a serious impact on mental health and decrease a person’s ability to participate in treatment and recovery. </w:t>
      </w:r>
      <w:r w:rsidRPr="00985454">
        <w:rPr>
          <w:rFonts w:ascii="Times New Roman" w:hAnsi="Times New Roman" w:cs="Times New Roman"/>
        </w:rPr>
        <w:t>(According to Healthypeople.gov, https://www.healthypeople.gov/2020/topics-objectives/topic/mental-health-and-mental-disorders)</w:t>
      </w:r>
    </w:p>
    <w:p w:rsidR="00045B21" w:rsidRPr="00985454" w:rsidRDefault="00045B21" w:rsidP="00045B21">
      <w:pPr>
        <w:pStyle w:val="NoSpacing"/>
        <w:rPr>
          <w:rFonts w:ascii="Times New Roman" w:hAnsi="Times New Roman" w:cs="Times New Roman"/>
        </w:rPr>
      </w:pPr>
    </w:p>
    <w:p w:rsidR="00F16A2D" w:rsidRPr="00985454" w:rsidRDefault="00F16A2D" w:rsidP="00045B21">
      <w:pPr>
        <w:pStyle w:val="NoSpacing"/>
        <w:rPr>
          <w:rFonts w:ascii="Times New Roman" w:hAnsi="Times New Roman" w:cs="Times New Roman"/>
        </w:rPr>
      </w:pPr>
      <w:r w:rsidRPr="00985454">
        <w:rPr>
          <w:rFonts w:ascii="Times New Roman" w:hAnsi="Times New Roman" w:cs="Times New Roman"/>
        </w:rPr>
        <w:t>A combination of individual, relationship, community, and societal factors contribute to the risk of suicide. Risk factors are those characteristics associated with suicide—they might not be direct causes.</w:t>
      </w:r>
    </w:p>
    <w:p w:rsidR="00F16A2D" w:rsidRPr="00985454" w:rsidRDefault="00F16A2D" w:rsidP="00045B21">
      <w:pPr>
        <w:pStyle w:val="NoSpacing"/>
        <w:rPr>
          <w:rFonts w:ascii="Times New Roman" w:hAnsi="Times New Roman" w:cs="Times New Roman"/>
        </w:rPr>
      </w:pPr>
      <w:r w:rsidRPr="00985454">
        <w:rPr>
          <w:rFonts w:ascii="Times New Roman" w:hAnsi="Times New Roman" w:cs="Times New Roman"/>
          <w:b/>
          <w:bCs/>
        </w:rPr>
        <w:t>Risk Factors</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Family history of suicide</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Family history of child maltreatment</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Previous suicide attempt(s)</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History of mental disorders, particularly clinical depression</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History of alcohol and substance abuse</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Feelings of hopelessness</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Impulsive or aggressive tendencies</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Cultural and religious beliefs (e.g., belief that suicide is noble resolution of a personal dilemma)</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Local epidemics of suicide</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Isolation, a feeling of being cut off from other people</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Barriers to accessing mental health treatment</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Loss (relational, social, work, or financial)</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Physical illness</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Easy access to lethal methods</w:t>
      </w:r>
    </w:p>
    <w:p w:rsidR="00F16A2D" w:rsidRPr="00985454" w:rsidRDefault="00F16A2D" w:rsidP="00045B21">
      <w:pPr>
        <w:pStyle w:val="NoSpacing"/>
        <w:numPr>
          <w:ilvl w:val="0"/>
          <w:numId w:val="32"/>
        </w:numPr>
        <w:rPr>
          <w:rFonts w:ascii="Times New Roman" w:hAnsi="Times New Roman" w:cs="Times New Roman"/>
        </w:rPr>
      </w:pPr>
      <w:r w:rsidRPr="00985454">
        <w:rPr>
          <w:rFonts w:ascii="Times New Roman" w:hAnsi="Times New Roman" w:cs="Times New Roman"/>
        </w:rPr>
        <w:t>Unwillingness to seek help because of the stigma attached to mental health and substance abuse disorders or to suicidal thoughts</w:t>
      </w:r>
    </w:p>
    <w:p w:rsidR="00F16A2D" w:rsidRDefault="00F16A2D" w:rsidP="00EB5B5B">
      <w:pPr>
        <w:spacing w:before="375" w:after="300" w:line="312" w:lineRule="atLeast"/>
        <w:textAlignment w:val="baseline"/>
        <w:rPr>
          <w:rFonts w:ascii="&amp;quot" w:hAnsi="&amp;quot" w:cs="Times New Roman"/>
          <w:b/>
          <w:color w:val="211F1F"/>
          <w:u w:val="single"/>
        </w:rPr>
      </w:pPr>
    </w:p>
    <w:p w:rsidR="00EB5B5B" w:rsidRDefault="00EB5B5B" w:rsidP="00EB5B5B">
      <w:pPr>
        <w:spacing w:before="375" w:after="300" w:line="312" w:lineRule="atLeast"/>
        <w:textAlignment w:val="baseline"/>
        <w:rPr>
          <w:rFonts w:ascii="&amp;quot" w:hAnsi="&amp;quot" w:cs="Times New Roman"/>
          <w:b/>
          <w:color w:val="211F1F"/>
          <w:u w:val="single"/>
        </w:rPr>
      </w:pPr>
      <w:r>
        <w:rPr>
          <w:noProof/>
        </w:rPr>
        <w:drawing>
          <wp:inline distT="0" distB="0" distL="0" distR="0" wp14:anchorId="69706503" wp14:editId="4947D870">
            <wp:extent cx="6448087" cy="252851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79471" cy="2540822"/>
                    </a:xfrm>
                    <a:prstGeom prst="rect">
                      <a:avLst/>
                    </a:prstGeom>
                  </pic:spPr>
                </pic:pic>
              </a:graphicData>
            </a:graphic>
          </wp:inline>
        </w:drawing>
      </w:r>
    </w:p>
    <w:p w:rsidR="00EB5B5B" w:rsidRPr="00EB5B5B" w:rsidRDefault="00EB5B5B" w:rsidP="00EB5B5B">
      <w:pPr>
        <w:spacing w:before="375" w:after="300" w:line="312" w:lineRule="atLeast"/>
        <w:textAlignment w:val="baseline"/>
        <w:rPr>
          <w:rFonts w:ascii="&amp;quot" w:hAnsi="&amp;quot" w:cs="Times New Roman"/>
          <w:b/>
          <w:color w:val="211F1F"/>
          <w:u w:val="single"/>
        </w:rPr>
      </w:pPr>
      <w:r>
        <w:rPr>
          <w:noProof/>
        </w:rPr>
        <w:drawing>
          <wp:inline distT="0" distB="0" distL="0" distR="0" wp14:anchorId="21EB2E9D" wp14:editId="04B383E1">
            <wp:extent cx="6662543" cy="3101009"/>
            <wp:effectExtent l="0" t="0" r="508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82872" cy="3110471"/>
                    </a:xfrm>
                    <a:prstGeom prst="rect">
                      <a:avLst/>
                    </a:prstGeom>
                  </pic:spPr>
                </pic:pic>
              </a:graphicData>
            </a:graphic>
          </wp:inline>
        </w:drawing>
      </w:r>
    </w:p>
    <w:p w:rsidR="00126D50" w:rsidRDefault="00126D50" w:rsidP="00EB5B5B">
      <w:pPr>
        <w:spacing w:before="375" w:after="300" w:line="312" w:lineRule="atLeast"/>
        <w:textAlignment w:val="baseline"/>
        <w:rPr>
          <w:rFonts w:ascii="&amp;quot" w:hAnsi="&amp;quot" w:cs="Times New Roman"/>
          <w:color w:val="211F1F"/>
          <w:u w:val="single"/>
        </w:rPr>
      </w:pPr>
    </w:p>
    <w:p w:rsidR="00EB5B5B" w:rsidRPr="00EB5B5B" w:rsidRDefault="00EB5B5B" w:rsidP="00EB5B5B">
      <w:pPr>
        <w:spacing w:before="375" w:after="300" w:line="312" w:lineRule="atLeast"/>
        <w:textAlignment w:val="baseline"/>
        <w:rPr>
          <w:rFonts w:ascii="&amp;quot" w:hAnsi="&amp;quot" w:cs="Times New Roman"/>
          <w:color w:val="211F1F"/>
          <w:u w:val="single"/>
        </w:rPr>
      </w:pPr>
      <w:r w:rsidRPr="00EB5B5B">
        <w:rPr>
          <w:rFonts w:ascii="&amp;quot" w:hAnsi="&amp;quot" w:cs="Times New Roman"/>
          <w:color w:val="211F1F"/>
          <w:u w:val="single"/>
        </w:rPr>
        <w:t>Depression (Medicare Population)</w:t>
      </w:r>
    </w:p>
    <w:p w:rsidR="00EB5B5B" w:rsidRPr="00EB5B5B" w:rsidRDefault="00EB5B5B" w:rsidP="00EB5B5B">
      <w:pPr>
        <w:spacing w:after="0" w:line="240" w:lineRule="auto"/>
        <w:textAlignment w:val="baseline"/>
        <w:rPr>
          <w:rFonts w:ascii="&amp;quot" w:hAnsi="&amp;quot" w:cs="Times New Roman"/>
          <w:color w:val="5F5F5F"/>
          <w:sz w:val="21"/>
          <w:szCs w:val="21"/>
        </w:rPr>
      </w:pPr>
      <w:r w:rsidRPr="00EB5B5B">
        <w:rPr>
          <w:rFonts w:ascii="&amp;quot" w:hAnsi="&amp;quot" w:cs="Times New Roman"/>
          <w:color w:val="5F5F5F"/>
          <w:sz w:val="21"/>
          <w:szCs w:val="21"/>
        </w:rPr>
        <w:t>This indicator reports the percentage of the Medicare fee-for-service population with depression.</w:t>
      </w:r>
    </w:p>
    <w:tbl>
      <w:tblPr>
        <w:tblW w:w="11239" w:type="dxa"/>
        <w:tblCellMar>
          <w:left w:w="0" w:type="dxa"/>
          <w:right w:w="0" w:type="dxa"/>
        </w:tblCellMar>
        <w:tblLook w:val="04A0" w:firstRow="1" w:lastRow="0" w:firstColumn="1" w:lastColumn="0" w:noHBand="0" w:noVBand="1"/>
      </w:tblPr>
      <w:tblGrid>
        <w:gridCol w:w="8535"/>
        <w:gridCol w:w="2704"/>
      </w:tblGrid>
      <w:tr w:rsidR="00EB5B5B" w:rsidRPr="00EB5B5B" w:rsidTr="00F16A2D">
        <w:trPr>
          <w:trHeight w:val="2820"/>
        </w:trPr>
        <w:tc>
          <w:tcPr>
            <w:tcW w:w="0" w:type="auto"/>
            <w:tcBorders>
              <w:top w:val="nil"/>
              <w:left w:val="nil"/>
              <w:bottom w:val="nil"/>
              <w:right w:val="nil"/>
            </w:tcBorders>
            <w:tcMar>
              <w:top w:w="60" w:type="dxa"/>
              <w:left w:w="90" w:type="dxa"/>
              <w:bottom w:w="60" w:type="dxa"/>
              <w:right w:w="90" w:type="dxa"/>
            </w:tcMar>
            <w:hideMark/>
          </w:tcPr>
          <w:p w:rsidR="00EB5B5B" w:rsidRPr="00EB5B5B" w:rsidRDefault="00EB5B5B" w:rsidP="00EB5B5B">
            <w:pPr>
              <w:spacing w:after="0" w:line="240" w:lineRule="auto"/>
              <w:textAlignment w:val="baseline"/>
              <w:divId w:val="1100487841"/>
              <w:rPr>
                <w:rFonts w:ascii="&amp;quot" w:hAnsi="&amp;quot" w:cs="Times New Roman"/>
                <w:color w:val="0078AE"/>
                <w:sz w:val="20"/>
                <w:szCs w:val="20"/>
              </w:rPr>
            </w:pPr>
            <w:r w:rsidRPr="00EB5B5B">
              <w:rPr>
                <w:rFonts w:ascii="&amp;quot" w:hAnsi="&amp;quot" w:cs="Times New Roman"/>
                <w:color w:val="0078AE"/>
                <w:sz w:val="20"/>
                <w:szCs w:val="20"/>
              </w:rPr>
              <w:t>Download Data</w:t>
            </w:r>
          </w:p>
          <w:tbl>
            <w:tblPr>
              <w:tblW w:w="8349" w:type="dxa"/>
              <w:tblCellMar>
                <w:left w:w="0" w:type="dxa"/>
                <w:right w:w="0" w:type="dxa"/>
              </w:tblCellMar>
              <w:tblLook w:val="04A0" w:firstRow="1" w:lastRow="0" w:firstColumn="1" w:lastColumn="0" w:noHBand="0" w:noVBand="1"/>
            </w:tblPr>
            <w:tblGrid>
              <w:gridCol w:w="2466"/>
              <w:gridCol w:w="1961"/>
              <w:gridCol w:w="1961"/>
              <w:gridCol w:w="1961"/>
            </w:tblGrid>
            <w:tr w:rsidR="00EB5B5B" w:rsidRPr="00EB5B5B" w:rsidTr="00EB5B5B">
              <w:trPr>
                <w:cantSplit/>
                <w:trHeight w:val="328"/>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EB5B5B" w:rsidRPr="00EB5B5B" w:rsidRDefault="00EB5B5B" w:rsidP="00EB5B5B">
                  <w:pPr>
                    <w:spacing w:after="0" w:line="240" w:lineRule="auto"/>
                    <w:jc w:val="center"/>
                    <w:rPr>
                      <w:rFonts w:ascii="&amp;quot" w:hAnsi="&amp;quot" w:cs="Times New Roman"/>
                      <w:sz w:val="21"/>
                      <w:szCs w:val="21"/>
                    </w:rPr>
                  </w:pPr>
                  <w:r w:rsidRPr="00EB5B5B">
                    <w:rPr>
                      <w:rFonts w:ascii="&amp;quot" w:hAnsi="&amp;quot" w:cs="Times New Roman"/>
                      <w:sz w:val="21"/>
                      <w:szCs w:val="21"/>
                    </w:rPr>
                    <w:t>Report Area</w:t>
                  </w:r>
                </w:p>
              </w:tc>
              <w:tc>
                <w:tcPr>
                  <w:tcW w:w="1961"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EB5B5B" w:rsidRPr="00EB5B5B" w:rsidRDefault="00EB5B5B" w:rsidP="00EB5B5B">
                  <w:pPr>
                    <w:spacing w:after="0" w:line="240" w:lineRule="auto"/>
                    <w:jc w:val="center"/>
                    <w:rPr>
                      <w:rFonts w:ascii="&amp;quot" w:hAnsi="&amp;quot" w:cs="Times New Roman"/>
                      <w:sz w:val="21"/>
                      <w:szCs w:val="21"/>
                    </w:rPr>
                  </w:pPr>
                  <w:r w:rsidRPr="00EB5B5B">
                    <w:rPr>
                      <w:rFonts w:ascii="&amp;quot" w:hAnsi="&amp;quot" w:cs="Times New Roman"/>
                      <w:sz w:val="21"/>
                      <w:szCs w:val="21"/>
                    </w:rPr>
                    <w:t>Total Medicare Fee-for-Service Beneficiaries</w:t>
                  </w:r>
                </w:p>
              </w:tc>
              <w:tc>
                <w:tcPr>
                  <w:tcW w:w="1961"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EB5B5B" w:rsidRPr="00EB5B5B" w:rsidRDefault="00EB5B5B" w:rsidP="00EB5B5B">
                  <w:pPr>
                    <w:spacing w:after="0" w:line="240" w:lineRule="auto"/>
                    <w:jc w:val="center"/>
                    <w:rPr>
                      <w:rFonts w:ascii="&amp;quot" w:hAnsi="&amp;quot" w:cs="Times New Roman"/>
                      <w:sz w:val="21"/>
                      <w:szCs w:val="21"/>
                    </w:rPr>
                  </w:pPr>
                  <w:r w:rsidRPr="00EB5B5B">
                    <w:rPr>
                      <w:rFonts w:ascii="&amp;quot" w:hAnsi="&amp;quot" w:cs="Times New Roman"/>
                      <w:sz w:val="21"/>
                      <w:szCs w:val="21"/>
                    </w:rPr>
                    <w:t>Beneficiaries with Depression</w:t>
                  </w:r>
                </w:p>
              </w:tc>
              <w:tc>
                <w:tcPr>
                  <w:tcW w:w="1961"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EB5B5B" w:rsidRPr="00EB5B5B" w:rsidRDefault="00EB5B5B" w:rsidP="00EB5B5B">
                  <w:pPr>
                    <w:spacing w:after="0" w:line="240" w:lineRule="auto"/>
                    <w:jc w:val="center"/>
                    <w:rPr>
                      <w:rFonts w:ascii="&amp;quot" w:hAnsi="&amp;quot" w:cs="Times New Roman"/>
                      <w:sz w:val="21"/>
                      <w:szCs w:val="21"/>
                    </w:rPr>
                  </w:pPr>
                  <w:r w:rsidRPr="00EB5B5B">
                    <w:rPr>
                      <w:rFonts w:ascii="&amp;quot" w:hAnsi="&amp;quot" w:cs="Times New Roman"/>
                      <w:sz w:val="21"/>
                      <w:szCs w:val="21"/>
                    </w:rPr>
                    <w:t>Percent with Depression</w:t>
                  </w:r>
                </w:p>
              </w:tc>
            </w:tr>
            <w:tr w:rsidR="00EB5B5B" w:rsidRPr="00EB5B5B" w:rsidTr="00EB5B5B">
              <w:trPr>
                <w:cantSplit/>
                <w:trHeight w:val="168"/>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rPr>
                      <w:rFonts w:ascii="&amp;quot" w:hAnsi="&amp;quot" w:cs="Times New Roman"/>
                      <w:sz w:val="21"/>
                      <w:szCs w:val="21"/>
                    </w:rPr>
                  </w:pPr>
                  <w:r w:rsidRPr="00EB5B5B">
                    <w:rPr>
                      <w:rFonts w:ascii="&amp;quot" w:hAnsi="&amp;quot" w:cs="Times New Roman"/>
                      <w:sz w:val="21"/>
                      <w:szCs w:val="21"/>
                    </w:rPr>
                    <w:t>Report Area</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18,813</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3,473</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b/>
                      <w:bCs/>
                      <w:color w:val="FF0000"/>
                      <w:sz w:val="21"/>
                      <w:szCs w:val="21"/>
                    </w:rPr>
                  </w:pPr>
                  <w:r w:rsidRPr="00EB5B5B">
                    <w:rPr>
                      <w:rFonts w:ascii="&amp;quot" w:hAnsi="&amp;quot" w:cs="Times New Roman"/>
                      <w:b/>
                      <w:bCs/>
                      <w:color w:val="FF0000"/>
                      <w:sz w:val="21"/>
                      <w:szCs w:val="21"/>
                    </w:rPr>
                    <w:t>18.5%</w:t>
                  </w:r>
                </w:p>
              </w:tc>
            </w:tr>
            <w:tr w:rsidR="00EB5B5B" w:rsidRPr="00EB5B5B" w:rsidTr="00EB5B5B">
              <w:trPr>
                <w:cantSplit/>
                <w:trHeight w:val="160"/>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rPr>
                      <w:rFonts w:ascii="&amp;quot" w:hAnsi="&amp;quot" w:cs="Times New Roman"/>
                      <w:sz w:val="21"/>
                      <w:szCs w:val="21"/>
                    </w:rPr>
                  </w:pPr>
                  <w:r w:rsidRPr="00EB5B5B">
                    <w:rPr>
                      <w:rFonts w:ascii="&amp;quot" w:hAnsi="&amp;quot" w:cs="Times New Roman"/>
                      <w:sz w:val="21"/>
                      <w:szCs w:val="21"/>
                    </w:rPr>
                    <w:t>Jackson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7,636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1,576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b/>
                      <w:bCs/>
                      <w:color w:val="FF0000"/>
                      <w:sz w:val="21"/>
                      <w:szCs w:val="21"/>
                    </w:rPr>
                  </w:pPr>
                  <w:r w:rsidRPr="00EB5B5B">
                    <w:rPr>
                      <w:rFonts w:ascii="&amp;quot" w:hAnsi="&amp;quot" w:cs="Times New Roman"/>
                      <w:b/>
                      <w:bCs/>
                      <w:color w:val="FF0000"/>
                      <w:sz w:val="21"/>
                      <w:szCs w:val="21"/>
                    </w:rPr>
                    <w:t>20.6%</w:t>
                  </w:r>
                </w:p>
              </w:tc>
            </w:tr>
            <w:tr w:rsidR="00EB5B5B" w:rsidRPr="00EB5B5B" w:rsidTr="00EB5B5B">
              <w:trPr>
                <w:cantSplit/>
                <w:trHeight w:val="168"/>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rPr>
                      <w:rFonts w:ascii="&amp;quot" w:hAnsi="&amp;quot" w:cs="Times New Roman"/>
                      <w:sz w:val="21"/>
                      <w:szCs w:val="21"/>
                    </w:rPr>
                  </w:pPr>
                  <w:r w:rsidRPr="00EB5B5B">
                    <w:rPr>
                      <w:rFonts w:ascii="&amp;quot" w:hAnsi="&amp;quot" w:cs="Times New Roman"/>
                      <w:sz w:val="21"/>
                      <w:szCs w:val="21"/>
                    </w:rPr>
                    <w:t>Perry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3,452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596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b/>
                      <w:bCs/>
                      <w:color w:val="FF0000"/>
                      <w:sz w:val="21"/>
                      <w:szCs w:val="21"/>
                    </w:rPr>
                  </w:pPr>
                  <w:r w:rsidRPr="00EB5B5B">
                    <w:rPr>
                      <w:rFonts w:ascii="&amp;quot" w:hAnsi="&amp;quot" w:cs="Times New Roman"/>
                      <w:b/>
                      <w:bCs/>
                      <w:color w:val="FF0000"/>
                      <w:sz w:val="21"/>
                      <w:szCs w:val="21"/>
                    </w:rPr>
                    <w:t>17.3%</w:t>
                  </w:r>
                </w:p>
              </w:tc>
            </w:tr>
            <w:tr w:rsidR="00EB5B5B" w:rsidRPr="00EB5B5B" w:rsidTr="00EB5B5B">
              <w:trPr>
                <w:cantSplit/>
                <w:trHeight w:val="168"/>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rPr>
                      <w:rFonts w:ascii="&amp;quot" w:hAnsi="&amp;quot" w:cs="Times New Roman"/>
                      <w:sz w:val="21"/>
                      <w:szCs w:val="21"/>
                    </w:rPr>
                  </w:pPr>
                  <w:r w:rsidRPr="00EB5B5B">
                    <w:rPr>
                      <w:rFonts w:ascii="&amp;quot" w:hAnsi="&amp;quot" w:cs="Times New Roman"/>
                      <w:sz w:val="21"/>
                      <w:szCs w:val="21"/>
                    </w:rPr>
                    <w:t>Randolph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5,400</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898</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b/>
                      <w:bCs/>
                      <w:color w:val="FF0000"/>
                      <w:sz w:val="21"/>
                      <w:szCs w:val="21"/>
                    </w:rPr>
                  </w:pPr>
                  <w:r w:rsidRPr="00EB5B5B">
                    <w:rPr>
                      <w:rFonts w:ascii="&amp;quot" w:hAnsi="&amp;quot" w:cs="Times New Roman"/>
                      <w:b/>
                      <w:bCs/>
                      <w:color w:val="FF0000"/>
                      <w:sz w:val="21"/>
                      <w:szCs w:val="21"/>
                    </w:rPr>
                    <w:t>16.6%</w:t>
                  </w:r>
                </w:p>
              </w:tc>
            </w:tr>
            <w:tr w:rsidR="00EB5B5B" w:rsidRPr="00EB5B5B" w:rsidTr="00EB5B5B">
              <w:trPr>
                <w:cantSplit/>
                <w:trHeight w:val="160"/>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rPr>
                      <w:rFonts w:ascii="&amp;quot" w:hAnsi="&amp;quot" w:cs="Times New Roman"/>
                      <w:sz w:val="21"/>
                      <w:szCs w:val="21"/>
                    </w:rPr>
                  </w:pPr>
                  <w:r w:rsidRPr="00EB5B5B">
                    <w:rPr>
                      <w:rFonts w:ascii="&amp;quot" w:hAnsi="&amp;quot" w:cs="Times New Roman"/>
                      <w:sz w:val="21"/>
                      <w:szCs w:val="21"/>
                    </w:rPr>
                    <w:t>Washington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2,325</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403</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b/>
                      <w:bCs/>
                      <w:color w:val="FF0000"/>
                      <w:sz w:val="21"/>
                      <w:szCs w:val="21"/>
                    </w:rPr>
                  </w:pPr>
                  <w:r w:rsidRPr="00EB5B5B">
                    <w:rPr>
                      <w:rFonts w:ascii="&amp;quot" w:hAnsi="&amp;quot" w:cs="Times New Roman"/>
                      <w:b/>
                      <w:bCs/>
                      <w:color w:val="FF0000"/>
                      <w:sz w:val="21"/>
                      <w:szCs w:val="21"/>
                    </w:rPr>
                    <w:t>17.3%</w:t>
                  </w:r>
                </w:p>
              </w:tc>
            </w:tr>
            <w:tr w:rsidR="00EB5B5B" w:rsidRPr="00EB5B5B" w:rsidTr="00EB5B5B">
              <w:trPr>
                <w:cantSplit/>
                <w:trHeight w:val="168"/>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rPr>
                      <w:rFonts w:ascii="&amp;quot" w:hAnsi="&amp;quot" w:cs="Times New Roman"/>
                      <w:sz w:val="21"/>
                      <w:szCs w:val="21"/>
                    </w:rPr>
                  </w:pPr>
                  <w:r w:rsidRPr="00EB5B5B">
                    <w:rPr>
                      <w:rFonts w:ascii="&amp;quot" w:hAnsi="&amp;quot" w:cs="Times New Roman"/>
                      <w:sz w:val="21"/>
                      <w:szCs w:val="21"/>
                    </w:rPr>
                    <w:t>Illinois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1,451,929</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219,143</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15.1%</w:t>
                  </w:r>
                </w:p>
              </w:tc>
            </w:tr>
            <w:tr w:rsidR="00EB5B5B" w:rsidRPr="00EB5B5B" w:rsidTr="00EB5B5B">
              <w:trPr>
                <w:cantSplit/>
                <w:trHeight w:val="168"/>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rPr>
                      <w:rFonts w:ascii="&amp;quot" w:hAnsi="&amp;quot" w:cs="Times New Roman"/>
                      <w:sz w:val="21"/>
                      <w:szCs w:val="21"/>
                    </w:rPr>
                  </w:pPr>
                  <w:r w:rsidRPr="00EB5B5B">
                    <w:rPr>
                      <w:rFonts w:ascii="&amp;quot" w:hAnsi="&amp;quot" w:cs="Times New Roman"/>
                      <w:sz w:val="21"/>
                      <w:szCs w:val="21"/>
                    </w:rPr>
                    <w:t>United States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34,118,227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5,695,629</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EB5B5B" w:rsidRPr="00EB5B5B" w:rsidRDefault="00EB5B5B" w:rsidP="00EB5B5B">
                  <w:pPr>
                    <w:spacing w:after="0" w:line="240" w:lineRule="auto"/>
                    <w:jc w:val="right"/>
                    <w:rPr>
                      <w:rFonts w:ascii="&amp;quot" w:hAnsi="&amp;quot" w:cs="Times New Roman"/>
                      <w:sz w:val="21"/>
                      <w:szCs w:val="21"/>
                    </w:rPr>
                  </w:pPr>
                  <w:r w:rsidRPr="00EB5B5B">
                    <w:rPr>
                      <w:rFonts w:ascii="&amp;quot" w:hAnsi="&amp;quot" w:cs="Times New Roman"/>
                      <w:sz w:val="21"/>
                      <w:szCs w:val="21"/>
                    </w:rPr>
                    <w:t>16.7%</w:t>
                  </w:r>
                </w:p>
              </w:tc>
            </w:tr>
          </w:tbl>
          <w:p w:rsidR="00EB5B5B" w:rsidRPr="00EB5B5B" w:rsidRDefault="00EB5B5B" w:rsidP="00EB5B5B">
            <w:pPr>
              <w:spacing w:after="0" w:line="246" w:lineRule="atLeast"/>
              <w:textAlignment w:val="baseline"/>
              <w:rPr>
                <w:rFonts w:ascii="&amp;quot" w:hAnsi="&amp;quot" w:cs="Times New Roman"/>
                <w:i/>
                <w:iCs/>
                <w:color w:val="555555"/>
                <w:sz w:val="19"/>
                <w:szCs w:val="19"/>
              </w:rPr>
            </w:pPr>
            <w:r w:rsidRPr="00EB5B5B">
              <w:rPr>
                <w:rFonts w:ascii="&amp;quot" w:hAnsi="&amp;quot" w:cs="Times New Roman"/>
                <w:i/>
                <w:iCs/>
                <w:color w:val="555555"/>
                <w:sz w:val="19"/>
                <w:szCs w:val="19"/>
              </w:rPr>
              <w:t>Note: This indicator is compared with the state average.</w:t>
            </w:r>
          </w:p>
          <w:p w:rsidR="00F16A2D" w:rsidRPr="00EB5B5B" w:rsidRDefault="00EB5B5B" w:rsidP="00EB5B5B">
            <w:pPr>
              <w:spacing w:after="0" w:line="246" w:lineRule="atLeast"/>
              <w:textAlignment w:val="baseline"/>
              <w:rPr>
                <w:rFonts w:ascii="&amp;quot" w:hAnsi="&amp;quot" w:cs="Times New Roman"/>
                <w:i/>
                <w:iCs/>
                <w:color w:val="555555"/>
                <w:sz w:val="19"/>
                <w:szCs w:val="19"/>
              </w:rPr>
            </w:pPr>
            <w:r w:rsidRPr="00EB5B5B">
              <w:rPr>
                <w:rFonts w:ascii="&amp;quot" w:hAnsi="&amp;quot" w:cs="Times New Roman"/>
                <w:i/>
                <w:iCs/>
                <w:color w:val="555555"/>
                <w:sz w:val="19"/>
                <w:szCs w:val="19"/>
              </w:rPr>
              <w:t xml:space="preserve">Data Source: </w:t>
            </w:r>
            <w:hyperlink r:id="rId68" w:tgtFrame="_blank" w:history="1">
              <w:r w:rsidRPr="00EB5B5B">
                <w:rPr>
                  <w:rFonts w:ascii="&amp;quot" w:hAnsi="&amp;quot" w:cs="Times New Roman"/>
                  <w:i/>
                  <w:iCs/>
                  <w:color w:val="008EAA"/>
                  <w:sz w:val="19"/>
                  <w:szCs w:val="19"/>
                  <w:u w:val="single"/>
                  <w:bdr w:val="none" w:sz="0" w:space="0" w:color="auto" w:frame="1"/>
                </w:rPr>
                <w:t>Centers for Medicare and Medicaid Services</w:t>
              </w:r>
            </w:hyperlink>
            <w:r w:rsidRPr="00EB5B5B">
              <w:rPr>
                <w:rFonts w:ascii="&amp;quot" w:hAnsi="&amp;quot" w:cs="Times New Roman"/>
                <w:i/>
                <w:iCs/>
                <w:color w:val="555555"/>
                <w:sz w:val="19"/>
                <w:szCs w:val="19"/>
              </w:rPr>
              <w:t>. 2015. Source geography: County</w:t>
            </w:r>
          </w:p>
        </w:tc>
        <w:tc>
          <w:tcPr>
            <w:tcW w:w="0" w:type="auto"/>
            <w:tcBorders>
              <w:top w:val="nil"/>
              <w:left w:val="nil"/>
              <w:bottom w:val="nil"/>
              <w:right w:val="nil"/>
            </w:tcBorders>
            <w:tcMar>
              <w:top w:w="150" w:type="dxa"/>
              <w:left w:w="300" w:type="dxa"/>
              <w:bottom w:w="0" w:type="dxa"/>
              <w:right w:w="150" w:type="dxa"/>
            </w:tcMar>
            <w:hideMark/>
          </w:tcPr>
          <w:p w:rsidR="00EB5B5B" w:rsidRPr="00EB5B5B" w:rsidRDefault="00EB5B5B" w:rsidP="00EB5B5B">
            <w:pPr>
              <w:spacing w:after="0" w:line="240" w:lineRule="auto"/>
              <w:jc w:val="center"/>
              <w:textAlignment w:val="baseline"/>
              <w:outlineLvl w:val="5"/>
              <w:rPr>
                <w:rFonts w:ascii="&amp;quot" w:hAnsi="&amp;quot" w:cs="Times New Roman"/>
                <w:b/>
                <w:bCs/>
                <w:sz w:val="18"/>
                <w:szCs w:val="18"/>
              </w:rPr>
            </w:pPr>
            <w:r w:rsidRPr="00EB5B5B">
              <w:rPr>
                <w:rFonts w:ascii="&amp;quot" w:hAnsi="&amp;quot" w:cs="Times New Roman"/>
                <w:b/>
                <w:bCs/>
                <w:sz w:val="18"/>
                <w:szCs w:val="18"/>
              </w:rPr>
              <w:t>Percentage of Medicare Beneficiaries with Depression</w:t>
            </w:r>
          </w:p>
          <w:p w:rsidR="00EB5B5B" w:rsidRPr="00EB5B5B" w:rsidRDefault="00EB5B5B" w:rsidP="00EB5B5B">
            <w:pPr>
              <w:spacing w:after="0" w:line="240" w:lineRule="auto"/>
              <w:jc w:val="center"/>
              <w:textAlignment w:val="baseline"/>
              <w:rPr>
                <w:rFonts w:ascii="&amp;quot" w:hAnsi="&amp;quot" w:cs="Times New Roman"/>
                <w:b/>
                <w:bCs/>
                <w:sz w:val="19"/>
                <w:szCs w:val="19"/>
              </w:rPr>
            </w:pPr>
            <w:r w:rsidRPr="00EB5B5B">
              <w:rPr>
                <w:rFonts w:ascii="&amp;quot" w:hAnsi="&amp;quot" w:cs="Times New Roman"/>
                <w:b/>
                <w:bCs/>
                <w:noProof/>
                <w:sz w:val="19"/>
                <w:szCs w:val="19"/>
              </w:rPr>
              <w:drawing>
                <wp:inline distT="0" distB="0" distL="0" distR="0" wp14:anchorId="4DD277E0" wp14:editId="686BBDFB">
                  <wp:extent cx="1431290" cy="954405"/>
                  <wp:effectExtent l="0" t="0" r="0" b="0"/>
                  <wp:docPr id="68" name="Picture 1" descr="https://assessment.communitycommons.org/temp/_cc_dial63649194574668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ssment.communitycommons.org/temp/_cc_dial63649194574668190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1290" cy="954405"/>
                          </a:xfrm>
                          <a:prstGeom prst="rect">
                            <a:avLst/>
                          </a:prstGeom>
                          <a:noFill/>
                          <a:ln>
                            <a:noFill/>
                          </a:ln>
                        </pic:spPr>
                      </pic:pic>
                    </a:graphicData>
                  </a:graphic>
                </wp:inline>
              </w:drawing>
            </w:r>
          </w:p>
          <w:p w:rsidR="00EB5B5B" w:rsidRPr="00EB5B5B" w:rsidRDefault="00EB5B5B" w:rsidP="00EB5B5B">
            <w:pPr>
              <w:spacing w:after="0" w:line="210" w:lineRule="atLeast"/>
              <w:ind w:hanging="300"/>
              <w:textAlignment w:val="baseline"/>
              <w:rPr>
                <w:rFonts w:ascii="&amp;quot" w:hAnsi="&amp;quot" w:cs="Times New Roman"/>
                <w:sz w:val="19"/>
                <w:szCs w:val="19"/>
              </w:rPr>
            </w:pPr>
            <w:r w:rsidRPr="00EB5B5B">
              <w:rPr>
                <w:rFonts w:ascii="&amp;quot" w:hAnsi="&amp;quot" w:cs="Times New Roman"/>
                <w:noProof/>
                <w:sz w:val="19"/>
                <w:szCs w:val="19"/>
              </w:rPr>
              <w:drawing>
                <wp:inline distT="0" distB="0" distL="0" distR="0" wp14:anchorId="1E4DA817" wp14:editId="34DCD868">
                  <wp:extent cx="142875" cy="142875"/>
                  <wp:effectExtent l="0" t="0" r="9525" b="9525"/>
                  <wp:docPr id="69" name="Picture 69"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B5B5B">
              <w:rPr>
                <w:rFonts w:ascii="&amp;quot" w:hAnsi="&amp;quot" w:cs="Times New Roman"/>
                <w:sz w:val="19"/>
                <w:szCs w:val="19"/>
              </w:rPr>
              <w:t>Report Area (18.5%)</w:t>
            </w:r>
          </w:p>
          <w:p w:rsidR="00EB5B5B" w:rsidRPr="00EB5B5B" w:rsidRDefault="00EB5B5B" w:rsidP="00EB5B5B">
            <w:pPr>
              <w:spacing w:after="0" w:line="210" w:lineRule="atLeast"/>
              <w:ind w:hanging="300"/>
              <w:textAlignment w:val="baseline"/>
              <w:rPr>
                <w:rFonts w:ascii="&amp;quot" w:hAnsi="&amp;quot" w:cs="Times New Roman"/>
                <w:sz w:val="19"/>
                <w:szCs w:val="19"/>
              </w:rPr>
            </w:pPr>
            <w:r w:rsidRPr="00EB5B5B">
              <w:rPr>
                <w:rFonts w:ascii="&amp;quot" w:hAnsi="&amp;quot" w:cs="Times New Roman"/>
                <w:noProof/>
                <w:sz w:val="19"/>
                <w:szCs w:val="19"/>
              </w:rPr>
              <w:drawing>
                <wp:inline distT="0" distB="0" distL="0" distR="0" wp14:anchorId="24363A6C" wp14:editId="6C97981C">
                  <wp:extent cx="142875" cy="142875"/>
                  <wp:effectExtent l="0" t="0" r="9525" b="9525"/>
                  <wp:docPr id="70" name="Picture 70"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B5B5B">
              <w:rPr>
                <w:rFonts w:ascii="&amp;quot" w:hAnsi="&amp;quot" w:cs="Times New Roman"/>
                <w:sz w:val="19"/>
                <w:szCs w:val="19"/>
              </w:rPr>
              <w:t>Illinois (15.1%)</w:t>
            </w:r>
          </w:p>
          <w:p w:rsidR="00EB5B5B" w:rsidRPr="00EB5B5B" w:rsidRDefault="00EB5B5B" w:rsidP="00EB5B5B">
            <w:pPr>
              <w:spacing w:after="150" w:line="210" w:lineRule="atLeast"/>
              <w:ind w:hanging="300"/>
              <w:textAlignment w:val="baseline"/>
              <w:rPr>
                <w:rFonts w:ascii="&amp;quot" w:hAnsi="&amp;quot" w:cs="Times New Roman"/>
                <w:sz w:val="19"/>
                <w:szCs w:val="19"/>
              </w:rPr>
            </w:pPr>
            <w:r w:rsidRPr="00EB5B5B">
              <w:rPr>
                <w:rFonts w:ascii="&amp;quot" w:hAnsi="&amp;quot" w:cs="Times New Roman"/>
                <w:noProof/>
                <w:sz w:val="19"/>
                <w:szCs w:val="19"/>
              </w:rPr>
              <w:drawing>
                <wp:inline distT="0" distB="0" distL="0" distR="0" wp14:anchorId="4F6C0053" wp14:editId="6D3DC79B">
                  <wp:extent cx="142875" cy="142875"/>
                  <wp:effectExtent l="0" t="0" r="9525" b="9525"/>
                  <wp:docPr id="71" name="Picture 71"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B5B5B">
              <w:rPr>
                <w:rFonts w:ascii="&amp;quot" w:hAnsi="&amp;quot" w:cs="Times New Roman"/>
                <w:sz w:val="19"/>
                <w:szCs w:val="19"/>
              </w:rPr>
              <w:t>United States (16.7%)</w:t>
            </w:r>
          </w:p>
        </w:tc>
      </w:tr>
    </w:tbl>
    <w:p w:rsidR="00F16A2D" w:rsidRPr="00985454" w:rsidRDefault="00F16A2D" w:rsidP="00F16A2D">
      <w:pPr>
        <w:spacing w:before="375" w:after="300" w:line="312" w:lineRule="atLeast"/>
        <w:textAlignment w:val="baseline"/>
        <w:rPr>
          <w:rFonts w:ascii="Times New Roman" w:hAnsi="Times New Roman" w:cs="Times New Roman"/>
          <w:u w:val="single"/>
        </w:rPr>
      </w:pPr>
      <w:r w:rsidRPr="00985454">
        <w:rPr>
          <w:rFonts w:ascii="Times New Roman" w:hAnsi="Times New Roman" w:cs="Times New Roman"/>
          <w:u w:val="single"/>
        </w:rPr>
        <w:t>Unemployment Rate</w:t>
      </w:r>
    </w:p>
    <w:p w:rsidR="00F16A2D" w:rsidRPr="00985454" w:rsidRDefault="00F16A2D" w:rsidP="00F16A2D">
      <w:pPr>
        <w:spacing w:after="0" w:line="240" w:lineRule="auto"/>
        <w:textAlignment w:val="baseline"/>
        <w:rPr>
          <w:rFonts w:ascii="Times New Roman" w:hAnsi="Times New Roman" w:cs="Times New Roman"/>
        </w:rPr>
      </w:pPr>
      <w:r w:rsidRPr="00985454">
        <w:rPr>
          <w:rFonts w:ascii="Times New Roman" w:hAnsi="Times New Roman" w:cs="Times New Roman"/>
        </w:rPr>
        <w:t xml:space="preserve">Total unemployment in the report area for the current month was </w:t>
      </w:r>
      <w:r w:rsidR="00D37525" w:rsidRPr="00985454">
        <w:rPr>
          <w:rFonts w:ascii="Times New Roman" w:hAnsi="Times New Roman" w:cs="Times New Roman"/>
        </w:rPr>
        <w:t>3,338</w:t>
      </w:r>
      <w:r w:rsidRPr="00985454">
        <w:rPr>
          <w:rFonts w:ascii="Times New Roman" w:hAnsi="Times New Roman" w:cs="Times New Roman"/>
        </w:rPr>
        <w:t xml:space="preserve"> or 5.4% of the civilian non-institutionalized population age 16 and older (non-seasonally adjusted). This indicator is relevant because unemployment creates financial instability and barriers to access including insurance coverage, health services, healthy food, and other necessities that contribute to poor health status.</w:t>
      </w:r>
    </w:p>
    <w:tbl>
      <w:tblPr>
        <w:tblW w:w="14400" w:type="dxa"/>
        <w:tblCellMar>
          <w:left w:w="0" w:type="dxa"/>
          <w:right w:w="0" w:type="dxa"/>
        </w:tblCellMar>
        <w:tblLook w:val="04A0" w:firstRow="1" w:lastRow="0" w:firstColumn="1" w:lastColumn="0" w:noHBand="0" w:noVBand="1"/>
      </w:tblPr>
      <w:tblGrid>
        <w:gridCol w:w="14400"/>
      </w:tblGrid>
      <w:tr w:rsidR="00F16A2D" w:rsidRPr="00F16A2D" w:rsidTr="00F16A2D">
        <w:tc>
          <w:tcPr>
            <w:tcW w:w="0" w:type="auto"/>
            <w:tcBorders>
              <w:top w:val="nil"/>
              <w:left w:val="nil"/>
              <w:bottom w:val="nil"/>
              <w:right w:val="nil"/>
            </w:tcBorders>
            <w:tcMar>
              <w:top w:w="60" w:type="dxa"/>
              <w:left w:w="90" w:type="dxa"/>
              <w:bottom w:w="60" w:type="dxa"/>
              <w:right w:w="90" w:type="dxa"/>
            </w:tcMar>
            <w:hideMark/>
          </w:tcPr>
          <w:p w:rsidR="00F16A2D" w:rsidRPr="00F16A2D" w:rsidRDefault="00F16A2D" w:rsidP="00F16A2D">
            <w:pPr>
              <w:spacing w:after="0" w:line="240" w:lineRule="auto"/>
              <w:textAlignment w:val="baseline"/>
              <w:divId w:val="1268268078"/>
              <w:rPr>
                <w:rFonts w:ascii="&amp;quot" w:hAnsi="&amp;quot" w:cs="Times New Roman"/>
                <w:color w:val="0078AE"/>
                <w:sz w:val="20"/>
                <w:szCs w:val="20"/>
              </w:rPr>
            </w:pPr>
            <w:r w:rsidRPr="00F16A2D">
              <w:rPr>
                <w:rFonts w:ascii="&amp;quot" w:hAnsi="&amp;quot" w:cs="Times New Roman"/>
                <w:color w:val="0078AE"/>
                <w:sz w:val="20"/>
                <w:szCs w:val="20"/>
              </w:rPr>
              <w:t>Download Data</w:t>
            </w:r>
          </w:p>
          <w:tbl>
            <w:tblPr>
              <w:tblW w:w="9820" w:type="dxa"/>
              <w:tblCellMar>
                <w:left w:w="0" w:type="dxa"/>
                <w:right w:w="0" w:type="dxa"/>
              </w:tblCellMar>
              <w:tblLook w:val="04A0" w:firstRow="1" w:lastRow="0" w:firstColumn="1" w:lastColumn="0" w:noHBand="0" w:noVBand="1"/>
            </w:tblPr>
            <w:tblGrid>
              <w:gridCol w:w="2568"/>
              <w:gridCol w:w="1813"/>
              <w:gridCol w:w="1813"/>
              <w:gridCol w:w="1813"/>
              <w:gridCol w:w="1813"/>
            </w:tblGrid>
            <w:tr w:rsidR="00F16A2D" w:rsidRPr="00F16A2D" w:rsidTr="00F16A2D">
              <w:trPr>
                <w:cantSplit/>
                <w:trHeight w:val="281"/>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16A2D" w:rsidRPr="00F16A2D" w:rsidRDefault="00F16A2D" w:rsidP="00F16A2D">
                  <w:pPr>
                    <w:spacing w:after="0" w:line="240" w:lineRule="auto"/>
                    <w:jc w:val="center"/>
                    <w:rPr>
                      <w:rFonts w:ascii="&amp;quot" w:hAnsi="&amp;quot" w:cs="Times New Roman"/>
                      <w:sz w:val="21"/>
                      <w:szCs w:val="21"/>
                    </w:rPr>
                  </w:pPr>
                  <w:r w:rsidRPr="00F16A2D">
                    <w:rPr>
                      <w:rFonts w:ascii="&amp;quot" w:hAnsi="&amp;quot" w:cs="Times New Roman"/>
                      <w:sz w:val="21"/>
                      <w:szCs w:val="21"/>
                    </w:rPr>
                    <w:t>Report Area</w:t>
                  </w:r>
                </w:p>
              </w:tc>
              <w:tc>
                <w:tcPr>
                  <w:tcW w:w="1813"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16A2D" w:rsidRPr="00F16A2D" w:rsidRDefault="00F16A2D" w:rsidP="00F16A2D">
                  <w:pPr>
                    <w:spacing w:after="0" w:line="240" w:lineRule="auto"/>
                    <w:jc w:val="center"/>
                    <w:rPr>
                      <w:rFonts w:ascii="&amp;quot" w:hAnsi="&amp;quot" w:cs="Times New Roman"/>
                      <w:sz w:val="21"/>
                      <w:szCs w:val="21"/>
                    </w:rPr>
                  </w:pPr>
                  <w:r w:rsidRPr="00F16A2D">
                    <w:rPr>
                      <w:rFonts w:ascii="&amp;quot" w:hAnsi="&amp;quot" w:cs="Times New Roman"/>
                      <w:sz w:val="21"/>
                      <w:szCs w:val="21"/>
                    </w:rPr>
                    <w:t>Labor Force</w:t>
                  </w:r>
                </w:p>
              </w:tc>
              <w:tc>
                <w:tcPr>
                  <w:tcW w:w="1813"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16A2D" w:rsidRPr="00F16A2D" w:rsidRDefault="00F16A2D" w:rsidP="00F16A2D">
                  <w:pPr>
                    <w:spacing w:after="0" w:line="240" w:lineRule="auto"/>
                    <w:jc w:val="center"/>
                    <w:rPr>
                      <w:rFonts w:ascii="&amp;quot" w:hAnsi="&amp;quot" w:cs="Times New Roman"/>
                      <w:sz w:val="21"/>
                      <w:szCs w:val="21"/>
                    </w:rPr>
                  </w:pPr>
                  <w:r w:rsidRPr="00F16A2D">
                    <w:rPr>
                      <w:rFonts w:ascii="&amp;quot" w:hAnsi="&amp;quot" w:cs="Times New Roman"/>
                      <w:sz w:val="21"/>
                      <w:szCs w:val="21"/>
                    </w:rPr>
                    <w:t>Number Employed</w:t>
                  </w:r>
                </w:p>
              </w:tc>
              <w:tc>
                <w:tcPr>
                  <w:tcW w:w="1813"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16A2D" w:rsidRPr="00F16A2D" w:rsidRDefault="00F16A2D" w:rsidP="00F16A2D">
                  <w:pPr>
                    <w:spacing w:after="0" w:line="240" w:lineRule="auto"/>
                    <w:jc w:val="center"/>
                    <w:rPr>
                      <w:rFonts w:ascii="&amp;quot" w:hAnsi="&amp;quot" w:cs="Times New Roman"/>
                      <w:sz w:val="21"/>
                      <w:szCs w:val="21"/>
                    </w:rPr>
                  </w:pPr>
                  <w:r w:rsidRPr="00F16A2D">
                    <w:rPr>
                      <w:rFonts w:ascii="&amp;quot" w:hAnsi="&amp;quot" w:cs="Times New Roman"/>
                      <w:sz w:val="21"/>
                      <w:szCs w:val="21"/>
                    </w:rPr>
                    <w:t>Number Unemployed</w:t>
                  </w:r>
                </w:p>
              </w:tc>
              <w:tc>
                <w:tcPr>
                  <w:tcW w:w="1813"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16A2D" w:rsidRPr="00F16A2D" w:rsidRDefault="00F16A2D" w:rsidP="00F16A2D">
                  <w:pPr>
                    <w:spacing w:after="0" w:line="240" w:lineRule="auto"/>
                    <w:jc w:val="center"/>
                    <w:rPr>
                      <w:rFonts w:ascii="&amp;quot" w:hAnsi="&amp;quot" w:cs="Times New Roman"/>
                      <w:sz w:val="21"/>
                      <w:szCs w:val="21"/>
                    </w:rPr>
                  </w:pPr>
                  <w:r w:rsidRPr="00F16A2D">
                    <w:rPr>
                      <w:rFonts w:ascii="&amp;quot" w:hAnsi="&amp;quot" w:cs="Times New Roman"/>
                      <w:sz w:val="21"/>
                      <w:szCs w:val="21"/>
                    </w:rPr>
                    <w:t>Unemployment Rate</w:t>
                  </w:r>
                </w:p>
              </w:tc>
            </w:tr>
            <w:tr w:rsidR="00F16A2D" w:rsidRPr="00F16A2D" w:rsidTr="00F16A2D">
              <w:trPr>
                <w:cantSplit/>
                <w:trHeight w:val="267"/>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rPr>
                      <w:rFonts w:ascii="&amp;quot" w:hAnsi="&amp;quot" w:cs="Times New Roman"/>
                      <w:sz w:val="21"/>
                      <w:szCs w:val="21"/>
                    </w:rPr>
                  </w:pPr>
                  <w:r w:rsidRPr="00F16A2D">
                    <w:rPr>
                      <w:rFonts w:ascii="&amp;quot" w:hAnsi="&amp;quot" w:cs="Times New Roman"/>
                      <w:sz w:val="21"/>
                      <w:szCs w:val="21"/>
                    </w:rPr>
                    <w:t>Report Area</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61,792</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58,454</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3,338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b/>
                      <w:bCs/>
                      <w:color w:val="6C9C38"/>
                      <w:sz w:val="21"/>
                      <w:szCs w:val="21"/>
                    </w:rPr>
                  </w:pPr>
                  <w:r w:rsidRPr="00F16A2D">
                    <w:rPr>
                      <w:rFonts w:ascii="&amp;quot" w:hAnsi="&amp;quot" w:cs="Times New Roman"/>
                      <w:b/>
                      <w:bCs/>
                      <w:color w:val="6C9C38"/>
                      <w:sz w:val="21"/>
                      <w:szCs w:val="21"/>
                    </w:rPr>
                    <w:t>5.4</w:t>
                  </w:r>
                </w:p>
              </w:tc>
            </w:tr>
            <w:tr w:rsidR="00F16A2D" w:rsidRPr="00F16A2D" w:rsidTr="00F16A2D">
              <w:trPr>
                <w:cantSplit/>
                <w:trHeight w:val="281"/>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rPr>
                      <w:rFonts w:ascii="&amp;quot" w:hAnsi="&amp;quot" w:cs="Times New Roman"/>
                      <w:sz w:val="21"/>
                      <w:szCs w:val="21"/>
                    </w:rPr>
                  </w:pPr>
                  <w:r w:rsidRPr="00F16A2D">
                    <w:rPr>
                      <w:rFonts w:ascii="&amp;quot" w:hAnsi="&amp;quot" w:cs="Times New Roman"/>
                      <w:sz w:val="21"/>
                      <w:szCs w:val="21"/>
                    </w:rPr>
                    <w:t>Jackson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28,699</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27,104</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1,595</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b/>
                      <w:bCs/>
                      <w:color w:val="6C9C38"/>
                      <w:sz w:val="21"/>
                      <w:szCs w:val="21"/>
                    </w:rPr>
                  </w:pPr>
                  <w:r w:rsidRPr="00F16A2D">
                    <w:rPr>
                      <w:rFonts w:ascii="&amp;quot" w:hAnsi="&amp;quot" w:cs="Times New Roman"/>
                      <w:b/>
                      <w:bCs/>
                      <w:color w:val="6C9C38"/>
                      <w:sz w:val="21"/>
                      <w:szCs w:val="21"/>
                    </w:rPr>
                    <w:t>5.6</w:t>
                  </w:r>
                </w:p>
              </w:tc>
            </w:tr>
            <w:tr w:rsidR="00F16A2D" w:rsidRPr="00F16A2D" w:rsidTr="00F16A2D">
              <w:trPr>
                <w:cantSplit/>
                <w:trHeight w:val="281"/>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rPr>
                      <w:rFonts w:ascii="&amp;quot" w:hAnsi="&amp;quot" w:cs="Times New Roman"/>
                      <w:sz w:val="21"/>
                      <w:szCs w:val="21"/>
                    </w:rPr>
                  </w:pPr>
                  <w:r w:rsidRPr="00F16A2D">
                    <w:rPr>
                      <w:rFonts w:ascii="&amp;quot" w:hAnsi="&amp;quot" w:cs="Times New Roman"/>
                      <w:sz w:val="21"/>
                      <w:szCs w:val="21"/>
                    </w:rPr>
                    <w:t>Perry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8,690</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8,054</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636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b/>
                      <w:bCs/>
                      <w:color w:val="FF0000"/>
                      <w:sz w:val="21"/>
                      <w:szCs w:val="21"/>
                    </w:rPr>
                  </w:pPr>
                  <w:r w:rsidRPr="00F16A2D">
                    <w:rPr>
                      <w:rFonts w:ascii="&amp;quot" w:hAnsi="&amp;quot" w:cs="Times New Roman"/>
                      <w:b/>
                      <w:bCs/>
                      <w:color w:val="FF0000"/>
                      <w:sz w:val="21"/>
                      <w:szCs w:val="21"/>
                    </w:rPr>
                    <w:t>7.3</w:t>
                  </w:r>
                </w:p>
              </w:tc>
            </w:tr>
            <w:tr w:rsidR="00F16A2D" w:rsidRPr="00F16A2D" w:rsidTr="00F16A2D">
              <w:trPr>
                <w:cantSplit/>
                <w:trHeight w:val="267"/>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rPr>
                      <w:rFonts w:ascii="&amp;quot" w:hAnsi="&amp;quot" w:cs="Times New Roman"/>
                      <w:sz w:val="21"/>
                      <w:szCs w:val="21"/>
                    </w:rPr>
                  </w:pPr>
                  <w:r w:rsidRPr="00F16A2D">
                    <w:rPr>
                      <w:rFonts w:ascii="&amp;quot" w:hAnsi="&amp;quot" w:cs="Times New Roman"/>
                      <w:sz w:val="21"/>
                      <w:szCs w:val="21"/>
                    </w:rPr>
                    <w:t>Randolph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14,605</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13,867</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738</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b/>
                      <w:bCs/>
                      <w:color w:val="6C9C38"/>
                      <w:sz w:val="21"/>
                      <w:szCs w:val="21"/>
                    </w:rPr>
                  </w:pPr>
                  <w:r w:rsidRPr="00F16A2D">
                    <w:rPr>
                      <w:rFonts w:ascii="&amp;quot" w:hAnsi="&amp;quot" w:cs="Times New Roman"/>
                      <w:b/>
                      <w:bCs/>
                      <w:color w:val="6C9C38"/>
                      <w:sz w:val="21"/>
                      <w:szCs w:val="21"/>
                    </w:rPr>
                    <w:t>5.1</w:t>
                  </w:r>
                </w:p>
              </w:tc>
            </w:tr>
            <w:tr w:rsidR="00F16A2D" w:rsidRPr="00F16A2D" w:rsidTr="00F16A2D">
              <w:trPr>
                <w:cantSplit/>
                <w:trHeight w:val="281"/>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rPr>
                      <w:rFonts w:ascii="&amp;quot" w:hAnsi="&amp;quot" w:cs="Times New Roman"/>
                      <w:sz w:val="21"/>
                      <w:szCs w:val="21"/>
                    </w:rPr>
                  </w:pPr>
                  <w:r w:rsidRPr="00F16A2D">
                    <w:rPr>
                      <w:rFonts w:ascii="&amp;quot" w:hAnsi="&amp;quot" w:cs="Times New Roman"/>
                      <w:sz w:val="21"/>
                      <w:szCs w:val="21"/>
                    </w:rPr>
                    <w:t>Washington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9,798</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9,429</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369</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b/>
                      <w:bCs/>
                      <w:color w:val="6C9C38"/>
                      <w:sz w:val="21"/>
                      <w:szCs w:val="21"/>
                    </w:rPr>
                  </w:pPr>
                  <w:r w:rsidRPr="00F16A2D">
                    <w:rPr>
                      <w:rFonts w:ascii="&amp;quot" w:hAnsi="&amp;quot" w:cs="Times New Roman"/>
                      <w:b/>
                      <w:bCs/>
                      <w:color w:val="6C9C38"/>
                      <w:sz w:val="21"/>
                      <w:szCs w:val="21"/>
                    </w:rPr>
                    <w:t>3.8</w:t>
                  </w:r>
                </w:p>
              </w:tc>
            </w:tr>
            <w:tr w:rsidR="00F16A2D" w:rsidRPr="00F16A2D" w:rsidTr="00F16A2D">
              <w:trPr>
                <w:cantSplit/>
                <w:trHeight w:val="281"/>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rPr>
                      <w:rFonts w:ascii="&amp;quot" w:hAnsi="&amp;quot" w:cs="Times New Roman"/>
                      <w:sz w:val="21"/>
                      <w:szCs w:val="21"/>
                    </w:rPr>
                  </w:pPr>
                  <w:r w:rsidRPr="00F16A2D">
                    <w:rPr>
                      <w:rFonts w:ascii="&amp;quot" w:hAnsi="&amp;quot" w:cs="Times New Roman"/>
                      <w:sz w:val="21"/>
                      <w:szCs w:val="21"/>
                    </w:rPr>
                    <w:t>Illinois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6,607,396</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6,220,568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386,828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5.9</w:t>
                  </w:r>
                </w:p>
              </w:tc>
            </w:tr>
            <w:tr w:rsidR="00F16A2D" w:rsidRPr="00F16A2D" w:rsidTr="00F16A2D">
              <w:trPr>
                <w:cantSplit/>
                <w:trHeight w:val="281"/>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rPr>
                      <w:rFonts w:ascii="&amp;quot" w:hAnsi="&amp;quot" w:cs="Times New Roman"/>
                      <w:sz w:val="21"/>
                      <w:szCs w:val="21"/>
                    </w:rPr>
                  </w:pPr>
                  <w:r w:rsidRPr="00F16A2D">
                    <w:rPr>
                      <w:rFonts w:ascii="&amp;quot" w:hAnsi="&amp;quot" w:cs="Times New Roman"/>
                      <w:sz w:val="21"/>
                      <w:szCs w:val="21"/>
                    </w:rPr>
                    <w:t>United States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161,376,737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152,992,568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8,384,169</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16A2D" w:rsidRPr="00F16A2D" w:rsidRDefault="00F16A2D" w:rsidP="00F16A2D">
                  <w:pPr>
                    <w:spacing w:after="0" w:line="240" w:lineRule="auto"/>
                    <w:jc w:val="right"/>
                    <w:rPr>
                      <w:rFonts w:ascii="&amp;quot" w:hAnsi="&amp;quot" w:cs="Times New Roman"/>
                      <w:sz w:val="21"/>
                      <w:szCs w:val="21"/>
                    </w:rPr>
                  </w:pPr>
                  <w:r w:rsidRPr="00F16A2D">
                    <w:rPr>
                      <w:rFonts w:ascii="&amp;quot" w:hAnsi="&amp;quot" w:cs="Times New Roman"/>
                      <w:sz w:val="21"/>
                      <w:szCs w:val="21"/>
                    </w:rPr>
                    <w:t>5.2</w:t>
                  </w:r>
                </w:p>
              </w:tc>
            </w:tr>
          </w:tbl>
          <w:p w:rsidR="00F16A2D" w:rsidRPr="00F16A2D" w:rsidRDefault="00F16A2D" w:rsidP="00F16A2D">
            <w:pPr>
              <w:spacing w:after="0" w:line="246" w:lineRule="atLeast"/>
              <w:textAlignment w:val="baseline"/>
              <w:rPr>
                <w:rFonts w:ascii="&amp;quot" w:hAnsi="&amp;quot" w:cs="Times New Roman"/>
                <w:i/>
                <w:iCs/>
                <w:color w:val="555555"/>
                <w:sz w:val="19"/>
                <w:szCs w:val="19"/>
              </w:rPr>
            </w:pPr>
            <w:r w:rsidRPr="00F16A2D">
              <w:rPr>
                <w:rFonts w:ascii="&amp;quot" w:hAnsi="&amp;quot" w:cs="Times New Roman"/>
                <w:i/>
                <w:iCs/>
                <w:color w:val="555555"/>
                <w:sz w:val="19"/>
                <w:szCs w:val="19"/>
              </w:rPr>
              <w:t>Note: This indicator is compared with the state average.</w:t>
            </w:r>
          </w:p>
          <w:p w:rsidR="00F16A2D" w:rsidRPr="00F16A2D" w:rsidRDefault="00F16A2D" w:rsidP="00F16A2D">
            <w:pPr>
              <w:spacing w:after="0" w:line="246" w:lineRule="atLeast"/>
              <w:textAlignment w:val="baseline"/>
              <w:rPr>
                <w:rFonts w:ascii="&amp;quot" w:hAnsi="&amp;quot" w:cs="Times New Roman"/>
                <w:i/>
                <w:iCs/>
                <w:color w:val="555555"/>
                <w:sz w:val="19"/>
                <w:szCs w:val="19"/>
              </w:rPr>
            </w:pPr>
            <w:r w:rsidRPr="00F16A2D">
              <w:rPr>
                <w:rFonts w:ascii="&amp;quot" w:hAnsi="&amp;quot" w:cs="Times New Roman"/>
                <w:i/>
                <w:iCs/>
                <w:color w:val="555555"/>
                <w:sz w:val="19"/>
                <w:szCs w:val="19"/>
              </w:rPr>
              <w:t xml:space="preserve">Data Source: US Department of Labor, </w:t>
            </w:r>
            <w:hyperlink r:id="rId70" w:tgtFrame="_blank" w:history="1">
              <w:r w:rsidRPr="00F16A2D">
                <w:rPr>
                  <w:rFonts w:ascii="&amp;quot" w:hAnsi="&amp;quot" w:cs="Times New Roman"/>
                  <w:i/>
                  <w:iCs/>
                  <w:color w:val="008EAA"/>
                  <w:sz w:val="19"/>
                  <w:szCs w:val="19"/>
                  <w:u w:val="single"/>
                  <w:bdr w:val="none" w:sz="0" w:space="0" w:color="auto" w:frame="1"/>
                </w:rPr>
                <w:t>Bureau of Labor Statistics</w:t>
              </w:r>
            </w:hyperlink>
            <w:r w:rsidRPr="00F16A2D">
              <w:rPr>
                <w:rFonts w:ascii="&amp;quot" w:hAnsi="&amp;quot" w:cs="Times New Roman"/>
                <w:i/>
                <w:iCs/>
                <w:color w:val="555555"/>
                <w:sz w:val="19"/>
                <w:szCs w:val="19"/>
              </w:rPr>
              <w:t>. 2017 - July. Source geography: County</w:t>
            </w:r>
          </w:p>
        </w:tc>
      </w:tr>
    </w:tbl>
    <w:p w:rsidR="00EB5B5B" w:rsidRDefault="00EB5B5B" w:rsidP="009C61EE">
      <w:pPr>
        <w:pStyle w:val="Heading1"/>
        <w:rPr>
          <w:b/>
          <w:sz w:val="24"/>
          <w:szCs w:val="24"/>
          <w:u w:val="single"/>
        </w:rPr>
      </w:pPr>
    </w:p>
    <w:p w:rsidR="00EB5B5B" w:rsidRDefault="00EB5B5B" w:rsidP="009C61EE">
      <w:pPr>
        <w:pStyle w:val="Heading1"/>
        <w:rPr>
          <w:b/>
          <w:sz w:val="24"/>
          <w:szCs w:val="24"/>
          <w:u w:val="single"/>
        </w:rPr>
      </w:pPr>
    </w:p>
    <w:p w:rsidR="00D65C94" w:rsidRDefault="00D65C94" w:rsidP="00D65C94">
      <w:pPr>
        <w:spacing w:after="13"/>
        <w:ind w:left="3521"/>
        <w:rPr>
          <w:rFonts w:ascii="Copperplate Gothic" w:eastAsia="Copperplate Gothic" w:hAnsi="Copperplate Gothic" w:cs="Copperplate Gothic"/>
          <w:b/>
          <w:sz w:val="28"/>
        </w:rPr>
      </w:pPr>
    </w:p>
    <w:p w:rsidR="00D65C94" w:rsidRDefault="00D65C94" w:rsidP="00D65C94">
      <w:pPr>
        <w:spacing w:after="13"/>
        <w:ind w:left="3521"/>
      </w:pPr>
      <w:r>
        <w:rPr>
          <w:rFonts w:ascii="Copperplate Gothic" w:eastAsia="Copperplate Gothic" w:hAnsi="Copperplate Gothic" w:cs="Copperplate Gothic"/>
          <w:b/>
          <w:sz w:val="28"/>
        </w:rPr>
        <w:t>Health Problem Analysis Worksheet</w:t>
      </w:r>
    </w:p>
    <w:p w:rsidR="00CD1FA2" w:rsidRDefault="00CD1FA2" w:rsidP="00CD1FA2"/>
    <w:p w:rsidR="00CD1FA2" w:rsidRDefault="00CD1FA2" w:rsidP="00CD1FA2">
      <w:r w:rsidRPr="00CD1FA2">
        <w:rPr>
          <w:noProof/>
        </w:rPr>
        <mc:AlternateContent>
          <mc:Choice Requires="wpg">
            <w:drawing>
              <wp:inline distT="0" distB="0" distL="0" distR="0" wp14:anchorId="1E54854D" wp14:editId="2B8AADEB">
                <wp:extent cx="7094952" cy="5908674"/>
                <wp:effectExtent l="0" t="0" r="0" b="0"/>
                <wp:docPr id="691" name="Group 691"/>
                <wp:cNvGraphicFramePr/>
                <a:graphic xmlns:a="http://schemas.openxmlformats.org/drawingml/2006/main">
                  <a:graphicData uri="http://schemas.microsoft.com/office/word/2010/wordprocessingGroup">
                    <wpg:wgp>
                      <wpg:cNvGrpSpPr/>
                      <wpg:grpSpPr>
                        <a:xfrm>
                          <a:off x="0" y="0"/>
                          <a:ext cx="7094952" cy="5908674"/>
                          <a:chOff x="0" y="1292"/>
                          <a:chExt cx="8904139" cy="6478057"/>
                        </a:xfrm>
                      </wpg:grpSpPr>
                      <wps:wsp>
                        <wps:cNvPr id="692" name="Rectangle 692"/>
                        <wps:cNvSpPr/>
                        <wps:spPr>
                          <a:xfrm>
                            <a:off x="6872975" y="1292"/>
                            <a:ext cx="2028907" cy="948755"/>
                          </a:xfrm>
                          <a:prstGeom prst="rect">
                            <a:avLst/>
                          </a:prstGeom>
                          <a:ln>
                            <a:noFill/>
                          </a:ln>
                        </wps:spPr>
                        <wps:txbx>
                          <w:txbxContent>
                            <w:p w:rsidR="00D9351E" w:rsidRDefault="00D9351E" w:rsidP="00CD1FA2">
                              <w:pPr>
                                <w:pStyle w:val="NoSpacing"/>
                                <w:rPr>
                                  <w:rFonts w:eastAsia="Arial"/>
                                </w:rPr>
                              </w:pPr>
                              <w:r>
                                <w:rPr>
                                  <w:rFonts w:eastAsia="Arial"/>
                                </w:rPr>
                                <w:t>Indirect Contributing Factor</w:t>
                              </w:r>
                            </w:p>
                            <w:p w:rsidR="00D9351E" w:rsidRDefault="00D9351E" w:rsidP="00CD1FA2">
                              <w:pPr>
                                <w:pStyle w:val="NoSpacing"/>
                                <w:rPr>
                                  <w:rFonts w:eastAsia="Arial"/>
                                </w:rPr>
                              </w:pPr>
                              <w:r>
                                <w:rPr>
                                  <w:rFonts w:eastAsia="Arial"/>
                                </w:rPr>
                                <w:t>Family Environment</w:t>
                              </w:r>
                            </w:p>
                            <w:p w:rsidR="00D9351E" w:rsidRDefault="00D9351E" w:rsidP="00CD1FA2">
                              <w:pPr>
                                <w:pStyle w:val="NoSpacing"/>
                              </w:pPr>
                              <w:r>
                                <w:t>Health Issues</w:t>
                              </w:r>
                            </w:p>
                            <w:p w:rsidR="00D9351E" w:rsidRDefault="00D9351E" w:rsidP="00CD1FA2">
                              <w:pPr>
                                <w:pStyle w:val="NoSpacing"/>
                              </w:pPr>
                              <w:r>
                                <w:t>Family maltreatment</w:t>
                              </w:r>
                            </w:p>
                          </w:txbxContent>
                        </wps:txbx>
                        <wps:bodyPr horzOverflow="overflow" vert="horz" lIns="0" tIns="0" rIns="0" bIns="0" rtlCol="0">
                          <a:noAutofit/>
                        </wps:bodyPr>
                      </wps:wsp>
                      <wps:wsp>
                        <wps:cNvPr id="693" name="Rectangle 693"/>
                        <wps:cNvSpPr/>
                        <wps:spPr>
                          <a:xfrm>
                            <a:off x="4698831" y="185297"/>
                            <a:ext cx="1916526" cy="373918"/>
                          </a:xfrm>
                          <a:prstGeom prst="rect">
                            <a:avLst/>
                          </a:prstGeom>
                          <a:ln>
                            <a:noFill/>
                          </a:ln>
                        </wps:spPr>
                        <wps:txbx>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t>Genetics</w:t>
                              </w:r>
                            </w:p>
                          </w:txbxContent>
                        </wps:txbx>
                        <wps:bodyPr horzOverflow="overflow" vert="horz" lIns="0" tIns="0" rIns="0" bIns="0" rtlCol="0">
                          <a:noAutofit/>
                        </wps:bodyPr>
                      </wps:wsp>
                      <wps:wsp>
                        <wps:cNvPr id="694" name="Rectangle 694"/>
                        <wps:cNvSpPr/>
                        <wps:spPr>
                          <a:xfrm>
                            <a:off x="6872990" y="940251"/>
                            <a:ext cx="2028907" cy="888257"/>
                          </a:xfrm>
                          <a:prstGeom prst="rect">
                            <a:avLst/>
                          </a:prstGeom>
                          <a:ln>
                            <a:noFill/>
                          </a:ln>
                        </wps:spPr>
                        <wps:txbx>
                          <w:txbxContent>
                            <w:p w:rsidR="00D9351E" w:rsidRDefault="00D9351E" w:rsidP="00CD1FA2">
                              <w:pPr>
                                <w:pStyle w:val="NoSpacing"/>
                              </w:pPr>
                              <w:r>
                                <w:rPr>
                                  <w:rFonts w:eastAsia="Arial"/>
                                </w:rPr>
                                <w:t>Indirect Contributing Factor</w:t>
                              </w:r>
                            </w:p>
                            <w:p w:rsidR="00D9351E" w:rsidRDefault="00D9351E" w:rsidP="00CD1FA2">
                              <w:pPr>
                                <w:pStyle w:val="NoSpacing"/>
                              </w:pPr>
                              <w:r>
                                <w:t>Poverty</w:t>
                              </w:r>
                            </w:p>
                            <w:p w:rsidR="00D9351E" w:rsidRDefault="00D9351E" w:rsidP="00CD1FA2">
                              <w:pPr>
                                <w:pStyle w:val="NoSpacing"/>
                              </w:pPr>
                              <w:r>
                                <w:t>Unemployment</w:t>
                              </w:r>
                            </w:p>
                            <w:p w:rsidR="00D9351E" w:rsidRDefault="00D9351E" w:rsidP="00CD1FA2">
                              <w:pPr>
                                <w:pStyle w:val="NoSpacing"/>
                              </w:pPr>
                              <w:r>
                                <w:t>Health issues</w:t>
                              </w:r>
                            </w:p>
                            <w:p w:rsidR="00D9351E" w:rsidRDefault="00D9351E" w:rsidP="00CD1FA2">
                              <w:pPr>
                                <w:pStyle w:val="NoSpacing"/>
                              </w:pPr>
                            </w:p>
                          </w:txbxContent>
                        </wps:txbx>
                        <wps:bodyPr horzOverflow="overflow" vert="horz" lIns="0" tIns="0" rIns="0" bIns="0" rtlCol="0">
                          <a:noAutofit/>
                        </wps:bodyPr>
                      </wps:wsp>
                      <wps:wsp>
                        <wps:cNvPr id="695" name="Rectangle 695"/>
                        <wps:cNvSpPr/>
                        <wps:spPr>
                          <a:xfrm>
                            <a:off x="2522597" y="1164285"/>
                            <a:ext cx="1542680" cy="362578"/>
                          </a:xfrm>
                          <a:prstGeom prst="rect">
                            <a:avLst/>
                          </a:prstGeom>
                          <a:ln>
                            <a:noFill/>
                          </a:ln>
                        </wps:spPr>
                        <wps:txbx>
                          <w:txbxContent>
                            <w:p w:rsidR="00D9351E" w:rsidRDefault="00D9351E" w:rsidP="00CD1FA2">
                              <w:pPr>
                                <w:pStyle w:val="NoSpacing"/>
                                <w:rPr>
                                  <w:rFonts w:eastAsia="Arial"/>
                                </w:rPr>
                              </w:pPr>
                              <w:r>
                                <w:rPr>
                                  <w:rFonts w:eastAsia="Arial"/>
                                </w:rPr>
                                <w:t>Risk Factor</w:t>
                              </w:r>
                            </w:p>
                            <w:p w:rsidR="00D9351E" w:rsidRDefault="00D9351E" w:rsidP="00CD1FA2">
                              <w:pPr>
                                <w:pStyle w:val="NoSpacing"/>
                              </w:pPr>
                              <w:r>
                                <w:rPr>
                                  <w:rFonts w:eastAsia="Arial"/>
                                </w:rPr>
                                <w:t>Depression</w:t>
                              </w:r>
                            </w:p>
                          </w:txbxContent>
                        </wps:txbx>
                        <wps:bodyPr horzOverflow="overflow" vert="horz" lIns="0" tIns="0" rIns="0" bIns="0" rtlCol="0">
                          <a:noAutofit/>
                        </wps:bodyPr>
                      </wps:wsp>
                      <wps:wsp>
                        <wps:cNvPr id="696" name="Rectangle 696"/>
                        <wps:cNvSpPr/>
                        <wps:spPr>
                          <a:xfrm>
                            <a:off x="4760514" y="1164330"/>
                            <a:ext cx="1916527" cy="400958"/>
                          </a:xfrm>
                          <a:prstGeom prst="rect">
                            <a:avLst/>
                          </a:prstGeom>
                          <a:ln>
                            <a:noFill/>
                          </a:ln>
                        </wps:spPr>
                        <wps:txbx>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rPr>
                                  <w:rFonts w:eastAsia="Arial"/>
                                </w:rPr>
                                <w:t>Stress</w:t>
                              </w:r>
                            </w:p>
                          </w:txbxContent>
                        </wps:txbx>
                        <wps:bodyPr horzOverflow="overflow" vert="horz" lIns="0" tIns="0" rIns="0" bIns="0" rtlCol="0">
                          <a:noAutofit/>
                        </wps:bodyPr>
                      </wps:wsp>
                      <wps:wsp>
                        <wps:cNvPr id="697" name="Rectangle 697"/>
                        <wps:cNvSpPr/>
                        <wps:spPr>
                          <a:xfrm>
                            <a:off x="6874358" y="1896759"/>
                            <a:ext cx="2028907" cy="877650"/>
                          </a:xfrm>
                          <a:prstGeom prst="rect">
                            <a:avLst/>
                          </a:prstGeom>
                          <a:ln>
                            <a:noFill/>
                          </a:ln>
                        </wps:spPr>
                        <wps:txbx>
                          <w:txbxContent>
                            <w:p w:rsidR="00D9351E" w:rsidRDefault="00D9351E" w:rsidP="00CD1FA2">
                              <w:pPr>
                                <w:pStyle w:val="NoSpacing"/>
                                <w:rPr>
                                  <w:rFonts w:eastAsia="Arial"/>
                                </w:rPr>
                              </w:pPr>
                              <w:r>
                                <w:rPr>
                                  <w:rFonts w:eastAsia="Arial"/>
                                </w:rPr>
                                <w:t>Indirect Contributing Factor</w:t>
                              </w:r>
                            </w:p>
                            <w:p w:rsidR="00D9351E" w:rsidRDefault="00D9351E" w:rsidP="00CD1FA2">
                              <w:pPr>
                                <w:pStyle w:val="NoSpacing"/>
                              </w:pPr>
                              <w:r>
                                <w:t>Social Isolation</w:t>
                              </w:r>
                            </w:p>
                            <w:p w:rsidR="00D9351E" w:rsidRDefault="00D9351E" w:rsidP="00CD1FA2">
                              <w:pPr>
                                <w:pStyle w:val="NoSpacing"/>
                              </w:pPr>
                              <w:r>
                                <w:t>Relying on medication</w:t>
                              </w:r>
                            </w:p>
                            <w:p w:rsidR="00D9351E" w:rsidRDefault="00D9351E" w:rsidP="00CD1FA2">
                              <w:pPr>
                                <w:pStyle w:val="NoSpacing"/>
                              </w:pPr>
                              <w:r>
                                <w:t>Non-compliance</w:t>
                              </w:r>
                            </w:p>
                            <w:p w:rsidR="00D9351E" w:rsidRDefault="00D9351E" w:rsidP="00CD1FA2">
                              <w:pPr>
                                <w:pStyle w:val="NoSpacing"/>
                              </w:pPr>
                            </w:p>
                          </w:txbxContent>
                        </wps:txbx>
                        <wps:bodyPr horzOverflow="overflow" vert="horz" lIns="0" tIns="0" rIns="0" bIns="0" rtlCol="0">
                          <a:noAutofit/>
                        </wps:bodyPr>
                      </wps:wsp>
                      <wps:wsp>
                        <wps:cNvPr id="698" name="Rectangle 698"/>
                        <wps:cNvSpPr/>
                        <wps:spPr>
                          <a:xfrm>
                            <a:off x="4698518" y="2120533"/>
                            <a:ext cx="1916526" cy="359887"/>
                          </a:xfrm>
                          <a:prstGeom prst="rect">
                            <a:avLst/>
                          </a:prstGeom>
                          <a:ln>
                            <a:noFill/>
                          </a:ln>
                        </wps:spPr>
                        <wps:txbx>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t>Coping Mechanisms</w:t>
                              </w:r>
                            </w:p>
                          </w:txbxContent>
                        </wps:txbx>
                        <wps:bodyPr horzOverflow="overflow" vert="horz" lIns="0" tIns="0" rIns="0" bIns="0" rtlCol="0">
                          <a:noAutofit/>
                        </wps:bodyPr>
                      </wps:wsp>
                      <wps:wsp>
                        <wps:cNvPr id="699" name="Rectangle 699"/>
                        <wps:cNvSpPr/>
                        <wps:spPr>
                          <a:xfrm>
                            <a:off x="36574" y="2525157"/>
                            <a:ext cx="1816080" cy="1076784"/>
                          </a:xfrm>
                          <a:prstGeom prst="rect">
                            <a:avLst/>
                          </a:prstGeom>
                          <a:ln>
                            <a:noFill/>
                          </a:ln>
                        </wps:spPr>
                        <wps:txbx>
                          <w:txbxContent>
                            <w:p w:rsidR="00D9351E" w:rsidRDefault="00D9351E" w:rsidP="00CD1FA2">
                              <w:pPr>
                                <w:rPr>
                                  <w:rFonts w:ascii="Arial" w:eastAsia="Arial" w:hAnsi="Arial" w:cs="Arial"/>
                                  <w:sz w:val="20"/>
                                </w:rPr>
                              </w:pPr>
                              <w:r>
                                <w:rPr>
                                  <w:rFonts w:ascii="Arial" w:eastAsia="Arial" w:hAnsi="Arial" w:cs="Arial"/>
                                  <w:sz w:val="20"/>
                                </w:rPr>
                                <w:t>Health Problem</w:t>
                              </w:r>
                            </w:p>
                            <w:p w:rsidR="00D9351E" w:rsidRPr="0015548E" w:rsidRDefault="00D9351E" w:rsidP="00CD1FA2">
                              <w:pPr>
                                <w:rPr>
                                  <w:rFonts w:ascii="Arial" w:eastAsia="Arial" w:hAnsi="Arial" w:cs="Arial"/>
                                  <w:sz w:val="20"/>
                                </w:rPr>
                              </w:pPr>
                              <w:r>
                                <w:rPr>
                                  <w:rFonts w:ascii="Arial" w:eastAsia="Arial" w:hAnsi="Arial" w:cs="Arial"/>
                                  <w:sz w:val="20"/>
                                </w:rPr>
                                <w:t>Mental Health</w:t>
                              </w:r>
                            </w:p>
                          </w:txbxContent>
                        </wps:txbx>
                        <wps:bodyPr horzOverflow="overflow" vert="horz" lIns="0" tIns="0" rIns="0" bIns="0" rtlCol="0">
                          <a:noAutofit/>
                        </wps:bodyPr>
                      </wps:wsp>
                      <wps:wsp>
                        <wps:cNvPr id="700" name="Rectangle 700"/>
                        <wps:cNvSpPr/>
                        <wps:spPr>
                          <a:xfrm>
                            <a:off x="6871718" y="3497403"/>
                            <a:ext cx="2028907" cy="891231"/>
                          </a:xfrm>
                          <a:prstGeom prst="rect">
                            <a:avLst/>
                          </a:prstGeom>
                          <a:ln>
                            <a:noFill/>
                          </a:ln>
                        </wps:spPr>
                        <wps:txbx>
                          <w:txbxContent>
                            <w:p w:rsidR="00D9351E" w:rsidRDefault="00D9351E" w:rsidP="00CD1FA2">
                              <w:pPr>
                                <w:pStyle w:val="NoSpacing"/>
                              </w:pPr>
                              <w:r>
                                <w:rPr>
                                  <w:rFonts w:eastAsia="Arial"/>
                                </w:rPr>
                                <w:t>Indirect Contributing Factor</w:t>
                              </w:r>
                            </w:p>
                            <w:p w:rsidR="00D9351E" w:rsidRDefault="00D9351E" w:rsidP="00CD1FA2">
                              <w:pPr>
                                <w:pStyle w:val="NoSpacing"/>
                              </w:pPr>
                              <w:r>
                                <w:t>Unhealthy escape</w:t>
                              </w:r>
                            </w:p>
                            <w:p w:rsidR="00D9351E" w:rsidRDefault="00D9351E" w:rsidP="00CD1FA2">
                              <w:pPr>
                                <w:pStyle w:val="NoSpacing"/>
                              </w:pPr>
                              <w:r>
                                <w:t>Peer Pressure</w:t>
                              </w:r>
                            </w:p>
                            <w:p w:rsidR="00D9351E" w:rsidRDefault="00D9351E" w:rsidP="00CD1FA2">
                              <w:pPr>
                                <w:pStyle w:val="NoSpacing"/>
                              </w:pPr>
                              <w:r>
                                <w:t>Poverty</w:t>
                              </w:r>
                            </w:p>
                          </w:txbxContent>
                        </wps:txbx>
                        <wps:bodyPr horzOverflow="overflow" vert="horz" lIns="0" tIns="0" rIns="0" bIns="0" rtlCol="0">
                          <a:noAutofit/>
                        </wps:bodyPr>
                      </wps:wsp>
                      <wps:wsp>
                        <wps:cNvPr id="701" name="Rectangle 701"/>
                        <wps:cNvSpPr/>
                        <wps:spPr>
                          <a:xfrm>
                            <a:off x="4699113" y="3643340"/>
                            <a:ext cx="1916528" cy="363981"/>
                          </a:xfrm>
                          <a:prstGeom prst="rect">
                            <a:avLst/>
                          </a:prstGeom>
                          <a:ln>
                            <a:noFill/>
                          </a:ln>
                        </wps:spPr>
                        <wps:txbx>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rPr>
                                  <w:rFonts w:eastAsia="Arial"/>
                                </w:rPr>
                                <w:t>Coping Mechanisms</w:t>
                              </w:r>
                            </w:p>
                          </w:txbxContent>
                        </wps:txbx>
                        <wps:bodyPr horzOverflow="overflow" vert="horz" lIns="0" tIns="0" rIns="0" bIns="0" rtlCol="0">
                          <a:noAutofit/>
                        </wps:bodyPr>
                      </wps:wsp>
                      <wps:wsp>
                        <wps:cNvPr id="702" name="Rectangle 702"/>
                        <wps:cNvSpPr/>
                        <wps:spPr>
                          <a:xfrm>
                            <a:off x="6873956" y="4425354"/>
                            <a:ext cx="2028907" cy="988112"/>
                          </a:xfrm>
                          <a:prstGeom prst="rect">
                            <a:avLst/>
                          </a:prstGeom>
                          <a:ln>
                            <a:noFill/>
                          </a:ln>
                        </wps:spPr>
                        <wps:txbx>
                          <w:txbxContent>
                            <w:p w:rsidR="00D9351E" w:rsidRDefault="00D9351E" w:rsidP="00CD1FA2">
                              <w:pPr>
                                <w:pStyle w:val="NoSpacing"/>
                              </w:pPr>
                              <w:r>
                                <w:rPr>
                                  <w:rFonts w:eastAsia="Arial"/>
                                </w:rPr>
                                <w:t>Indirect Contributing Factor</w:t>
                              </w:r>
                            </w:p>
                            <w:p w:rsidR="00D9351E" w:rsidRDefault="00D9351E" w:rsidP="00CD1FA2">
                              <w:pPr>
                                <w:pStyle w:val="NoSpacing"/>
                              </w:pPr>
                              <w:r>
                                <w:t>Over prescribed</w:t>
                              </w:r>
                            </w:p>
                            <w:p w:rsidR="00D9351E" w:rsidRDefault="00D9351E" w:rsidP="00CD1FA2">
                              <w:pPr>
                                <w:pStyle w:val="NoSpacing"/>
                              </w:pPr>
                              <w:r>
                                <w:t>Relying on medication</w:t>
                              </w:r>
                            </w:p>
                            <w:p w:rsidR="00D9351E" w:rsidRDefault="00D9351E" w:rsidP="00CD1FA2">
                              <w:pPr>
                                <w:pStyle w:val="NoSpacing"/>
                                <w:rPr>
                                  <w:rFonts w:eastAsia="Arial"/>
                                </w:rPr>
                              </w:pPr>
                              <w:r>
                                <w:t>Non-compliance</w:t>
                              </w:r>
                            </w:p>
                            <w:p w:rsidR="00D9351E" w:rsidRDefault="00D9351E" w:rsidP="00CD1FA2">
                              <w:pPr>
                                <w:pStyle w:val="NoSpacing"/>
                              </w:pPr>
                            </w:p>
                          </w:txbxContent>
                        </wps:txbx>
                        <wps:bodyPr horzOverflow="overflow" vert="horz" lIns="0" tIns="0" rIns="0" bIns="0" rtlCol="0">
                          <a:noAutofit/>
                        </wps:bodyPr>
                      </wps:wsp>
                      <wps:wsp>
                        <wps:cNvPr id="703" name="Rectangle 703"/>
                        <wps:cNvSpPr/>
                        <wps:spPr>
                          <a:xfrm>
                            <a:off x="4697405" y="4623658"/>
                            <a:ext cx="1916526" cy="494935"/>
                          </a:xfrm>
                          <a:prstGeom prst="rect">
                            <a:avLst/>
                          </a:prstGeom>
                          <a:ln>
                            <a:noFill/>
                          </a:ln>
                        </wps:spPr>
                        <wps:txbx>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rPr>
                                  <w:rFonts w:eastAsia="Arial"/>
                                </w:rPr>
                                <w:t>Medical Condition</w:t>
                              </w:r>
                            </w:p>
                          </w:txbxContent>
                        </wps:txbx>
                        <wps:bodyPr horzOverflow="overflow" vert="horz" lIns="0" tIns="0" rIns="0" bIns="0" rtlCol="0">
                          <a:noAutofit/>
                        </wps:bodyPr>
                      </wps:wsp>
                      <wps:wsp>
                        <wps:cNvPr id="704" name="Rectangle 704"/>
                        <wps:cNvSpPr/>
                        <wps:spPr>
                          <a:xfrm>
                            <a:off x="2522565" y="4638321"/>
                            <a:ext cx="1523893" cy="396416"/>
                          </a:xfrm>
                          <a:prstGeom prst="rect">
                            <a:avLst/>
                          </a:prstGeom>
                          <a:ln>
                            <a:noFill/>
                          </a:ln>
                        </wps:spPr>
                        <wps:txbx>
                          <w:txbxContent>
                            <w:p w:rsidR="00D9351E" w:rsidRDefault="00D9351E" w:rsidP="00CD1FA2">
                              <w:pPr>
                                <w:pStyle w:val="NoSpacing"/>
                                <w:rPr>
                                  <w:rFonts w:eastAsia="Arial"/>
                                </w:rPr>
                              </w:pPr>
                              <w:r>
                                <w:rPr>
                                  <w:rFonts w:eastAsia="Arial"/>
                                </w:rPr>
                                <w:t>Risk Factor</w:t>
                              </w:r>
                            </w:p>
                            <w:p w:rsidR="00D9351E" w:rsidRDefault="00D9351E" w:rsidP="00CD1FA2">
                              <w:pPr>
                                <w:pStyle w:val="NoSpacing"/>
                              </w:pPr>
                              <w:r>
                                <w:rPr>
                                  <w:rFonts w:eastAsia="Arial"/>
                                </w:rPr>
                                <w:t>Substance Abuse</w:t>
                              </w:r>
                            </w:p>
                          </w:txbxContent>
                        </wps:txbx>
                        <wps:bodyPr horzOverflow="overflow" vert="horz" lIns="0" tIns="0" rIns="0" bIns="0" rtlCol="0">
                          <a:noAutofit/>
                        </wps:bodyPr>
                      </wps:wsp>
                      <wps:wsp>
                        <wps:cNvPr id="705" name="Rectangle 705"/>
                        <wps:cNvSpPr/>
                        <wps:spPr>
                          <a:xfrm>
                            <a:off x="6875232" y="5451675"/>
                            <a:ext cx="2028907" cy="1027674"/>
                          </a:xfrm>
                          <a:prstGeom prst="rect">
                            <a:avLst/>
                          </a:prstGeom>
                          <a:ln>
                            <a:noFill/>
                          </a:ln>
                        </wps:spPr>
                        <wps:txbx>
                          <w:txbxContent>
                            <w:p w:rsidR="00D9351E" w:rsidRDefault="00D9351E" w:rsidP="00CD1FA2">
                              <w:pPr>
                                <w:pStyle w:val="NoSpacing"/>
                              </w:pPr>
                              <w:r>
                                <w:rPr>
                                  <w:rFonts w:eastAsia="Arial"/>
                                </w:rPr>
                                <w:t>Indirect Contributing Factor</w:t>
                              </w:r>
                            </w:p>
                            <w:p w:rsidR="00D9351E" w:rsidRDefault="00D9351E" w:rsidP="00CD1FA2">
                              <w:pPr>
                                <w:pStyle w:val="NoSpacing"/>
                              </w:pPr>
                              <w:r>
                                <w:t>Abuse</w:t>
                              </w:r>
                            </w:p>
                            <w:p w:rsidR="00D9351E" w:rsidRDefault="00D9351E" w:rsidP="00CD1FA2">
                              <w:pPr>
                                <w:pStyle w:val="NoSpacing"/>
                              </w:pPr>
                              <w:r>
                                <w:t>Family hx of use</w:t>
                              </w:r>
                            </w:p>
                            <w:p w:rsidR="00D9351E" w:rsidRDefault="00D9351E" w:rsidP="00CD1FA2">
                              <w:pPr>
                                <w:pStyle w:val="NoSpacing"/>
                              </w:pPr>
                              <w:r>
                                <w:t>Lack of education</w:t>
                              </w:r>
                            </w:p>
                            <w:p w:rsidR="00D9351E" w:rsidRDefault="00D9351E" w:rsidP="00CD1FA2">
                              <w:pPr>
                                <w:pStyle w:val="NoSpacing"/>
                                <w:rPr>
                                  <w:rFonts w:eastAsia="Arial"/>
                                </w:rPr>
                              </w:pPr>
                            </w:p>
                            <w:p w:rsidR="00D9351E" w:rsidRDefault="00D9351E" w:rsidP="00CD1FA2">
                              <w:pPr>
                                <w:pStyle w:val="NoSpacing"/>
                              </w:pPr>
                            </w:p>
                          </w:txbxContent>
                        </wps:txbx>
                        <wps:bodyPr horzOverflow="overflow" vert="horz" lIns="0" tIns="0" rIns="0" bIns="0" rtlCol="0">
                          <a:noAutofit/>
                        </wps:bodyPr>
                      </wps:wsp>
                      <wps:wsp>
                        <wps:cNvPr id="706" name="Rectangle 706"/>
                        <wps:cNvSpPr/>
                        <wps:spPr>
                          <a:xfrm>
                            <a:off x="4699057" y="5590900"/>
                            <a:ext cx="1916527" cy="410034"/>
                          </a:xfrm>
                          <a:prstGeom prst="rect">
                            <a:avLst/>
                          </a:prstGeom>
                          <a:ln>
                            <a:noFill/>
                          </a:ln>
                        </wps:spPr>
                        <wps:txbx>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rPr>
                                  <w:rFonts w:eastAsia="Arial"/>
                                </w:rPr>
                              </w:pPr>
                              <w:r>
                                <w:rPr>
                                  <w:rFonts w:eastAsia="Arial"/>
                                </w:rPr>
                                <w:t>Family History</w:t>
                              </w:r>
                            </w:p>
                          </w:txbxContent>
                        </wps:txbx>
                        <wps:bodyPr horzOverflow="overflow" vert="horz" lIns="0" tIns="0" rIns="0" bIns="0" rtlCol="0">
                          <a:noAutofit/>
                        </wps:bodyPr>
                      </wps:wsp>
                      <wps:wsp>
                        <wps:cNvPr id="707" name="Shape 2822"/>
                        <wps:cNvSpPr/>
                        <wps:spPr>
                          <a:xfrm>
                            <a:off x="4687824" y="365760"/>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08" name="Shape 2823"/>
                        <wps:cNvSpPr/>
                        <wps:spPr>
                          <a:xfrm>
                            <a:off x="4687824" y="559308"/>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09" name="Shape 2824"/>
                        <wps:cNvSpPr/>
                        <wps:spPr>
                          <a:xfrm>
                            <a:off x="6839713" y="172212"/>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710" name="Shape 2825"/>
                        <wps:cNvSpPr/>
                        <wps:spPr>
                          <a:xfrm>
                            <a:off x="8503920" y="196596"/>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711" name="Shape 2826"/>
                        <wps:cNvSpPr/>
                        <wps:spPr>
                          <a:xfrm>
                            <a:off x="2511552" y="1333500"/>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12" name="Shape 2827"/>
                        <wps:cNvSpPr/>
                        <wps:spPr>
                          <a:xfrm>
                            <a:off x="4663440" y="365760"/>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713" name="Shape 2828"/>
                        <wps:cNvSpPr/>
                        <wps:spPr>
                          <a:xfrm>
                            <a:off x="6217920" y="390144"/>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714" name="Shape 2829"/>
                        <wps:cNvSpPr/>
                        <wps:spPr>
                          <a:xfrm>
                            <a:off x="4687824" y="1333500"/>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15" name="Shape 2830"/>
                        <wps:cNvSpPr/>
                        <wps:spPr>
                          <a:xfrm>
                            <a:off x="2511552" y="1527048"/>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16" name="Shape 2831"/>
                        <wps:cNvSpPr/>
                        <wps:spPr>
                          <a:xfrm>
                            <a:off x="4687824" y="1527048"/>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17" name="Shape 2832"/>
                        <wps:cNvSpPr/>
                        <wps:spPr>
                          <a:xfrm>
                            <a:off x="6839713" y="1139952"/>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718" name="Shape 2833"/>
                        <wps:cNvSpPr/>
                        <wps:spPr>
                          <a:xfrm>
                            <a:off x="8503920" y="1164336"/>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719" name="Shape 2834"/>
                        <wps:cNvSpPr/>
                        <wps:spPr>
                          <a:xfrm>
                            <a:off x="4663440" y="1333500"/>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720" name="Shape 2835"/>
                        <wps:cNvSpPr/>
                        <wps:spPr>
                          <a:xfrm>
                            <a:off x="6217920" y="1357884"/>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721" name="Shape 2836"/>
                        <wps:cNvSpPr/>
                        <wps:spPr>
                          <a:xfrm>
                            <a:off x="4687824" y="2301240"/>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22" name="Shape 2837"/>
                        <wps:cNvSpPr/>
                        <wps:spPr>
                          <a:xfrm>
                            <a:off x="4687824" y="2494788"/>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23" name="Shape 2838"/>
                        <wps:cNvSpPr/>
                        <wps:spPr>
                          <a:xfrm>
                            <a:off x="24384" y="2688336"/>
                            <a:ext cx="1865376" cy="24384"/>
                          </a:xfrm>
                          <a:custGeom>
                            <a:avLst/>
                            <a:gdLst/>
                            <a:ahLst/>
                            <a:cxnLst/>
                            <a:rect l="0" t="0" r="0" b="0"/>
                            <a:pathLst>
                              <a:path w="1865376" h="24384">
                                <a:moveTo>
                                  <a:pt x="0" y="0"/>
                                </a:moveTo>
                                <a:lnTo>
                                  <a:pt x="1865376" y="0"/>
                                </a:lnTo>
                                <a:lnTo>
                                  <a:pt x="1865376" y="24384"/>
                                </a:lnTo>
                                <a:lnTo>
                                  <a:pt x="0" y="24384"/>
                                </a:lnTo>
                                <a:lnTo>
                                  <a:pt x="0" y="0"/>
                                </a:lnTo>
                              </a:path>
                            </a:pathLst>
                          </a:custGeom>
                          <a:solidFill>
                            <a:srgbClr val="000000"/>
                          </a:solidFill>
                          <a:ln w="0" cap="flat">
                            <a:noFill/>
                            <a:miter lim="127000"/>
                          </a:ln>
                          <a:effectLst/>
                        </wps:spPr>
                        <wps:bodyPr/>
                      </wps:wsp>
                      <wps:wsp>
                        <wps:cNvPr id="724" name="Shape 2839"/>
                        <wps:cNvSpPr/>
                        <wps:spPr>
                          <a:xfrm>
                            <a:off x="24384" y="3656076"/>
                            <a:ext cx="1865376" cy="24384"/>
                          </a:xfrm>
                          <a:custGeom>
                            <a:avLst/>
                            <a:gdLst/>
                            <a:ahLst/>
                            <a:cxnLst/>
                            <a:rect l="0" t="0" r="0" b="0"/>
                            <a:pathLst>
                              <a:path w="1865376" h="24384">
                                <a:moveTo>
                                  <a:pt x="0" y="0"/>
                                </a:moveTo>
                                <a:lnTo>
                                  <a:pt x="1865376" y="0"/>
                                </a:lnTo>
                                <a:lnTo>
                                  <a:pt x="1865376" y="24384"/>
                                </a:lnTo>
                                <a:lnTo>
                                  <a:pt x="0" y="24384"/>
                                </a:lnTo>
                                <a:lnTo>
                                  <a:pt x="0" y="0"/>
                                </a:lnTo>
                              </a:path>
                            </a:pathLst>
                          </a:custGeom>
                          <a:solidFill>
                            <a:srgbClr val="000000"/>
                          </a:solidFill>
                          <a:ln w="0" cap="flat">
                            <a:noFill/>
                            <a:miter lim="127000"/>
                          </a:ln>
                          <a:effectLst/>
                        </wps:spPr>
                        <wps:bodyPr/>
                      </wps:wsp>
                      <wps:wsp>
                        <wps:cNvPr id="725" name="Shape 2840"/>
                        <wps:cNvSpPr/>
                        <wps:spPr>
                          <a:xfrm>
                            <a:off x="6839713" y="2107692"/>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726" name="Shape 2841"/>
                        <wps:cNvSpPr/>
                        <wps:spPr>
                          <a:xfrm>
                            <a:off x="8503920" y="2132076"/>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727" name="Shape 2842"/>
                        <wps:cNvSpPr/>
                        <wps:spPr>
                          <a:xfrm>
                            <a:off x="4663440" y="2301240"/>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728" name="Shape 2843"/>
                        <wps:cNvSpPr/>
                        <wps:spPr>
                          <a:xfrm>
                            <a:off x="6217920" y="2325624"/>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729" name="Shape 2844"/>
                        <wps:cNvSpPr/>
                        <wps:spPr>
                          <a:xfrm>
                            <a:off x="4687824" y="3849624"/>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30" name="Shape 2845"/>
                        <wps:cNvSpPr/>
                        <wps:spPr>
                          <a:xfrm>
                            <a:off x="4687824" y="4043172"/>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31" name="Shape 2846"/>
                        <wps:cNvSpPr/>
                        <wps:spPr>
                          <a:xfrm>
                            <a:off x="6839713" y="3656076"/>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732" name="Shape 2847"/>
                        <wps:cNvSpPr/>
                        <wps:spPr>
                          <a:xfrm>
                            <a:off x="8503920" y="3680460"/>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733" name="Shape 2848"/>
                        <wps:cNvSpPr/>
                        <wps:spPr>
                          <a:xfrm>
                            <a:off x="2487168" y="1333500"/>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734" name="Shape 2849"/>
                        <wps:cNvSpPr/>
                        <wps:spPr>
                          <a:xfrm>
                            <a:off x="4041648" y="1357884"/>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735" name="Shape 2850"/>
                        <wps:cNvSpPr/>
                        <wps:spPr>
                          <a:xfrm>
                            <a:off x="2511552" y="4817364"/>
                            <a:ext cx="1554480" cy="24385"/>
                          </a:xfrm>
                          <a:custGeom>
                            <a:avLst/>
                            <a:gdLst/>
                            <a:ahLst/>
                            <a:cxnLst/>
                            <a:rect l="0" t="0" r="0" b="0"/>
                            <a:pathLst>
                              <a:path w="1554480" h="24385">
                                <a:moveTo>
                                  <a:pt x="0" y="0"/>
                                </a:moveTo>
                                <a:lnTo>
                                  <a:pt x="1554480" y="0"/>
                                </a:lnTo>
                                <a:lnTo>
                                  <a:pt x="1554480" y="24385"/>
                                </a:lnTo>
                                <a:lnTo>
                                  <a:pt x="0" y="24384"/>
                                </a:lnTo>
                                <a:lnTo>
                                  <a:pt x="0" y="0"/>
                                </a:lnTo>
                              </a:path>
                            </a:pathLst>
                          </a:custGeom>
                          <a:solidFill>
                            <a:srgbClr val="000000"/>
                          </a:solidFill>
                          <a:ln w="0" cap="flat">
                            <a:noFill/>
                            <a:miter lim="127000"/>
                          </a:ln>
                          <a:effectLst/>
                        </wps:spPr>
                        <wps:bodyPr/>
                      </wps:wsp>
                      <wps:wsp>
                        <wps:cNvPr id="736" name="Shape 2851"/>
                        <wps:cNvSpPr/>
                        <wps:spPr>
                          <a:xfrm>
                            <a:off x="4663440" y="3849624"/>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737" name="Shape 2852"/>
                        <wps:cNvSpPr/>
                        <wps:spPr>
                          <a:xfrm>
                            <a:off x="6217920" y="3874008"/>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738" name="Shape 2853"/>
                        <wps:cNvSpPr/>
                        <wps:spPr>
                          <a:xfrm>
                            <a:off x="4687824" y="4817364"/>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39" name="Shape 2854"/>
                        <wps:cNvSpPr/>
                        <wps:spPr>
                          <a:xfrm>
                            <a:off x="2511552" y="5010912"/>
                            <a:ext cx="1554480" cy="24385"/>
                          </a:xfrm>
                          <a:custGeom>
                            <a:avLst/>
                            <a:gdLst/>
                            <a:ahLst/>
                            <a:cxnLst/>
                            <a:rect l="0" t="0" r="0" b="0"/>
                            <a:pathLst>
                              <a:path w="1554480" h="24385">
                                <a:moveTo>
                                  <a:pt x="0" y="0"/>
                                </a:moveTo>
                                <a:lnTo>
                                  <a:pt x="1554480" y="0"/>
                                </a:lnTo>
                                <a:lnTo>
                                  <a:pt x="1554480" y="24385"/>
                                </a:lnTo>
                                <a:lnTo>
                                  <a:pt x="0" y="24384"/>
                                </a:lnTo>
                                <a:lnTo>
                                  <a:pt x="0" y="0"/>
                                </a:lnTo>
                              </a:path>
                            </a:pathLst>
                          </a:custGeom>
                          <a:solidFill>
                            <a:srgbClr val="000000"/>
                          </a:solidFill>
                          <a:ln w="0" cap="flat">
                            <a:noFill/>
                            <a:miter lim="127000"/>
                          </a:ln>
                          <a:effectLst/>
                        </wps:spPr>
                        <wps:bodyPr/>
                      </wps:wsp>
                      <wps:wsp>
                        <wps:cNvPr id="740" name="Shape 2855"/>
                        <wps:cNvSpPr/>
                        <wps:spPr>
                          <a:xfrm>
                            <a:off x="4687824" y="5010912"/>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41" name="Shape 2856"/>
                        <wps:cNvSpPr/>
                        <wps:spPr>
                          <a:xfrm>
                            <a:off x="6839713" y="4623816"/>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742" name="Shape 2857"/>
                        <wps:cNvSpPr/>
                        <wps:spPr>
                          <a:xfrm>
                            <a:off x="8503920" y="4648200"/>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743" name="Shape 2858"/>
                        <wps:cNvSpPr/>
                        <wps:spPr>
                          <a:xfrm>
                            <a:off x="4663440" y="4817364"/>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744" name="Shape 2859"/>
                        <wps:cNvSpPr/>
                        <wps:spPr>
                          <a:xfrm>
                            <a:off x="6217920" y="4841749"/>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745" name="Shape 2860"/>
                        <wps:cNvSpPr/>
                        <wps:spPr>
                          <a:xfrm>
                            <a:off x="4687824" y="5785104"/>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46" name="Shape 2861"/>
                        <wps:cNvSpPr/>
                        <wps:spPr>
                          <a:xfrm>
                            <a:off x="4687824" y="5978652"/>
                            <a:ext cx="1554480" cy="24384"/>
                          </a:xfrm>
                          <a:custGeom>
                            <a:avLst/>
                            <a:gdLst/>
                            <a:ahLst/>
                            <a:cxnLst/>
                            <a:rect l="0" t="0" r="0" b="0"/>
                            <a:pathLst>
                              <a:path w="1554480" h="24384">
                                <a:moveTo>
                                  <a:pt x="0" y="0"/>
                                </a:moveTo>
                                <a:lnTo>
                                  <a:pt x="1554480" y="0"/>
                                </a:lnTo>
                                <a:lnTo>
                                  <a:pt x="1554480" y="24384"/>
                                </a:lnTo>
                                <a:lnTo>
                                  <a:pt x="0" y="24384"/>
                                </a:lnTo>
                                <a:lnTo>
                                  <a:pt x="0" y="0"/>
                                </a:lnTo>
                              </a:path>
                            </a:pathLst>
                          </a:custGeom>
                          <a:solidFill>
                            <a:srgbClr val="000000"/>
                          </a:solidFill>
                          <a:ln w="0" cap="flat">
                            <a:noFill/>
                            <a:miter lim="127000"/>
                          </a:ln>
                          <a:effectLst/>
                        </wps:spPr>
                        <wps:bodyPr/>
                      </wps:wsp>
                      <wps:wsp>
                        <wps:cNvPr id="747" name="Shape 2862"/>
                        <wps:cNvSpPr/>
                        <wps:spPr>
                          <a:xfrm>
                            <a:off x="6839713" y="5591556"/>
                            <a:ext cx="24384" cy="605028"/>
                          </a:xfrm>
                          <a:custGeom>
                            <a:avLst/>
                            <a:gdLst/>
                            <a:ahLst/>
                            <a:cxnLst/>
                            <a:rect l="0" t="0" r="0" b="0"/>
                            <a:pathLst>
                              <a:path w="24384" h="605028">
                                <a:moveTo>
                                  <a:pt x="0" y="0"/>
                                </a:moveTo>
                                <a:lnTo>
                                  <a:pt x="24384" y="0"/>
                                </a:lnTo>
                                <a:lnTo>
                                  <a:pt x="24384" y="605028"/>
                                </a:lnTo>
                                <a:lnTo>
                                  <a:pt x="0" y="605028"/>
                                </a:lnTo>
                                <a:lnTo>
                                  <a:pt x="0" y="0"/>
                                </a:lnTo>
                              </a:path>
                            </a:pathLst>
                          </a:custGeom>
                          <a:solidFill>
                            <a:srgbClr val="000000"/>
                          </a:solidFill>
                          <a:ln w="0" cap="flat">
                            <a:noFill/>
                            <a:miter lim="127000"/>
                          </a:ln>
                          <a:effectLst/>
                        </wps:spPr>
                        <wps:bodyPr/>
                      </wps:wsp>
                      <wps:wsp>
                        <wps:cNvPr id="748" name="Shape 2863"/>
                        <wps:cNvSpPr/>
                        <wps:spPr>
                          <a:xfrm>
                            <a:off x="8503920" y="5615940"/>
                            <a:ext cx="24384" cy="580644"/>
                          </a:xfrm>
                          <a:custGeom>
                            <a:avLst/>
                            <a:gdLst/>
                            <a:ahLst/>
                            <a:cxnLst/>
                            <a:rect l="0" t="0" r="0" b="0"/>
                            <a:pathLst>
                              <a:path w="24384" h="580644">
                                <a:moveTo>
                                  <a:pt x="0" y="0"/>
                                </a:moveTo>
                                <a:lnTo>
                                  <a:pt x="24384" y="0"/>
                                </a:lnTo>
                                <a:lnTo>
                                  <a:pt x="24384" y="580644"/>
                                </a:lnTo>
                                <a:lnTo>
                                  <a:pt x="0" y="580644"/>
                                </a:lnTo>
                                <a:lnTo>
                                  <a:pt x="0" y="0"/>
                                </a:lnTo>
                              </a:path>
                            </a:pathLst>
                          </a:custGeom>
                          <a:solidFill>
                            <a:srgbClr val="000000"/>
                          </a:solidFill>
                          <a:ln w="0" cap="flat">
                            <a:noFill/>
                            <a:miter lim="127000"/>
                          </a:ln>
                          <a:effectLst/>
                        </wps:spPr>
                        <wps:bodyPr/>
                      </wps:wsp>
                      <wps:wsp>
                        <wps:cNvPr id="749" name="Shape 2864"/>
                        <wps:cNvSpPr/>
                        <wps:spPr>
                          <a:xfrm>
                            <a:off x="4663440" y="5785104"/>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750" name="Shape 2865"/>
                        <wps:cNvSpPr/>
                        <wps:spPr>
                          <a:xfrm>
                            <a:off x="6217920" y="5809488"/>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751" name="Shape 2866"/>
                        <wps:cNvSpPr/>
                        <wps:spPr>
                          <a:xfrm>
                            <a:off x="2487168" y="4817364"/>
                            <a:ext cx="24384" cy="217932"/>
                          </a:xfrm>
                          <a:custGeom>
                            <a:avLst/>
                            <a:gdLst/>
                            <a:ahLst/>
                            <a:cxnLst/>
                            <a:rect l="0" t="0" r="0" b="0"/>
                            <a:pathLst>
                              <a:path w="24384" h="217932">
                                <a:moveTo>
                                  <a:pt x="0" y="0"/>
                                </a:moveTo>
                                <a:lnTo>
                                  <a:pt x="24384" y="0"/>
                                </a:lnTo>
                                <a:lnTo>
                                  <a:pt x="24384" y="217932"/>
                                </a:lnTo>
                                <a:lnTo>
                                  <a:pt x="0" y="217932"/>
                                </a:lnTo>
                                <a:lnTo>
                                  <a:pt x="0" y="0"/>
                                </a:lnTo>
                              </a:path>
                            </a:pathLst>
                          </a:custGeom>
                          <a:solidFill>
                            <a:srgbClr val="000000"/>
                          </a:solidFill>
                          <a:ln w="0" cap="flat">
                            <a:noFill/>
                            <a:miter lim="127000"/>
                          </a:ln>
                          <a:effectLst/>
                        </wps:spPr>
                        <wps:bodyPr/>
                      </wps:wsp>
                      <wps:wsp>
                        <wps:cNvPr id="752" name="Shape 2867"/>
                        <wps:cNvSpPr/>
                        <wps:spPr>
                          <a:xfrm>
                            <a:off x="4041648" y="4841749"/>
                            <a:ext cx="24384" cy="193548"/>
                          </a:xfrm>
                          <a:custGeom>
                            <a:avLst/>
                            <a:gdLst/>
                            <a:ahLst/>
                            <a:cxnLst/>
                            <a:rect l="0" t="0" r="0" b="0"/>
                            <a:pathLst>
                              <a:path w="24384" h="193548">
                                <a:moveTo>
                                  <a:pt x="0" y="0"/>
                                </a:moveTo>
                                <a:lnTo>
                                  <a:pt x="24384" y="0"/>
                                </a:lnTo>
                                <a:lnTo>
                                  <a:pt x="24384" y="193548"/>
                                </a:lnTo>
                                <a:lnTo>
                                  <a:pt x="0" y="193548"/>
                                </a:lnTo>
                                <a:lnTo>
                                  <a:pt x="0" y="0"/>
                                </a:lnTo>
                              </a:path>
                            </a:pathLst>
                          </a:custGeom>
                          <a:solidFill>
                            <a:srgbClr val="000000"/>
                          </a:solidFill>
                          <a:ln w="0" cap="flat">
                            <a:noFill/>
                            <a:miter lim="127000"/>
                          </a:ln>
                          <a:effectLst/>
                        </wps:spPr>
                        <wps:bodyPr/>
                      </wps:wsp>
                      <wps:wsp>
                        <wps:cNvPr id="753" name="Shape 2868"/>
                        <wps:cNvSpPr/>
                        <wps:spPr>
                          <a:xfrm>
                            <a:off x="0" y="2688336"/>
                            <a:ext cx="24384" cy="992124"/>
                          </a:xfrm>
                          <a:custGeom>
                            <a:avLst/>
                            <a:gdLst/>
                            <a:ahLst/>
                            <a:cxnLst/>
                            <a:rect l="0" t="0" r="0" b="0"/>
                            <a:pathLst>
                              <a:path w="24384" h="992124">
                                <a:moveTo>
                                  <a:pt x="0" y="0"/>
                                </a:moveTo>
                                <a:lnTo>
                                  <a:pt x="24384" y="0"/>
                                </a:lnTo>
                                <a:lnTo>
                                  <a:pt x="24384" y="992124"/>
                                </a:lnTo>
                                <a:lnTo>
                                  <a:pt x="0" y="992124"/>
                                </a:lnTo>
                                <a:lnTo>
                                  <a:pt x="0" y="0"/>
                                </a:lnTo>
                              </a:path>
                            </a:pathLst>
                          </a:custGeom>
                          <a:solidFill>
                            <a:srgbClr val="000000"/>
                          </a:solidFill>
                          <a:ln w="0" cap="flat">
                            <a:noFill/>
                            <a:miter lim="127000"/>
                          </a:ln>
                          <a:effectLst/>
                        </wps:spPr>
                        <wps:bodyPr/>
                      </wps:wsp>
                      <wps:wsp>
                        <wps:cNvPr id="754" name="Shape 2869"/>
                        <wps:cNvSpPr/>
                        <wps:spPr>
                          <a:xfrm>
                            <a:off x="1865376" y="2712720"/>
                            <a:ext cx="24384" cy="967740"/>
                          </a:xfrm>
                          <a:custGeom>
                            <a:avLst/>
                            <a:gdLst/>
                            <a:ahLst/>
                            <a:cxnLst/>
                            <a:rect l="0" t="0" r="0" b="0"/>
                            <a:pathLst>
                              <a:path w="24384" h="967740">
                                <a:moveTo>
                                  <a:pt x="0" y="0"/>
                                </a:moveTo>
                                <a:lnTo>
                                  <a:pt x="24384" y="0"/>
                                </a:lnTo>
                                <a:lnTo>
                                  <a:pt x="24384" y="967740"/>
                                </a:lnTo>
                                <a:lnTo>
                                  <a:pt x="0" y="967740"/>
                                </a:lnTo>
                                <a:lnTo>
                                  <a:pt x="0" y="0"/>
                                </a:lnTo>
                              </a:path>
                            </a:pathLst>
                          </a:custGeom>
                          <a:solidFill>
                            <a:srgbClr val="000000"/>
                          </a:solidFill>
                          <a:ln w="0" cap="flat">
                            <a:noFill/>
                            <a:miter lim="127000"/>
                          </a:ln>
                          <a:effectLst/>
                        </wps:spPr>
                        <wps:bodyPr/>
                      </wps:wsp>
                      <wps:wsp>
                        <wps:cNvPr id="755" name="Shape 2870"/>
                        <wps:cNvSpPr/>
                        <wps:spPr>
                          <a:xfrm>
                            <a:off x="6864097" y="17221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56" name="Shape 2871"/>
                        <wps:cNvSpPr/>
                        <wps:spPr>
                          <a:xfrm>
                            <a:off x="6864097" y="36576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57" name="Shape 2872"/>
                        <wps:cNvSpPr/>
                        <wps:spPr>
                          <a:xfrm>
                            <a:off x="6864097" y="559308"/>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58" name="Shape 2873"/>
                        <wps:cNvSpPr/>
                        <wps:spPr>
                          <a:xfrm>
                            <a:off x="6864097" y="75285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59" name="Shape 2874"/>
                        <wps:cNvSpPr/>
                        <wps:spPr>
                          <a:xfrm>
                            <a:off x="6864097" y="113995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0" name="Shape 2875"/>
                        <wps:cNvSpPr/>
                        <wps:spPr>
                          <a:xfrm>
                            <a:off x="6864097" y="133350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1" name="Shape 2876"/>
                        <wps:cNvSpPr/>
                        <wps:spPr>
                          <a:xfrm>
                            <a:off x="6864097" y="1527048"/>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2" name="Shape 2877"/>
                        <wps:cNvSpPr/>
                        <wps:spPr>
                          <a:xfrm>
                            <a:off x="6864097" y="172059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3" name="Shape 2878"/>
                        <wps:cNvSpPr/>
                        <wps:spPr>
                          <a:xfrm>
                            <a:off x="6864097" y="210769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4" name="Shape 2879"/>
                        <wps:cNvSpPr/>
                        <wps:spPr>
                          <a:xfrm>
                            <a:off x="6864097" y="230124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5" name="Shape 2880"/>
                        <wps:cNvSpPr/>
                        <wps:spPr>
                          <a:xfrm>
                            <a:off x="6864097" y="2494788"/>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6" name="Shape 2881"/>
                        <wps:cNvSpPr/>
                        <wps:spPr>
                          <a:xfrm>
                            <a:off x="6864097" y="268833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7" name="Shape 2882"/>
                        <wps:cNvSpPr/>
                        <wps:spPr>
                          <a:xfrm>
                            <a:off x="6864097" y="365607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8" name="Shape 2883"/>
                        <wps:cNvSpPr/>
                        <wps:spPr>
                          <a:xfrm>
                            <a:off x="6864097" y="3849624"/>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69" name="Shape 2884"/>
                        <wps:cNvSpPr/>
                        <wps:spPr>
                          <a:xfrm>
                            <a:off x="6864097" y="404317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70" name="Shape 2885"/>
                        <wps:cNvSpPr/>
                        <wps:spPr>
                          <a:xfrm>
                            <a:off x="6864097" y="423672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71" name="Shape 2886"/>
                        <wps:cNvSpPr/>
                        <wps:spPr>
                          <a:xfrm>
                            <a:off x="6864097" y="4623816"/>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72" name="Shape 2887"/>
                        <wps:cNvSpPr/>
                        <wps:spPr>
                          <a:xfrm>
                            <a:off x="6864097" y="4817364"/>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73" name="Shape 2888"/>
                        <wps:cNvSpPr/>
                        <wps:spPr>
                          <a:xfrm>
                            <a:off x="6864097" y="5010912"/>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74" name="Shape 2889"/>
                        <wps:cNvSpPr/>
                        <wps:spPr>
                          <a:xfrm>
                            <a:off x="6864097" y="5204460"/>
                            <a:ext cx="1664208" cy="24384"/>
                          </a:xfrm>
                          <a:custGeom>
                            <a:avLst/>
                            <a:gdLst/>
                            <a:ahLst/>
                            <a:cxnLst/>
                            <a:rect l="0" t="0" r="0" b="0"/>
                            <a:pathLst>
                              <a:path w="1664208" h="24384">
                                <a:moveTo>
                                  <a:pt x="0" y="0"/>
                                </a:moveTo>
                                <a:lnTo>
                                  <a:pt x="1664208" y="0"/>
                                </a:lnTo>
                                <a:lnTo>
                                  <a:pt x="1664208" y="24384"/>
                                </a:lnTo>
                                <a:lnTo>
                                  <a:pt x="0" y="24384"/>
                                </a:lnTo>
                                <a:lnTo>
                                  <a:pt x="0" y="0"/>
                                </a:lnTo>
                              </a:path>
                            </a:pathLst>
                          </a:custGeom>
                          <a:solidFill>
                            <a:srgbClr val="000000"/>
                          </a:solidFill>
                          <a:ln w="0" cap="flat">
                            <a:noFill/>
                            <a:miter lim="127000"/>
                          </a:ln>
                          <a:effectLst/>
                        </wps:spPr>
                        <wps:bodyPr/>
                      </wps:wsp>
                      <wps:wsp>
                        <wps:cNvPr id="775" name="Shape 2890"/>
                        <wps:cNvSpPr/>
                        <wps:spPr>
                          <a:xfrm>
                            <a:off x="6864097" y="5591556"/>
                            <a:ext cx="1664208" cy="24384"/>
                          </a:xfrm>
                          <a:custGeom>
                            <a:avLst/>
                            <a:gdLst/>
                            <a:ahLst/>
                            <a:cxnLst/>
                            <a:rect l="0" t="0" r="0" b="0"/>
                            <a:pathLst>
                              <a:path w="1664208" h="24384">
                                <a:moveTo>
                                  <a:pt x="0" y="0"/>
                                </a:moveTo>
                                <a:lnTo>
                                  <a:pt x="1664208" y="0"/>
                                </a:lnTo>
                                <a:lnTo>
                                  <a:pt x="1664208" y="24384"/>
                                </a:lnTo>
                                <a:lnTo>
                                  <a:pt x="0" y="24383"/>
                                </a:lnTo>
                                <a:lnTo>
                                  <a:pt x="0" y="0"/>
                                </a:lnTo>
                              </a:path>
                            </a:pathLst>
                          </a:custGeom>
                          <a:solidFill>
                            <a:srgbClr val="000000"/>
                          </a:solidFill>
                          <a:ln w="0" cap="flat">
                            <a:noFill/>
                            <a:miter lim="127000"/>
                          </a:ln>
                          <a:effectLst/>
                        </wps:spPr>
                        <wps:bodyPr/>
                      </wps:wsp>
                      <wps:wsp>
                        <wps:cNvPr id="776" name="Shape 89"/>
                        <wps:cNvSpPr/>
                        <wps:spPr>
                          <a:xfrm>
                            <a:off x="6864097" y="5785104"/>
                            <a:ext cx="1664208" cy="24385"/>
                          </a:xfrm>
                          <a:custGeom>
                            <a:avLst/>
                            <a:gdLst/>
                            <a:ahLst/>
                            <a:cxnLst/>
                            <a:rect l="0" t="0" r="0" b="0"/>
                            <a:pathLst>
                              <a:path w="1664208" h="24385">
                                <a:moveTo>
                                  <a:pt x="0" y="0"/>
                                </a:moveTo>
                                <a:lnTo>
                                  <a:pt x="1664208" y="1"/>
                                </a:lnTo>
                                <a:lnTo>
                                  <a:pt x="1664208" y="24385"/>
                                </a:lnTo>
                                <a:lnTo>
                                  <a:pt x="0" y="24384"/>
                                </a:lnTo>
                                <a:lnTo>
                                  <a:pt x="0" y="0"/>
                                </a:lnTo>
                                <a:close/>
                              </a:path>
                            </a:pathLst>
                          </a:custGeom>
                          <a:solidFill>
                            <a:srgbClr val="000000"/>
                          </a:solidFill>
                          <a:ln w="0" cap="flat">
                            <a:noFill/>
                            <a:miter lim="127000"/>
                          </a:ln>
                          <a:effectLst/>
                        </wps:spPr>
                        <wps:bodyPr/>
                      </wps:wsp>
                      <wps:wsp>
                        <wps:cNvPr id="777" name="Shape 90"/>
                        <wps:cNvSpPr/>
                        <wps:spPr>
                          <a:xfrm>
                            <a:off x="6864097" y="5978652"/>
                            <a:ext cx="1664208" cy="24385"/>
                          </a:xfrm>
                          <a:custGeom>
                            <a:avLst/>
                            <a:gdLst/>
                            <a:ahLst/>
                            <a:cxnLst/>
                            <a:rect l="0" t="0" r="0" b="0"/>
                            <a:pathLst>
                              <a:path w="1664208" h="24385">
                                <a:moveTo>
                                  <a:pt x="0" y="0"/>
                                </a:moveTo>
                                <a:lnTo>
                                  <a:pt x="1664208" y="1"/>
                                </a:lnTo>
                                <a:lnTo>
                                  <a:pt x="1664208" y="24385"/>
                                </a:lnTo>
                                <a:lnTo>
                                  <a:pt x="0" y="24384"/>
                                </a:lnTo>
                                <a:lnTo>
                                  <a:pt x="0" y="0"/>
                                </a:lnTo>
                                <a:close/>
                              </a:path>
                            </a:pathLst>
                          </a:custGeom>
                          <a:solidFill>
                            <a:srgbClr val="000000"/>
                          </a:solidFill>
                          <a:ln w="0" cap="flat">
                            <a:noFill/>
                            <a:miter lim="127000"/>
                          </a:ln>
                          <a:effectLst/>
                        </wps:spPr>
                        <wps:bodyPr/>
                      </wps:wsp>
                      <wps:wsp>
                        <wps:cNvPr id="778" name="Shape 91"/>
                        <wps:cNvSpPr/>
                        <wps:spPr>
                          <a:xfrm>
                            <a:off x="6864097" y="6172200"/>
                            <a:ext cx="1664208" cy="24385"/>
                          </a:xfrm>
                          <a:custGeom>
                            <a:avLst/>
                            <a:gdLst/>
                            <a:ahLst/>
                            <a:cxnLst/>
                            <a:rect l="0" t="0" r="0" b="0"/>
                            <a:pathLst>
                              <a:path w="1664208" h="24385">
                                <a:moveTo>
                                  <a:pt x="0" y="0"/>
                                </a:moveTo>
                                <a:lnTo>
                                  <a:pt x="1664208" y="1"/>
                                </a:lnTo>
                                <a:lnTo>
                                  <a:pt x="1664208" y="24385"/>
                                </a:lnTo>
                                <a:lnTo>
                                  <a:pt x="0" y="24384"/>
                                </a:lnTo>
                                <a:lnTo>
                                  <a:pt x="0" y="0"/>
                                </a:lnTo>
                                <a:close/>
                              </a:path>
                            </a:pathLst>
                          </a:custGeom>
                          <a:solidFill>
                            <a:srgbClr val="000000"/>
                          </a:solidFill>
                          <a:ln w="0" cap="flat">
                            <a:noFill/>
                            <a:miter lim="127000"/>
                          </a:ln>
                          <a:effectLst/>
                        </wps:spPr>
                        <wps:bodyPr/>
                      </wps:wsp>
                      <wps:wsp>
                        <wps:cNvPr id="779" name="Shape 92"/>
                        <wps:cNvSpPr/>
                        <wps:spPr>
                          <a:xfrm>
                            <a:off x="1871472" y="3154680"/>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780" name="Shape 93"/>
                        <wps:cNvSpPr/>
                        <wps:spPr>
                          <a:xfrm>
                            <a:off x="2182368" y="1432560"/>
                            <a:ext cx="0" cy="3493008"/>
                          </a:xfrm>
                          <a:custGeom>
                            <a:avLst/>
                            <a:gdLst/>
                            <a:ahLst/>
                            <a:cxnLst/>
                            <a:rect l="0" t="0" r="0" b="0"/>
                            <a:pathLst>
                              <a:path h="3493008">
                                <a:moveTo>
                                  <a:pt x="0" y="0"/>
                                </a:moveTo>
                                <a:lnTo>
                                  <a:pt x="0" y="3493008"/>
                                </a:lnTo>
                              </a:path>
                            </a:pathLst>
                          </a:custGeom>
                          <a:noFill/>
                          <a:ln w="0" cap="flat" cmpd="sng" algn="ctr">
                            <a:solidFill>
                              <a:srgbClr val="000000">
                                <a:shade val="95000"/>
                                <a:satMod val="105000"/>
                              </a:srgbClr>
                            </a:solidFill>
                            <a:prstDash val="solid"/>
                            <a:round/>
                          </a:ln>
                          <a:effectLst/>
                        </wps:spPr>
                        <wps:bodyPr/>
                      </wps:wsp>
                      <wps:wsp>
                        <wps:cNvPr id="781" name="Shape 94"/>
                        <wps:cNvSpPr/>
                        <wps:spPr>
                          <a:xfrm>
                            <a:off x="2182368" y="4916424"/>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782" name="Shape 95"/>
                        <wps:cNvSpPr/>
                        <wps:spPr>
                          <a:xfrm>
                            <a:off x="2171700" y="1423416"/>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783" name="Shape 96"/>
                        <wps:cNvSpPr/>
                        <wps:spPr>
                          <a:xfrm>
                            <a:off x="4358640" y="464820"/>
                            <a:ext cx="0" cy="1953768"/>
                          </a:xfrm>
                          <a:custGeom>
                            <a:avLst/>
                            <a:gdLst/>
                            <a:ahLst/>
                            <a:cxnLst/>
                            <a:rect l="0" t="0" r="0" b="0"/>
                            <a:pathLst>
                              <a:path h="1953768">
                                <a:moveTo>
                                  <a:pt x="0" y="0"/>
                                </a:moveTo>
                                <a:lnTo>
                                  <a:pt x="0" y="1953768"/>
                                </a:lnTo>
                              </a:path>
                            </a:pathLst>
                          </a:custGeom>
                          <a:noFill/>
                          <a:ln w="0" cap="flat" cmpd="sng" algn="ctr">
                            <a:solidFill>
                              <a:srgbClr val="000000">
                                <a:shade val="95000"/>
                                <a:satMod val="105000"/>
                              </a:srgbClr>
                            </a:solidFill>
                            <a:prstDash val="solid"/>
                            <a:round/>
                          </a:ln>
                          <a:effectLst/>
                        </wps:spPr>
                        <wps:bodyPr/>
                      </wps:wsp>
                      <wps:wsp>
                        <wps:cNvPr id="784" name="Shape 97"/>
                        <wps:cNvSpPr/>
                        <wps:spPr>
                          <a:xfrm>
                            <a:off x="4358640" y="2409444"/>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785" name="Shape 98"/>
                        <wps:cNvSpPr/>
                        <wps:spPr>
                          <a:xfrm>
                            <a:off x="4358640" y="473964"/>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786" name="Shape 99"/>
                        <wps:cNvSpPr/>
                        <wps:spPr>
                          <a:xfrm>
                            <a:off x="4047744" y="1441704"/>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787" name="Shape 100"/>
                        <wps:cNvSpPr/>
                        <wps:spPr>
                          <a:xfrm>
                            <a:off x="4369308" y="5893308"/>
                            <a:ext cx="289560" cy="0"/>
                          </a:xfrm>
                          <a:custGeom>
                            <a:avLst/>
                            <a:gdLst/>
                            <a:ahLst/>
                            <a:cxnLst/>
                            <a:rect l="0" t="0" r="0" b="0"/>
                            <a:pathLst>
                              <a:path w="289560">
                                <a:moveTo>
                                  <a:pt x="0" y="0"/>
                                </a:moveTo>
                                <a:lnTo>
                                  <a:pt x="289560" y="0"/>
                                </a:lnTo>
                              </a:path>
                            </a:pathLst>
                          </a:custGeom>
                          <a:noFill/>
                          <a:ln w="0" cap="flat" cmpd="sng" algn="ctr">
                            <a:solidFill>
                              <a:srgbClr val="000000">
                                <a:shade val="95000"/>
                                <a:satMod val="105000"/>
                              </a:srgbClr>
                            </a:solidFill>
                            <a:prstDash val="solid"/>
                            <a:round/>
                          </a:ln>
                          <a:effectLst/>
                        </wps:spPr>
                        <wps:bodyPr/>
                      </wps:wsp>
                      <wps:wsp>
                        <wps:cNvPr id="788" name="Shape 101"/>
                        <wps:cNvSpPr/>
                        <wps:spPr>
                          <a:xfrm>
                            <a:off x="4047744" y="4916424"/>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789" name="Shape 102"/>
                        <wps:cNvSpPr/>
                        <wps:spPr>
                          <a:xfrm>
                            <a:off x="4358640" y="3957828"/>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790" name="Shape 103"/>
                        <wps:cNvSpPr/>
                        <wps:spPr>
                          <a:xfrm>
                            <a:off x="4358640" y="3948684"/>
                            <a:ext cx="0" cy="1953767"/>
                          </a:xfrm>
                          <a:custGeom>
                            <a:avLst/>
                            <a:gdLst/>
                            <a:ahLst/>
                            <a:cxnLst/>
                            <a:rect l="0" t="0" r="0" b="0"/>
                            <a:pathLst>
                              <a:path h="1953767">
                                <a:moveTo>
                                  <a:pt x="0" y="0"/>
                                </a:moveTo>
                                <a:lnTo>
                                  <a:pt x="0" y="1953767"/>
                                </a:lnTo>
                              </a:path>
                            </a:pathLst>
                          </a:custGeom>
                          <a:noFill/>
                          <a:ln w="0" cap="flat" cmpd="sng" algn="ctr">
                            <a:solidFill>
                              <a:srgbClr val="000000">
                                <a:shade val="95000"/>
                                <a:satMod val="105000"/>
                              </a:srgbClr>
                            </a:solidFill>
                            <a:prstDash val="solid"/>
                            <a:round/>
                          </a:ln>
                          <a:effectLst/>
                        </wps:spPr>
                        <wps:bodyPr/>
                      </wps:wsp>
                      <wps:wsp>
                        <wps:cNvPr id="791" name="Shape 104"/>
                        <wps:cNvSpPr/>
                        <wps:spPr>
                          <a:xfrm>
                            <a:off x="6224016" y="4916424"/>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792" name="Shape 105"/>
                        <wps:cNvSpPr/>
                        <wps:spPr>
                          <a:xfrm>
                            <a:off x="6213349" y="3957828"/>
                            <a:ext cx="632460" cy="0"/>
                          </a:xfrm>
                          <a:custGeom>
                            <a:avLst/>
                            <a:gdLst/>
                            <a:ahLst/>
                            <a:cxnLst/>
                            <a:rect l="0" t="0" r="0" b="0"/>
                            <a:pathLst>
                              <a:path w="632460">
                                <a:moveTo>
                                  <a:pt x="0" y="0"/>
                                </a:moveTo>
                                <a:lnTo>
                                  <a:pt x="632460" y="0"/>
                                </a:lnTo>
                              </a:path>
                            </a:pathLst>
                          </a:custGeom>
                          <a:noFill/>
                          <a:ln w="0" cap="flat" cmpd="sng" algn="ctr">
                            <a:solidFill>
                              <a:srgbClr val="000000">
                                <a:shade val="95000"/>
                                <a:satMod val="105000"/>
                              </a:srgbClr>
                            </a:solidFill>
                            <a:prstDash val="solid"/>
                            <a:round/>
                          </a:ln>
                          <a:effectLst/>
                        </wps:spPr>
                        <wps:bodyPr/>
                      </wps:wsp>
                      <wps:wsp>
                        <wps:cNvPr id="793" name="Shape 106"/>
                        <wps:cNvSpPr/>
                        <wps:spPr>
                          <a:xfrm>
                            <a:off x="6224016" y="1450848"/>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794" name="Shape 107"/>
                        <wps:cNvSpPr/>
                        <wps:spPr>
                          <a:xfrm>
                            <a:off x="6224016" y="2409444"/>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795" name="Shape 108"/>
                        <wps:cNvSpPr/>
                        <wps:spPr>
                          <a:xfrm>
                            <a:off x="6234684" y="473964"/>
                            <a:ext cx="611124" cy="0"/>
                          </a:xfrm>
                          <a:custGeom>
                            <a:avLst/>
                            <a:gdLst/>
                            <a:ahLst/>
                            <a:cxnLst/>
                            <a:rect l="0" t="0" r="0" b="0"/>
                            <a:pathLst>
                              <a:path w="611124">
                                <a:moveTo>
                                  <a:pt x="0" y="0"/>
                                </a:moveTo>
                                <a:lnTo>
                                  <a:pt x="611124" y="0"/>
                                </a:lnTo>
                              </a:path>
                            </a:pathLst>
                          </a:custGeom>
                          <a:noFill/>
                          <a:ln w="0" cap="flat" cmpd="sng" algn="ctr">
                            <a:solidFill>
                              <a:srgbClr val="000000">
                                <a:shade val="95000"/>
                                <a:satMod val="105000"/>
                              </a:srgbClr>
                            </a:solidFill>
                            <a:prstDash val="solid"/>
                            <a:round/>
                          </a:ln>
                          <a:effectLst/>
                        </wps:spPr>
                        <wps:bodyPr/>
                      </wps:wsp>
                      <wps:wsp>
                        <wps:cNvPr id="796" name="Shape 109"/>
                        <wps:cNvSpPr/>
                        <wps:spPr>
                          <a:xfrm>
                            <a:off x="6224016" y="5893308"/>
                            <a:ext cx="621792" cy="0"/>
                          </a:xfrm>
                          <a:custGeom>
                            <a:avLst/>
                            <a:gdLst/>
                            <a:ahLst/>
                            <a:cxnLst/>
                            <a:rect l="0" t="0" r="0" b="0"/>
                            <a:pathLst>
                              <a:path w="621792">
                                <a:moveTo>
                                  <a:pt x="0" y="0"/>
                                </a:moveTo>
                                <a:lnTo>
                                  <a:pt x="621792" y="0"/>
                                </a:lnTo>
                              </a:path>
                            </a:pathLst>
                          </a:custGeom>
                          <a:noFill/>
                          <a:ln w="0" cap="flat" cmpd="sng" algn="ctr">
                            <a:solidFill>
                              <a:srgbClr val="000000">
                                <a:shade val="95000"/>
                                <a:satMod val="105000"/>
                              </a:srgbClr>
                            </a:solidFill>
                            <a:prstDash val="solid"/>
                            <a:round/>
                          </a:ln>
                          <a:effectLst/>
                        </wps:spPr>
                        <wps:bodyPr/>
                      </wps:wsp>
                      <wps:wsp>
                        <wps:cNvPr id="797" name="Shape 110"/>
                        <wps:cNvSpPr/>
                        <wps:spPr>
                          <a:xfrm>
                            <a:off x="6545581" y="280416"/>
                            <a:ext cx="300228" cy="0"/>
                          </a:xfrm>
                          <a:custGeom>
                            <a:avLst/>
                            <a:gdLst/>
                            <a:ahLst/>
                            <a:cxnLst/>
                            <a:rect l="0" t="0" r="0" b="0"/>
                            <a:pathLst>
                              <a:path w="300228">
                                <a:moveTo>
                                  <a:pt x="0" y="0"/>
                                </a:moveTo>
                                <a:lnTo>
                                  <a:pt x="300228" y="0"/>
                                </a:lnTo>
                              </a:path>
                            </a:pathLst>
                          </a:custGeom>
                          <a:noFill/>
                          <a:ln w="0" cap="flat" cmpd="sng" algn="ctr">
                            <a:solidFill>
                              <a:srgbClr val="000000">
                                <a:shade val="95000"/>
                                <a:satMod val="105000"/>
                              </a:srgbClr>
                            </a:solidFill>
                            <a:prstDash val="solid"/>
                            <a:round/>
                          </a:ln>
                          <a:effectLst/>
                        </wps:spPr>
                        <wps:bodyPr/>
                      </wps:wsp>
                      <wps:wsp>
                        <wps:cNvPr id="798" name="Shape 111"/>
                        <wps:cNvSpPr/>
                        <wps:spPr>
                          <a:xfrm>
                            <a:off x="6545581" y="667512"/>
                            <a:ext cx="300228" cy="0"/>
                          </a:xfrm>
                          <a:custGeom>
                            <a:avLst/>
                            <a:gdLst/>
                            <a:ahLst/>
                            <a:cxnLst/>
                            <a:rect l="0" t="0" r="0" b="0"/>
                            <a:pathLst>
                              <a:path w="300228">
                                <a:moveTo>
                                  <a:pt x="0" y="0"/>
                                </a:moveTo>
                                <a:lnTo>
                                  <a:pt x="300228" y="0"/>
                                </a:lnTo>
                              </a:path>
                            </a:pathLst>
                          </a:custGeom>
                          <a:noFill/>
                          <a:ln w="0" cap="flat" cmpd="sng" algn="ctr">
                            <a:solidFill>
                              <a:srgbClr val="000000">
                                <a:shade val="95000"/>
                                <a:satMod val="105000"/>
                              </a:srgbClr>
                            </a:solidFill>
                            <a:prstDash val="solid"/>
                            <a:round/>
                          </a:ln>
                          <a:effectLst/>
                        </wps:spPr>
                        <wps:bodyPr/>
                      </wps:wsp>
                      <wps:wsp>
                        <wps:cNvPr id="799" name="Shape 112"/>
                        <wps:cNvSpPr/>
                        <wps:spPr>
                          <a:xfrm>
                            <a:off x="6554725" y="1284732"/>
                            <a:ext cx="291084" cy="0"/>
                          </a:xfrm>
                          <a:custGeom>
                            <a:avLst/>
                            <a:gdLst/>
                            <a:ahLst/>
                            <a:cxnLst/>
                            <a:rect l="0" t="0" r="0" b="0"/>
                            <a:pathLst>
                              <a:path w="291084">
                                <a:moveTo>
                                  <a:pt x="0" y="0"/>
                                </a:moveTo>
                                <a:lnTo>
                                  <a:pt x="291084" y="0"/>
                                </a:lnTo>
                              </a:path>
                            </a:pathLst>
                          </a:custGeom>
                          <a:noFill/>
                          <a:ln w="0" cap="flat" cmpd="sng" algn="ctr">
                            <a:solidFill>
                              <a:srgbClr val="000000">
                                <a:shade val="95000"/>
                                <a:satMod val="105000"/>
                              </a:srgbClr>
                            </a:solidFill>
                            <a:prstDash val="solid"/>
                            <a:round/>
                          </a:ln>
                          <a:effectLst/>
                        </wps:spPr>
                        <wps:bodyPr/>
                      </wps:wsp>
                      <wps:wsp>
                        <wps:cNvPr id="800" name="Shape 113"/>
                        <wps:cNvSpPr/>
                        <wps:spPr>
                          <a:xfrm>
                            <a:off x="6534913" y="1653540"/>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801" name="Shape 114"/>
                        <wps:cNvSpPr/>
                        <wps:spPr>
                          <a:xfrm>
                            <a:off x="6534913" y="2215896"/>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802" name="Shape 115"/>
                        <wps:cNvSpPr/>
                        <wps:spPr>
                          <a:xfrm>
                            <a:off x="6534913" y="2602992"/>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803" name="Shape 116"/>
                        <wps:cNvSpPr/>
                        <wps:spPr>
                          <a:xfrm>
                            <a:off x="6534913" y="3773424"/>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804" name="Shape 117"/>
                        <wps:cNvSpPr/>
                        <wps:spPr>
                          <a:xfrm>
                            <a:off x="6534913" y="4151376"/>
                            <a:ext cx="310896" cy="0"/>
                          </a:xfrm>
                          <a:custGeom>
                            <a:avLst/>
                            <a:gdLst/>
                            <a:ahLst/>
                            <a:cxnLst/>
                            <a:rect l="0" t="0" r="0" b="0"/>
                            <a:pathLst>
                              <a:path w="310896">
                                <a:moveTo>
                                  <a:pt x="0" y="0"/>
                                </a:moveTo>
                                <a:lnTo>
                                  <a:pt x="310896" y="0"/>
                                </a:lnTo>
                              </a:path>
                            </a:pathLst>
                          </a:custGeom>
                          <a:noFill/>
                          <a:ln w="0" cap="flat" cmpd="sng" algn="ctr">
                            <a:solidFill>
                              <a:srgbClr val="000000">
                                <a:shade val="95000"/>
                                <a:satMod val="105000"/>
                              </a:srgbClr>
                            </a:solidFill>
                            <a:prstDash val="solid"/>
                            <a:round/>
                          </a:ln>
                          <a:effectLst/>
                        </wps:spPr>
                        <wps:bodyPr/>
                      </wps:wsp>
                      <wps:wsp>
                        <wps:cNvPr id="805" name="Shape 118"/>
                        <wps:cNvSpPr/>
                        <wps:spPr>
                          <a:xfrm>
                            <a:off x="6545581" y="4732020"/>
                            <a:ext cx="300228" cy="0"/>
                          </a:xfrm>
                          <a:custGeom>
                            <a:avLst/>
                            <a:gdLst/>
                            <a:ahLst/>
                            <a:cxnLst/>
                            <a:rect l="0" t="0" r="0" b="0"/>
                            <a:pathLst>
                              <a:path w="300228">
                                <a:moveTo>
                                  <a:pt x="0" y="0"/>
                                </a:moveTo>
                                <a:lnTo>
                                  <a:pt x="300228" y="0"/>
                                </a:lnTo>
                              </a:path>
                            </a:pathLst>
                          </a:custGeom>
                          <a:noFill/>
                          <a:ln w="0" cap="flat" cmpd="sng" algn="ctr">
                            <a:solidFill>
                              <a:srgbClr val="000000">
                                <a:shade val="95000"/>
                                <a:satMod val="105000"/>
                              </a:srgbClr>
                            </a:solidFill>
                            <a:prstDash val="solid"/>
                            <a:round/>
                          </a:ln>
                          <a:effectLst/>
                        </wps:spPr>
                        <wps:bodyPr/>
                      </wps:wsp>
                      <wps:wsp>
                        <wps:cNvPr id="806" name="Shape 119"/>
                        <wps:cNvSpPr/>
                        <wps:spPr>
                          <a:xfrm>
                            <a:off x="6545581" y="5109972"/>
                            <a:ext cx="300228" cy="0"/>
                          </a:xfrm>
                          <a:custGeom>
                            <a:avLst/>
                            <a:gdLst/>
                            <a:ahLst/>
                            <a:cxnLst/>
                            <a:rect l="0" t="0" r="0" b="0"/>
                            <a:pathLst>
                              <a:path w="300228">
                                <a:moveTo>
                                  <a:pt x="0" y="0"/>
                                </a:moveTo>
                                <a:lnTo>
                                  <a:pt x="300228" y="0"/>
                                </a:lnTo>
                              </a:path>
                            </a:pathLst>
                          </a:custGeom>
                          <a:noFill/>
                          <a:ln w="0" cap="flat" cmpd="sng" algn="ctr">
                            <a:solidFill>
                              <a:srgbClr val="000000">
                                <a:shade val="95000"/>
                                <a:satMod val="105000"/>
                              </a:srgbClr>
                            </a:solidFill>
                            <a:prstDash val="solid"/>
                            <a:round/>
                          </a:ln>
                          <a:effectLst/>
                        </wps:spPr>
                        <wps:bodyPr/>
                      </wps:wsp>
                      <wps:wsp>
                        <wps:cNvPr id="807" name="Shape 120"/>
                        <wps:cNvSpPr/>
                        <wps:spPr>
                          <a:xfrm>
                            <a:off x="6554725" y="5718048"/>
                            <a:ext cx="280415" cy="0"/>
                          </a:xfrm>
                          <a:custGeom>
                            <a:avLst/>
                            <a:gdLst/>
                            <a:ahLst/>
                            <a:cxnLst/>
                            <a:rect l="0" t="0" r="0" b="0"/>
                            <a:pathLst>
                              <a:path w="280415">
                                <a:moveTo>
                                  <a:pt x="0" y="0"/>
                                </a:moveTo>
                                <a:lnTo>
                                  <a:pt x="280415" y="0"/>
                                </a:lnTo>
                              </a:path>
                            </a:pathLst>
                          </a:custGeom>
                          <a:noFill/>
                          <a:ln w="0" cap="flat" cmpd="sng" algn="ctr">
                            <a:solidFill>
                              <a:srgbClr val="000000">
                                <a:shade val="95000"/>
                                <a:satMod val="105000"/>
                              </a:srgbClr>
                            </a:solidFill>
                            <a:prstDash val="solid"/>
                            <a:round/>
                          </a:ln>
                          <a:effectLst/>
                        </wps:spPr>
                        <wps:bodyPr/>
                      </wps:wsp>
                      <wps:wsp>
                        <wps:cNvPr id="808" name="Shape 121"/>
                        <wps:cNvSpPr/>
                        <wps:spPr>
                          <a:xfrm>
                            <a:off x="6534913" y="6086856"/>
                            <a:ext cx="321564" cy="0"/>
                          </a:xfrm>
                          <a:custGeom>
                            <a:avLst/>
                            <a:gdLst/>
                            <a:ahLst/>
                            <a:cxnLst/>
                            <a:rect l="0" t="0" r="0" b="0"/>
                            <a:pathLst>
                              <a:path w="321564">
                                <a:moveTo>
                                  <a:pt x="0" y="0"/>
                                </a:moveTo>
                                <a:lnTo>
                                  <a:pt x="321564" y="0"/>
                                </a:lnTo>
                              </a:path>
                            </a:pathLst>
                          </a:custGeom>
                          <a:noFill/>
                          <a:ln w="0" cap="flat" cmpd="sng" algn="ctr">
                            <a:solidFill>
                              <a:srgbClr val="000000">
                                <a:shade val="95000"/>
                                <a:satMod val="105000"/>
                              </a:srgbClr>
                            </a:solidFill>
                            <a:prstDash val="solid"/>
                            <a:round/>
                          </a:ln>
                          <a:effectLst/>
                        </wps:spPr>
                        <wps:bodyPr/>
                      </wps:wsp>
                      <wps:wsp>
                        <wps:cNvPr id="809" name="Shape 122"/>
                        <wps:cNvSpPr/>
                        <wps:spPr>
                          <a:xfrm>
                            <a:off x="6545581" y="271272"/>
                            <a:ext cx="0" cy="405384"/>
                          </a:xfrm>
                          <a:custGeom>
                            <a:avLst/>
                            <a:gdLst/>
                            <a:ahLst/>
                            <a:cxnLst/>
                            <a:rect l="0" t="0" r="0" b="0"/>
                            <a:pathLst>
                              <a:path h="405384">
                                <a:moveTo>
                                  <a:pt x="0" y="0"/>
                                </a:moveTo>
                                <a:lnTo>
                                  <a:pt x="0" y="405384"/>
                                </a:lnTo>
                              </a:path>
                            </a:pathLst>
                          </a:custGeom>
                          <a:noFill/>
                          <a:ln w="0" cap="flat" cmpd="sng" algn="ctr">
                            <a:solidFill>
                              <a:srgbClr val="000000">
                                <a:shade val="95000"/>
                                <a:satMod val="105000"/>
                              </a:srgbClr>
                            </a:solidFill>
                            <a:prstDash val="solid"/>
                            <a:round/>
                          </a:ln>
                          <a:effectLst/>
                        </wps:spPr>
                        <wps:bodyPr/>
                      </wps:wsp>
                      <wps:wsp>
                        <wps:cNvPr id="810" name="Shape 123"/>
                        <wps:cNvSpPr/>
                        <wps:spPr>
                          <a:xfrm>
                            <a:off x="6545581" y="1275588"/>
                            <a:ext cx="0" cy="387096"/>
                          </a:xfrm>
                          <a:custGeom>
                            <a:avLst/>
                            <a:gdLst/>
                            <a:ahLst/>
                            <a:cxnLst/>
                            <a:rect l="0" t="0" r="0" b="0"/>
                            <a:pathLst>
                              <a:path h="387096">
                                <a:moveTo>
                                  <a:pt x="0" y="0"/>
                                </a:moveTo>
                                <a:lnTo>
                                  <a:pt x="0" y="387096"/>
                                </a:lnTo>
                              </a:path>
                            </a:pathLst>
                          </a:custGeom>
                          <a:noFill/>
                          <a:ln w="0" cap="flat" cmpd="sng" algn="ctr">
                            <a:solidFill>
                              <a:srgbClr val="000000">
                                <a:shade val="95000"/>
                                <a:satMod val="105000"/>
                              </a:srgbClr>
                            </a:solidFill>
                            <a:prstDash val="solid"/>
                            <a:round/>
                          </a:ln>
                          <a:effectLst/>
                        </wps:spPr>
                        <wps:bodyPr/>
                      </wps:wsp>
                      <wps:wsp>
                        <wps:cNvPr id="811" name="Shape 124"/>
                        <wps:cNvSpPr/>
                        <wps:spPr>
                          <a:xfrm>
                            <a:off x="6545581" y="2206752"/>
                            <a:ext cx="0" cy="396240"/>
                          </a:xfrm>
                          <a:custGeom>
                            <a:avLst/>
                            <a:gdLst/>
                            <a:ahLst/>
                            <a:cxnLst/>
                            <a:rect l="0" t="0" r="0" b="0"/>
                            <a:pathLst>
                              <a:path h="396240">
                                <a:moveTo>
                                  <a:pt x="0" y="0"/>
                                </a:moveTo>
                                <a:lnTo>
                                  <a:pt x="0" y="396240"/>
                                </a:lnTo>
                              </a:path>
                            </a:pathLst>
                          </a:custGeom>
                          <a:noFill/>
                          <a:ln w="0" cap="flat" cmpd="sng" algn="ctr">
                            <a:solidFill>
                              <a:srgbClr val="000000">
                                <a:shade val="95000"/>
                                <a:satMod val="105000"/>
                              </a:srgbClr>
                            </a:solidFill>
                            <a:prstDash val="solid"/>
                            <a:round/>
                          </a:ln>
                          <a:effectLst/>
                        </wps:spPr>
                        <wps:bodyPr/>
                      </wps:wsp>
                      <wps:wsp>
                        <wps:cNvPr id="812" name="Shape 125"/>
                        <wps:cNvSpPr/>
                        <wps:spPr>
                          <a:xfrm>
                            <a:off x="6545581" y="3764280"/>
                            <a:ext cx="0" cy="387096"/>
                          </a:xfrm>
                          <a:custGeom>
                            <a:avLst/>
                            <a:gdLst/>
                            <a:ahLst/>
                            <a:cxnLst/>
                            <a:rect l="0" t="0" r="0" b="0"/>
                            <a:pathLst>
                              <a:path h="387096">
                                <a:moveTo>
                                  <a:pt x="0" y="0"/>
                                </a:moveTo>
                                <a:lnTo>
                                  <a:pt x="0" y="387096"/>
                                </a:lnTo>
                              </a:path>
                            </a:pathLst>
                          </a:custGeom>
                          <a:noFill/>
                          <a:ln w="0" cap="flat" cmpd="sng" algn="ctr">
                            <a:solidFill>
                              <a:srgbClr val="000000">
                                <a:shade val="95000"/>
                                <a:satMod val="105000"/>
                              </a:srgbClr>
                            </a:solidFill>
                            <a:prstDash val="solid"/>
                            <a:round/>
                          </a:ln>
                          <a:effectLst/>
                        </wps:spPr>
                        <wps:bodyPr/>
                      </wps:wsp>
                      <wps:wsp>
                        <wps:cNvPr id="813" name="Shape 126"/>
                        <wps:cNvSpPr/>
                        <wps:spPr>
                          <a:xfrm>
                            <a:off x="6545581" y="4722876"/>
                            <a:ext cx="0" cy="396240"/>
                          </a:xfrm>
                          <a:custGeom>
                            <a:avLst/>
                            <a:gdLst/>
                            <a:ahLst/>
                            <a:cxnLst/>
                            <a:rect l="0" t="0" r="0" b="0"/>
                            <a:pathLst>
                              <a:path h="396240">
                                <a:moveTo>
                                  <a:pt x="0" y="0"/>
                                </a:moveTo>
                                <a:lnTo>
                                  <a:pt x="0" y="396240"/>
                                </a:lnTo>
                              </a:path>
                            </a:pathLst>
                          </a:custGeom>
                          <a:noFill/>
                          <a:ln w="0" cap="flat" cmpd="sng" algn="ctr">
                            <a:solidFill>
                              <a:srgbClr val="000000">
                                <a:shade val="95000"/>
                                <a:satMod val="105000"/>
                              </a:srgbClr>
                            </a:solidFill>
                            <a:prstDash val="solid"/>
                            <a:round/>
                          </a:ln>
                          <a:effectLst/>
                        </wps:spPr>
                        <wps:bodyPr/>
                      </wps:wsp>
                      <wps:wsp>
                        <wps:cNvPr id="814" name="Shape 127"/>
                        <wps:cNvSpPr/>
                        <wps:spPr>
                          <a:xfrm>
                            <a:off x="6545581" y="5708904"/>
                            <a:ext cx="0" cy="387097"/>
                          </a:xfrm>
                          <a:custGeom>
                            <a:avLst/>
                            <a:gdLst/>
                            <a:ahLst/>
                            <a:cxnLst/>
                            <a:rect l="0" t="0" r="0" b="0"/>
                            <a:pathLst>
                              <a:path h="387097">
                                <a:moveTo>
                                  <a:pt x="0" y="0"/>
                                </a:moveTo>
                                <a:lnTo>
                                  <a:pt x="0" y="387097"/>
                                </a:lnTo>
                              </a:path>
                            </a:pathLst>
                          </a:custGeom>
                          <a:noFill/>
                          <a:ln w="0" cap="flat" cmpd="sng" algn="ctr">
                            <a:solidFill>
                              <a:srgbClr val="000000">
                                <a:shade val="95000"/>
                                <a:satMod val="105000"/>
                              </a:srgbClr>
                            </a:solidFill>
                            <a:prstDash val="solid"/>
                            <a:round/>
                          </a:ln>
                          <a:effectLst/>
                        </wps:spPr>
                        <wps:bodyPr/>
                      </wps:wsp>
                    </wpg:wgp>
                  </a:graphicData>
                </a:graphic>
              </wp:inline>
            </w:drawing>
          </mc:Choice>
          <mc:Fallback xmlns:cx1="http://schemas.microsoft.com/office/drawing/2015/9/8/chartex">
            <w:pict>
              <v:group w14:anchorId="1E54854D" id="Group 691" o:spid="_x0000_s1155" style="width:558.65pt;height:465.25pt;mso-position-horizontal-relative:char;mso-position-vertical-relative:line" coordorigin=",12" coordsize="89041,6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">
                <v:rect id="Rectangle 692" o:spid="_x0000_s1156" style="position:absolute;left:68729;top:12;width:20289;height:9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rsidR="00D9351E" w:rsidRDefault="00D9351E" w:rsidP="00CD1FA2">
                        <w:pPr>
                          <w:pStyle w:val="NoSpacing"/>
                          <w:rPr>
                            <w:rFonts w:eastAsia="Arial"/>
                          </w:rPr>
                        </w:pPr>
                        <w:r>
                          <w:rPr>
                            <w:rFonts w:eastAsia="Arial"/>
                          </w:rPr>
                          <w:t>Indirect Contributing Factor</w:t>
                        </w:r>
                      </w:p>
                      <w:p w:rsidR="00D9351E" w:rsidRDefault="00D9351E" w:rsidP="00CD1FA2">
                        <w:pPr>
                          <w:pStyle w:val="NoSpacing"/>
                          <w:rPr>
                            <w:rFonts w:eastAsia="Arial"/>
                          </w:rPr>
                        </w:pPr>
                        <w:r>
                          <w:rPr>
                            <w:rFonts w:eastAsia="Arial"/>
                          </w:rPr>
                          <w:t>Family Environment</w:t>
                        </w:r>
                      </w:p>
                      <w:p w:rsidR="00D9351E" w:rsidRDefault="00D9351E" w:rsidP="00CD1FA2">
                        <w:pPr>
                          <w:pStyle w:val="NoSpacing"/>
                        </w:pPr>
                        <w:r>
                          <w:t>Health Issues</w:t>
                        </w:r>
                      </w:p>
                      <w:p w:rsidR="00D9351E" w:rsidRDefault="00D9351E" w:rsidP="00CD1FA2">
                        <w:pPr>
                          <w:pStyle w:val="NoSpacing"/>
                        </w:pPr>
                        <w:r>
                          <w:t>Family maltreatment</w:t>
                        </w:r>
                      </w:p>
                    </w:txbxContent>
                  </v:textbox>
                </v:rect>
                <v:rect id="Rectangle 693" o:spid="_x0000_s1157" style="position:absolute;left:46988;top:1852;width:1916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t>Genetics</w:t>
                        </w:r>
                      </w:p>
                    </w:txbxContent>
                  </v:textbox>
                </v:rect>
                <v:rect id="Rectangle 694" o:spid="_x0000_s1158" style="position:absolute;left:68729;top:9402;width:20289;height: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rsidR="00D9351E" w:rsidRDefault="00D9351E" w:rsidP="00CD1FA2">
                        <w:pPr>
                          <w:pStyle w:val="NoSpacing"/>
                        </w:pPr>
                        <w:r>
                          <w:rPr>
                            <w:rFonts w:eastAsia="Arial"/>
                          </w:rPr>
                          <w:t>Indirect Contributing Factor</w:t>
                        </w:r>
                      </w:p>
                      <w:p w:rsidR="00D9351E" w:rsidRDefault="00D9351E" w:rsidP="00CD1FA2">
                        <w:pPr>
                          <w:pStyle w:val="NoSpacing"/>
                        </w:pPr>
                        <w:r>
                          <w:t>Poverty</w:t>
                        </w:r>
                      </w:p>
                      <w:p w:rsidR="00D9351E" w:rsidRDefault="00D9351E" w:rsidP="00CD1FA2">
                        <w:pPr>
                          <w:pStyle w:val="NoSpacing"/>
                        </w:pPr>
                        <w:r>
                          <w:t>Unemployment</w:t>
                        </w:r>
                      </w:p>
                      <w:p w:rsidR="00D9351E" w:rsidRDefault="00D9351E" w:rsidP="00CD1FA2">
                        <w:pPr>
                          <w:pStyle w:val="NoSpacing"/>
                        </w:pPr>
                        <w:r>
                          <w:t>Health issues</w:t>
                        </w:r>
                      </w:p>
                      <w:p w:rsidR="00D9351E" w:rsidRDefault="00D9351E" w:rsidP="00CD1FA2">
                        <w:pPr>
                          <w:pStyle w:val="NoSpacing"/>
                        </w:pPr>
                      </w:p>
                    </w:txbxContent>
                  </v:textbox>
                </v:rect>
                <v:rect id="Rectangle 695" o:spid="_x0000_s1159" style="position:absolute;left:25225;top:11642;width:15427;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rsidR="00D9351E" w:rsidRDefault="00D9351E" w:rsidP="00CD1FA2">
                        <w:pPr>
                          <w:pStyle w:val="NoSpacing"/>
                          <w:rPr>
                            <w:rFonts w:eastAsia="Arial"/>
                          </w:rPr>
                        </w:pPr>
                        <w:r>
                          <w:rPr>
                            <w:rFonts w:eastAsia="Arial"/>
                          </w:rPr>
                          <w:t>Risk Factor</w:t>
                        </w:r>
                      </w:p>
                      <w:p w:rsidR="00D9351E" w:rsidRDefault="00D9351E" w:rsidP="00CD1FA2">
                        <w:pPr>
                          <w:pStyle w:val="NoSpacing"/>
                        </w:pPr>
                        <w:r>
                          <w:rPr>
                            <w:rFonts w:eastAsia="Arial"/>
                          </w:rPr>
                          <w:t>Depression</w:t>
                        </w:r>
                      </w:p>
                    </w:txbxContent>
                  </v:textbox>
                </v:rect>
                <v:rect id="Rectangle 696" o:spid="_x0000_s1160" style="position:absolute;left:47605;top:11643;width:19165;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rPr>
                            <w:rFonts w:eastAsia="Arial"/>
                          </w:rPr>
                          <w:t>Stress</w:t>
                        </w:r>
                      </w:p>
                    </w:txbxContent>
                  </v:textbox>
                </v:rect>
                <v:rect id="Rectangle 697" o:spid="_x0000_s1161" style="position:absolute;left:68743;top:18967;width:20289;height:8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rsidR="00D9351E" w:rsidRDefault="00D9351E" w:rsidP="00CD1FA2">
                        <w:pPr>
                          <w:pStyle w:val="NoSpacing"/>
                          <w:rPr>
                            <w:rFonts w:eastAsia="Arial"/>
                          </w:rPr>
                        </w:pPr>
                        <w:r>
                          <w:rPr>
                            <w:rFonts w:eastAsia="Arial"/>
                          </w:rPr>
                          <w:t>Indirect Contributing Factor</w:t>
                        </w:r>
                      </w:p>
                      <w:p w:rsidR="00D9351E" w:rsidRDefault="00D9351E" w:rsidP="00CD1FA2">
                        <w:pPr>
                          <w:pStyle w:val="NoSpacing"/>
                        </w:pPr>
                        <w:r>
                          <w:t>Social Isolation</w:t>
                        </w:r>
                      </w:p>
                      <w:p w:rsidR="00D9351E" w:rsidRDefault="00D9351E" w:rsidP="00CD1FA2">
                        <w:pPr>
                          <w:pStyle w:val="NoSpacing"/>
                        </w:pPr>
                        <w:r>
                          <w:t>Relying on medication</w:t>
                        </w:r>
                      </w:p>
                      <w:p w:rsidR="00D9351E" w:rsidRDefault="00D9351E" w:rsidP="00CD1FA2">
                        <w:pPr>
                          <w:pStyle w:val="NoSpacing"/>
                        </w:pPr>
                        <w:r>
                          <w:t>Non-compliance</w:t>
                        </w:r>
                      </w:p>
                      <w:p w:rsidR="00D9351E" w:rsidRDefault="00D9351E" w:rsidP="00CD1FA2">
                        <w:pPr>
                          <w:pStyle w:val="NoSpacing"/>
                        </w:pPr>
                      </w:p>
                    </w:txbxContent>
                  </v:textbox>
                </v:rect>
                <v:rect id="Rectangle 698" o:spid="_x0000_s1162" style="position:absolute;left:46985;top:21205;width:19165;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t>Coping Mechanisms</w:t>
                        </w:r>
                      </w:p>
                    </w:txbxContent>
                  </v:textbox>
                </v:rect>
                <v:rect id="Rectangle 699" o:spid="_x0000_s1163" style="position:absolute;left:365;top:25251;width:18161;height:10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D9351E" w:rsidRDefault="00D9351E" w:rsidP="00CD1FA2">
                        <w:pPr>
                          <w:rPr>
                            <w:rFonts w:ascii="Arial" w:eastAsia="Arial" w:hAnsi="Arial" w:cs="Arial"/>
                            <w:sz w:val="20"/>
                          </w:rPr>
                        </w:pPr>
                        <w:r>
                          <w:rPr>
                            <w:rFonts w:ascii="Arial" w:eastAsia="Arial" w:hAnsi="Arial" w:cs="Arial"/>
                            <w:sz w:val="20"/>
                          </w:rPr>
                          <w:t>Health Problem</w:t>
                        </w:r>
                      </w:p>
                      <w:p w:rsidR="00D9351E" w:rsidRPr="0015548E" w:rsidRDefault="00D9351E" w:rsidP="00CD1FA2">
                        <w:pPr>
                          <w:rPr>
                            <w:rFonts w:ascii="Arial" w:eastAsia="Arial" w:hAnsi="Arial" w:cs="Arial"/>
                            <w:sz w:val="20"/>
                          </w:rPr>
                        </w:pPr>
                        <w:r>
                          <w:rPr>
                            <w:rFonts w:ascii="Arial" w:eastAsia="Arial" w:hAnsi="Arial" w:cs="Arial"/>
                            <w:sz w:val="20"/>
                          </w:rPr>
                          <w:t>Mental Health</w:t>
                        </w:r>
                      </w:p>
                    </w:txbxContent>
                  </v:textbox>
                </v:rect>
                <v:rect id="Rectangle 700" o:spid="_x0000_s1164" style="position:absolute;left:68717;top:34974;width:20289;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rsidR="00D9351E" w:rsidRDefault="00D9351E" w:rsidP="00CD1FA2">
                        <w:pPr>
                          <w:pStyle w:val="NoSpacing"/>
                        </w:pPr>
                        <w:r>
                          <w:rPr>
                            <w:rFonts w:eastAsia="Arial"/>
                          </w:rPr>
                          <w:t>Indirect Contributing Factor</w:t>
                        </w:r>
                      </w:p>
                      <w:p w:rsidR="00D9351E" w:rsidRDefault="00D9351E" w:rsidP="00CD1FA2">
                        <w:pPr>
                          <w:pStyle w:val="NoSpacing"/>
                        </w:pPr>
                        <w:r>
                          <w:t>Unhealthy escape</w:t>
                        </w:r>
                      </w:p>
                      <w:p w:rsidR="00D9351E" w:rsidRDefault="00D9351E" w:rsidP="00CD1FA2">
                        <w:pPr>
                          <w:pStyle w:val="NoSpacing"/>
                        </w:pPr>
                        <w:r>
                          <w:t>Peer Pressure</w:t>
                        </w:r>
                      </w:p>
                      <w:p w:rsidR="00D9351E" w:rsidRDefault="00D9351E" w:rsidP="00CD1FA2">
                        <w:pPr>
                          <w:pStyle w:val="NoSpacing"/>
                        </w:pPr>
                        <w:r>
                          <w:t>Poverty</w:t>
                        </w:r>
                      </w:p>
                    </w:txbxContent>
                  </v:textbox>
                </v:rect>
                <v:rect id="Rectangle 701" o:spid="_x0000_s1165" style="position:absolute;left:46991;top:36433;width:19165;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rPr>
                            <w:rFonts w:eastAsia="Arial"/>
                          </w:rPr>
                          <w:t>Coping Mechanisms</w:t>
                        </w:r>
                      </w:p>
                    </w:txbxContent>
                  </v:textbox>
                </v:rect>
                <v:rect id="Rectangle 702" o:spid="_x0000_s1166" style="position:absolute;left:68739;top:44253;width:20289;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rsidR="00D9351E" w:rsidRDefault="00D9351E" w:rsidP="00CD1FA2">
                        <w:pPr>
                          <w:pStyle w:val="NoSpacing"/>
                        </w:pPr>
                        <w:r>
                          <w:rPr>
                            <w:rFonts w:eastAsia="Arial"/>
                          </w:rPr>
                          <w:t>Indirect Contributing Factor</w:t>
                        </w:r>
                      </w:p>
                      <w:p w:rsidR="00D9351E" w:rsidRDefault="00D9351E" w:rsidP="00CD1FA2">
                        <w:pPr>
                          <w:pStyle w:val="NoSpacing"/>
                        </w:pPr>
                        <w:r>
                          <w:t>Over prescribed</w:t>
                        </w:r>
                      </w:p>
                      <w:p w:rsidR="00D9351E" w:rsidRDefault="00D9351E" w:rsidP="00CD1FA2">
                        <w:pPr>
                          <w:pStyle w:val="NoSpacing"/>
                        </w:pPr>
                        <w:r>
                          <w:t>Relying on medication</w:t>
                        </w:r>
                      </w:p>
                      <w:p w:rsidR="00D9351E" w:rsidRDefault="00D9351E" w:rsidP="00CD1FA2">
                        <w:pPr>
                          <w:pStyle w:val="NoSpacing"/>
                          <w:rPr>
                            <w:rFonts w:eastAsia="Arial"/>
                          </w:rPr>
                        </w:pPr>
                        <w:r>
                          <w:t>Non-compliance</w:t>
                        </w:r>
                      </w:p>
                      <w:p w:rsidR="00D9351E" w:rsidRDefault="00D9351E" w:rsidP="00CD1FA2">
                        <w:pPr>
                          <w:pStyle w:val="NoSpacing"/>
                        </w:pPr>
                      </w:p>
                    </w:txbxContent>
                  </v:textbox>
                </v:rect>
                <v:rect id="Rectangle 703" o:spid="_x0000_s1167" style="position:absolute;left:46974;top:46236;width:19165;height: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pPr>
                        <w:r>
                          <w:rPr>
                            <w:rFonts w:eastAsia="Arial"/>
                          </w:rPr>
                          <w:t>Medical Condition</w:t>
                        </w:r>
                      </w:p>
                    </w:txbxContent>
                  </v:textbox>
                </v:rect>
                <v:rect id="Rectangle 704" o:spid="_x0000_s1168" style="position:absolute;left:25225;top:46383;width:15239;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D9351E" w:rsidRDefault="00D9351E" w:rsidP="00CD1FA2">
                        <w:pPr>
                          <w:pStyle w:val="NoSpacing"/>
                          <w:rPr>
                            <w:rFonts w:eastAsia="Arial"/>
                          </w:rPr>
                        </w:pPr>
                        <w:r>
                          <w:rPr>
                            <w:rFonts w:eastAsia="Arial"/>
                          </w:rPr>
                          <w:t>Risk Factor</w:t>
                        </w:r>
                      </w:p>
                      <w:p w:rsidR="00D9351E" w:rsidRDefault="00D9351E" w:rsidP="00CD1FA2">
                        <w:pPr>
                          <w:pStyle w:val="NoSpacing"/>
                        </w:pPr>
                        <w:r>
                          <w:rPr>
                            <w:rFonts w:eastAsia="Arial"/>
                          </w:rPr>
                          <w:t>Substance Abuse</w:t>
                        </w:r>
                      </w:p>
                    </w:txbxContent>
                  </v:textbox>
                </v:rect>
                <v:rect id="Rectangle 705" o:spid="_x0000_s1169" style="position:absolute;left:68752;top:54516;width:20289;height:10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D9351E" w:rsidRDefault="00D9351E" w:rsidP="00CD1FA2">
                        <w:pPr>
                          <w:pStyle w:val="NoSpacing"/>
                        </w:pPr>
                        <w:r>
                          <w:rPr>
                            <w:rFonts w:eastAsia="Arial"/>
                          </w:rPr>
                          <w:t>Indirect Contributing Factor</w:t>
                        </w:r>
                      </w:p>
                      <w:p w:rsidR="00D9351E" w:rsidRDefault="00D9351E" w:rsidP="00CD1FA2">
                        <w:pPr>
                          <w:pStyle w:val="NoSpacing"/>
                        </w:pPr>
                        <w:r>
                          <w:t>Abuse</w:t>
                        </w:r>
                      </w:p>
                      <w:p w:rsidR="00D9351E" w:rsidRDefault="00D9351E" w:rsidP="00CD1FA2">
                        <w:pPr>
                          <w:pStyle w:val="NoSpacing"/>
                        </w:pPr>
                        <w:r>
                          <w:t>Family hx of use</w:t>
                        </w:r>
                      </w:p>
                      <w:p w:rsidR="00D9351E" w:rsidRDefault="00D9351E" w:rsidP="00CD1FA2">
                        <w:pPr>
                          <w:pStyle w:val="NoSpacing"/>
                        </w:pPr>
                        <w:r>
                          <w:t>Lack of education</w:t>
                        </w:r>
                      </w:p>
                      <w:p w:rsidR="00D9351E" w:rsidRDefault="00D9351E" w:rsidP="00CD1FA2">
                        <w:pPr>
                          <w:pStyle w:val="NoSpacing"/>
                          <w:rPr>
                            <w:rFonts w:eastAsia="Arial"/>
                          </w:rPr>
                        </w:pPr>
                      </w:p>
                      <w:p w:rsidR="00D9351E" w:rsidRDefault="00D9351E" w:rsidP="00CD1FA2">
                        <w:pPr>
                          <w:pStyle w:val="NoSpacing"/>
                        </w:pPr>
                      </w:p>
                    </w:txbxContent>
                  </v:textbox>
                </v:rect>
                <v:rect id="Rectangle 706" o:spid="_x0000_s1170" style="position:absolute;left:46990;top:55909;width:19165;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rsidR="00D9351E" w:rsidRDefault="00D9351E" w:rsidP="00CD1FA2">
                        <w:pPr>
                          <w:pStyle w:val="NoSpacing"/>
                          <w:rPr>
                            <w:rFonts w:eastAsia="Arial"/>
                          </w:rPr>
                        </w:pPr>
                        <w:r>
                          <w:rPr>
                            <w:rFonts w:eastAsia="Arial"/>
                          </w:rPr>
                          <w:t>Direct Contributing Factor</w:t>
                        </w:r>
                      </w:p>
                      <w:p w:rsidR="00D9351E" w:rsidRDefault="00D9351E" w:rsidP="00CD1FA2">
                        <w:pPr>
                          <w:pStyle w:val="NoSpacing"/>
                          <w:rPr>
                            <w:rFonts w:eastAsia="Arial"/>
                          </w:rPr>
                        </w:pPr>
                        <w:r>
                          <w:rPr>
                            <w:rFonts w:eastAsia="Arial"/>
                          </w:rPr>
                          <w:t>Family History</w:t>
                        </w:r>
                      </w:p>
                    </w:txbxContent>
                  </v:textbox>
                </v:rect>
                <v:shape id="Shape 2822" o:spid="_x0000_s1171" style="position:absolute;left:46878;top:3657;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" path="m,l1554480,r,24384l,24384,,e" fillcolor="black" stroked="f" strokeweight="0">
                  <v:stroke miterlimit="83231f" joinstyle="miter"/>
                  <v:path arrowok="t" textboxrect="0,0,1554480,24384"/>
                </v:shape>
                <v:shape id="Shape 2823" o:spid="_x0000_s1172" style="position:absolute;left:46878;top:5593;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" path="m,l1554480,r,24384l,24384,,e" fillcolor="black" stroked="f" strokeweight="0">
                  <v:stroke miterlimit="83231f" joinstyle="miter"/>
                  <v:path arrowok="t" textboxrect="0,0,1554480,24384"/>
                </v:shape>
                <v:shape id="Shape 2824" o:spid="_x0000_s1173" style="position:absolute;left:68397;top:1722;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" path="m,l24384,r,605028l,605028,,e" fillcolor="black" stroked="f" strokeweight="0">
                  <v:stroke miterlimit="83231f" joinstyle="miter"/>
                  <v:path arrowok="t" textboxrect="0,0,24384,605028"/>
                </v:shape>
                <v:shape id="Shape 2825" o:spid="_x0000_s1174" style="position:absolute;left:85039;top:1965;width:244;height:5807;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" path="m,l24384,r,580644l,580644,,e" fillcolor="black" stroked="f" strokeweight="0">
                  <v:stroke miterlimit="83231f" joinstyle="miter"/>
                  <v:path arrowok="t" textboxrect="0,0,24384,580644"/>
                </v:shape>
                <v:shape id="Shape 2826" o:spid="_x0000_s1175" style="position:absolute;left:25115;top:13335;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" path="m,l1554480,r,24384l,24384,,e" fillcolor="black" stroked="f" strokeweight="0">
                  <v:stroke miterlimit="83231f" joinstyle="miter"/>
                  <v:path arrowok="t" textboxrect="0,0,1554480,24384"/>
                </v:shape>
                <v:shape id="Shape 2827" o:spid="_x0000_s1176" style="position:absolute;left:46634;top:3657;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" path="m,l24384,r,217932l,217932,,e" fillcolor="black" stroked="f" strokeweight="0">
                  <v:stroke miterlimit="83231f" joinstyle="miter"/>
                  <v:path arrowok="t" textboxrect="0,0,24384,217932"/>
                </v:shape>
                <v:shape id="Shape 2828" o:spid="_x0000_s1177" style="position:absolute;left:62179;top:3901;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" path="m,l24384,r,193548l,193548,,e" fillcolor="black" stroked="f" strokeweight="0">
                  <v:stroke miterlimit="83231f" joinstyle="miter"/>
                  <v:path arrowok="t" textboxrect="0,0,24384,193548"/>
                </v:shape>
                <v:shape id="Shape 2829" o:spid="_x0000_s1178" style="position:absolute;left:46878;top:13335;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" path="m,l1554480,r,24384l,24384,,e" fillcolor="black" stroked="f" strokeweight="0">
                  <v:stroke miterlimit="83231f" joinstyle="miter"/>
                  <v:path arrowok="t" textboxrect="0,0,1554480,24384"/>
                </v:shape>
                <v:shape id="Shape 2830" o:spid="_x0000_s1179" style="position:absolute;left:25115;top:15270;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" path="m,l1554480,r,24384l,24384,,e" fillcolor="black" stroked="f" strokeweight="0">
                  <v:stroke miterlimit="83231f" joinstyle="miter"/>
                  <v:path arrowok="t" textboxrect="0,0,1554480,24384"/>
                </v:shape>
                <v:shape id="Shape 2831" o:spid="_x0000_s1180" style="position:absolute;left:46878;top:15270;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" path="m,l1554480,r,24384l,24384,,e" fillcolor="black" stroked="f" strokeweight="0">
                  <v:stroke miterlimit="83231f" joinstyle="miter"/>
                  <v:path arrowok="t" textboxrect="0,0,1554480,24384"/>
                </v:shape>
                <v:shape id="Shape 2832" o:spid="_x0000_s1181" style="position:absolute;left:68397;top:11399;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" path="m,l24384,r,605028l,605028,,e" fillcolor="black" stroked="f" strokeweight="0">
                  <v:stroke miterlimit="83231f" joinstyle="miter"/>
                  <v:path arrowok="t" textboxrect="0,0,24384,605028"/>
                </v:shape>
                <v:shape id="Shape 2833" o:spid="_x0000_s1182" style="position:absolute;left:85039;top:11643;width:244;height:5806;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" path="m,l24384,r,580644l,580644,,e" fillcolor="black" stroked="f" strokeweight="0">
                  <v:stroke miterlimit="83231f" joinstyle="miter"/>
                  <v:path arrowok="t" textboxrect="0,0,24384,580644"/>
                </v:shape>
                <v:shape id="Shape 2834" o:spid="_x0000_s1183" style="position:absolute;left:46634;top:13335;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" path="m,l24384,r,217932l,217932,,e" fillcolor="black" stroked="f" strokeweight="0">
                  <v:stroke miterlimit="83231f" joinstyle="miter"/>
                  <v:path arrowok="t" textboxrect="0,0,24384,217932"/>
                </v:shape>
                <v:shape id="Shape 2835" o:spid="_x0000_s1184" style="position:absolute;left:62179;top:13578;width:244;height:1936;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" path="m,l24384,r,193548l,193548,,e" fillcolor="black" stroked="f" strokeweight="0">
                  <v:stroke miterlimit="83231f" joinstyle="miter"/>
                  <v:path arrowok="t" textboxrect="0,0,24384,193548"/>
                </v:shape>
                <v:shape id="Shape 2836" o:spid="_x0000_s1185" style="position:absolute;left:46878;top:23012;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" path="m,l1554480,r,24384l,24384,,e" fillcolor="black" stroked="f" strokeweight="0">
                  <v:stroke miterlimit="83231f" joinstyle="miter"/>
                  <v:path arrowok="t" textboxrect="0,0,1554480,24384"/>
                </v:shape>
                <v:shape id="Shape 2837" o:spid="_x0000_s1186" style="position:absolute;left:46878;top:24947;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" path="m,l1554480,r,24384l,24384,,e" fillcolor="black" stroked="f" strokeweight="0">
                  <v:stroke miterlimit="83231f" joinstyle="miter"/>
                  <v:path arrowok="t" textboxrect="0,0,1554480,24384"/>
                </v:shape>
                <v:shape id="Shape 2838" o:spid="_x0000_s1187" style="position:absolute;left:243;top:26883;width:18654;height:244;visibility:visible;mso-wrap-style:square;v-text-anchor:top" coordsize="186537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" path="m,l1865376,r,24384l,24384,,e" fillcolor="black" stroked="f" strokeweight="0">
                  <v:stroke miterlimit="83231f" joinstyle="miter"/>
                  <v:path arrowok="t" textboxrect="0,0,1865376,24384"/>
                </v:shape>
                <v:shape id="Shape 2839" o:spid="_x0000_s1188" style="position:absolute;left:243;top:36560;width:18654;height:244;visibility:visible;mso-wrap-style:square;v-text-anchor:top" coordsize="186537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" path="m,l1865376,r,24384l,24384,,e" fillcolor="black" stroked="f" strokeweight="0">
                  <v:stroke miterlimit="83231f" joinstyle="miter"/>
                  <v:path arrowok="t" textboxrect="0,0,1865376,24384"/>
                </v:shape>
                <v:shape id="Shape 2840" o:spid="_x0000_s1189" style="position:absolute;left:68397;top:21076;width:243;height:6051;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" path="m,l24384,r,605028l,605028,,e" fillcolor="black" stroked="f" strokeweight="0">
                  <v:stroke miterlimit="83231f" joinstyle="miter"/>
                  <v:path arrowok="t" textboxrect="0,0,24384,605028"/>
                </v:shape>
                <v:shape id="Shape 2841" o:spid="_x0000_s1190" style="position:absolute;left:85039;top:21320;width:244;height:5807;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" path="m,l24384,r,580644l,580644,,e" fillcolor="black" stroked="f" strokeweight="0">
                  <v:stroke miterlimit="83231f" joinstyle="miter"/>
                  <v:path arrowok="t" textboxrect="0,0,24384,580644"/>
                </v:shape>
                <v:shape id="Shape 2842" o:spid="_x0000_s1191" style="position:absolute;left:46634;top:23012;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" path="m,l24384,r,217932l,217932,,e" fillcolor="black" stroked="f" strokeweight="0">
                  <v:stroke miterlimit="83231f" joinstyle="miter"/>
                  <v:path arrowok="t" textboxrect="0,0,24384,217932"/>
                </v:shape>
                <v:shape id="Shape 2843" o:spid="_x0000_s1192" style="position:absolute;left:62179;top:23256;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" path="m,l24384,r,193548l,193548,,e" fillcolor="black" stroked="f" strokeweight="0">
                  <v:stroke miterlimit="83231f" joinstyle="miter"/>
                  <v:path arrowok="t" textboxrect="0,0,24384,193548"/>
                </v:shape>
                <v:shape id="Shape 2844" o:spid="_x0000_s1193" style="position:absolute;left:46878;top:38496;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" path="m,l1554480,r,24384l,24384,,e" fillcolor="black" stroked="f" strokeweight="0">
                  <v:stroke miterlimit="83231f" joinstyle="miter"/>
                  <v:path arrowok="t" textboxrect="0,0,1554480,24384"/>
                </v:shape>
                <v:shape id="Shape 2845" o:spid="_x0000_s1194" style="position:absolute;left:46878;top:40431;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" path="m,l1554480,r,24384l,24384,,e" fillcolor="black" stroked="f" strokeweight="0">
                  <v:stroke miterlimit="83231f" joinstyle="miter"/>
                  <v:path arrowok="t" textboxrect="0,0,1554480,24384"/>
                </v:shape>
                <v:shape id="Shape 2846" o:spid="_x0000_s1195" style="position:absolute;left:68397;top:36560;width:243;height:6051;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" path="m,l24384,r,605028l,605028,,e" fillcolor="black" stroked="f" strokeweight="0">
                  <v:stroke miterlimit="83231f" joinstyle="miter"/>
                  <v:path arrowok="t" textboxrect="0,0,24384,605028"/>
                </v:shape>
                <v:shape id="Shape 2847" o:spid="_x0000_s1196" style="position:absolute;left:85039;top:36804;width:244;height:5807;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" path="m,l24384,r,580644l,580644,,e" fillcolor="black" stroked="f" strokeweight="0">
                  <v:stroke miterlimit="83231f" joinstyle="miter"/>
                  <v:path arrowok="t" textboxrect="0,0,24384,580644"/>
                </v:shape>
                <v:shape id="Shape 2848" o:spid="_x0000_s1197" style="position:absolute;left:24871;top:13335;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" path="m,l24384,r,217932l,217932,,e" fillcolor="black" stroked="f" strokeweight="0">
                  <v:stroke miterlimit="83231f" joinstyle="miter"/>
                  <v:path arrowok="t" textboxrect="0,0,24384,217932"/>
                </v:shape>
                <v:shape id="Shape 2849" o:spid="_x0000_s1198" style="position:absolute;left:40416;top:13578;width:244;height:1936;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" path="m,l24384,r,193548l,193548,,e" fillcolor="black" stroked="f" strokeweight="0">
                  <v:stroke miterlimit="83231f" joinstyle="miter"/>
                  <v:path arrowok="t" textboxrect="0,0,24384,193548"/>
                </v:shape>
                <v:shape id="Shape 2850" o:spid="_x0000_s1199" style="position:absolute;left:25115;top:48173;width:15545;height:244;visibility:visible;mso-wrap-style:square;v-text-anchor:top" coordsize="1554480,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" path="m,l1554480,r,24385l,24384,,e" fillcolor="black" stroked="f" strokeweight="0">
                  <v:stroke miterlimit="83231f" joinstyle="miter"/>
                  <v:path arrowok="t" textboxrect="0,0,1554480,24385"/>
                </v:shape>
                <v:shape id="Shape 2851" o:spid="_x0000_s1200" style="position:absolute;left:46634;top:38496;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" path="m,l24384,r,217932l,217932,,e" fillcolor="black" stroked="f" strokeweight="0">
                  <v:stroke miterlimit="83231f" joinstyle="miter"/>
                  <v:path arrowok="t" textboxrect="0,0,24384,217932"/>
                </v:shape>
                <v:shape id="Shape 2852" o:spid="_x0000_s1201" style="position:absolute;left:62179;top:38740;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" path="m,l24384,r,193548l,193548,,e" fillcolor="black" stroked="f" strokeweight="0">
                  <v:stroke miterlimit="83231f" joinstyle="miter"/>
                  <v:path arrowok="t" textboxrect="0,0,24384,193548"/>
                </v:shape>
                <v:shape id="Shape 2853" o:spid="_x0000_s1202" style="position:absolute;left:46878;top:48173;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" path="m,l1554480,r,24384l,24384,,e" fillcolor="black" stroked="f" strokeweight="0">
                  <v:stroke miterlimit="83231f" joinstyle="miter"/>
                  <v:path arrowok="t" textboxrect="0,0,1554480,24384"/>
                </v:shape>
                <v:shape id="Shape 2854" o:spid="_x0000_s1203" style="position:absolute;left:25115;top:50109;width:15545;height:243;visibility:visible;mso-wrap-style:square;v-text-anchor:top" coordsize="1554480,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" path="m,l1554480,r,24385l,24384,,e" fillcolor="black" stroked="f" strokeweight="0">
                  <v:stroke miterlimit="83231f" joinstyle="miter"/>
                  <v:path arrowok="t" textboxrect="0,0,1554480,24385"/>
                </v:shape>
                <v:shape id="Shape 2855" o:spid="_x0000_s1204" style="position:absolute;left:46878;top:50109;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" path="m,l1554480,r,24384l,24384,,e" fillcolor="black" stroked="f" strokeweight="0">
                  <v:stroke miterlimit="83231f" joinstyle="miter"/>
                  <v:path arrowok="t" textboxrect="0,0,1554480,24384"/>
                </v:shape>
                <v:shape id="Shape 2856" o:spid="_x0000_s1205" style="position:absolute;left:68397;top:46238;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" path="m,l24384,r,605028l,605028,,e" fillcolor="black" stroked="f" strokeweight="0">
                  <v:stroke miterlimit="83231f" joinstyle="miter"/>
                  <v:path arrowok="t" textboxrect="0,0,24384,605028"/>
                </v:shape>
                <v:shape id="Shape 2857" o:spid="_x0000_s1206" style="position:absolute;left:85039;top:46482;width:244;height:5806;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" path="m,l24384,r,580644l,580644,,e" fillcolor="black" stroked="f" strokeweight="0">
                  <v:stroke miterlimit="83231f" joinstyle="miter"/>
                  <v:path arrowok="t" textboxrect="0,0,24384,580644"/>
                </v:shape>
                <v:shape id="Shape 2858" o:spid="_x0000_s1207" style="position:absolute;left:46634;top:48173;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" path="m,l24384,r,217932l,217932,,e" fillcolor="black" stroked="f" strokeweight="0">
                  <v:stroke miterlimit="83231f" joinstyle="miter"/>
                  <v:path arrowok="t" textboxrect="0,0,24384,217932"/>
                </v:shape>
                <v:shape id="Shape 2859" o:spid="_x0000_s1208" style="position:absolute;left:62179;top:48417;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" path="m,l24384,r,193548l,193548,,e" fillcolor="black" stroked="f" strokeweight="0">
                  <v:stroke miterlimit="83231f" joinstyle="miter"/>
                  <v:path arrowok="t" textboxrect="0,0,24384,193548"/>
                </v:shape>
                <v:shape id="Shape 2860" o:spid="_x0000_s1209" style="position:absolute;left:46878;top:57851;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" path="m,l1554480,r,24384l,24384,,e" fillcolor="black" stroked="f" strokeweight="0">
                  <v:stroke miterlimit="83231f" joinstyle="miter"/>
                  <v:path arrowok="t" textboxrect="0,0,1554480,24384"/>
                </v:shape>
                <v:shape id="Shape 2861" o:spid="_x0000_s1210" style="position:absolute;left:46878;top:59786;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" path="m,l1554480,r,24384l,24384,,e" fillcolor="black" stroked="f" strokeweight="0">
                  <v:stroke miterlimit="83231f" joinstyle="miter"/>
                  <v:path arrowok="t" textboxrect="0,0,1554480,24384"/>
                </v:shape>
                <v:shape id="Shape 2862" o:spid="_x0000_s1211" style="position:absolute;left:68397;top:55915;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" path="m,l24384,r,605028l,605028,,e" fillcolor="black" stroked="f" strokeweight="0">
                  <v:stroke miterlimit="83231f" joinstyle="miter"/>
                  <v:path arrowok="t" textboxrect="0,0,24384,605028"/>
                </v:shape>
                <v:shape id="Shape 2863" o:spid="_x0000_s1212" style="position:absolute;left:85039;top:56159;width:244;height:5806;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" path="m,l24384,r,580644l,580644,,e" fillcolor="black" stroked="f" strokeweight="0">
                  <v:stroke miterlimit="83231f" joinstyle="miter"/>
                  <v:path arrowok="t" textboxrect="0,0,24384,580644"/>
                </v:shape>
                <v:shape id="Shape 2864" o:spid="_x0000_s1213" style="position:absolute;left:46634;top:57851;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" path="m,l24384,r,217932l,217932,,e" fillcolor="black" stroked="f" strokeweight="0">
                  <v:stroke miterlimit="83231f" joinstyle="miter"/>
                  <v:path arrowok="t" textboxrect="0,0,24384,217932"/>
                </v:shape>
                <v:shape id="Shape 2865" o:spid="_x0000_s1214" style="position:absolute;left:62179;top:58094;width:244;height:1936;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" path="m,l24384,r,193548l,193548,,e" fillcolor="black" stroked="f" strokeweight="0">
                  <v:stroke miterlimit="83231f" joinstyle="miter"/>
                  <v:path arrowok="t" textboxrect="0,0,24384,193548"/>
                </v:shape>
                <v:shape id="Shape 2866" o:spid="_x0000_s1215" style="position:absolute;left:24871;top:48173;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" path="m,l24384,r,217932l,217932,,e" fillcolor="black" stroked="f" strokeweight="0">
                  <v:stroke miterlimit="83231f" joinstyle="miter"/>
                  <v:path arrowok="t" textboxrect="0,0,24384,217932"/>
                </v:shape>
                <v:shape id="Shape 2867" o:spid="_x0000_s1216" style="position:absolute;left:40416;top:48417;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" path="m,l24384,r,193548l,193548,,e" fillcolor="black" stroked="f" strokeweight="0">
                  <v:stroke miterlimit="83231f" joinstyle="miter"/>
                  <v:path arrowok="t" textboxrect="0,0,24384,193548"/>
                </v:shape>
                <v:shape id="Shape 2868" o:spid="_x0000_s1217" style="position:absolute;top:26883;width:243;height:9921;visibility:visible;mso-wrap-style:square;v-text-anchor:top" coordsize="24384,9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" path="m,l24384,r,992124l,992124,,e" fillcolor="black" stroked="f" strokeweight="0">
                  <v:stroke miterlimit="83231f" joinstyle="miter"/>
                  <v:path arrowok="t" textboxrect="0,0,24384,992124"/>
                </v:shape>
                <v:shape id="Shape 2869" o:spid="_x0000_s1218" style="position:absolute;left:18653;top:27127;width:244;height:9677;visibility:visible;mso-wrap-style:square;v-text-anchor:top" coordsize="24384,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" path="m,l24384,r,967740l,967740,,e" fillcolor="black" stroked="f" strokeweight="0">
                  <v:stroke miterlimit="83231f" joinstyle="miter"/>
                  <v:path arrowok="t" textboxrect="0,0,24384,967740"/>
                </v:shape>
                <v:shape id="Shape 2870" o:spid="_x0000_s1219" style="position:absolute;left:68640;top:1722;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" path="m,l1664208,r,24384l,24384,,e" fillcolor="black" stroked="f" strokeweight="0">
                  <v:stroke miterlimit="83231f" joinstyle="miter"/>
                  <v:path arrowok="t" textboxrect="0,0,1664208,24384"/>
                </v:shape>
                <v:shape id="Shape 2871" o:spid="_x0000_s1220" style="position:absolute;left:68640;top:3657;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" path="m,l1664208,r,24384l,24384,,e" fillcolor="black" stroked="f" strokeweight="0">
                  <v:stroke miterlimit="83231f" joinstyle="miter"/>
                  <v:path arrowok="t" textboxrect="0,0,1664208,24384"/>
                </v:shape>
                <v:shape id="Shape 2872" o:spid="_x0000_s1221" style="position:absolute;left:68640;top:5593;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" path="m,l1664208,r,24384l,24384,,e" fillcolor="black" stroked="f" strokeweight="0">
                  <v:stroke miterlimit="83231f" joinstyle="miter"/>
                  <v:path arrowok="t" textboxrect="0,0,1664208,24384"/>
                </v:shape>
                <v:shape id="Shape 2873" o:spid="_x0000_s1222" style="position:absolute;left:68640;top:7528;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" path="m,l1664208,r,24384l,24384,,e" fillcolor="black" stroked="f" strokeweight="0">
                  <v:stroke miterlimit="83231f" joinstyle="miter"/>
                  <v:path arrowok="t" textboxrect="0,0,1664208,24384"/>
                </v:shape>
                <v:shape id="Shape 2874" o:spid="_x0000_s1223" style="position:absolute;left:68640;top:11399;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" path="m,l1664208,r,24384l,24384,,e" fillcolor="black" stroked="f" strokeweight="0">
                  <v:stroke miterlimit="83231f" joinstyle="miter"/>
                  <v:path arrowok="t" textboxrect="0,0,1664208,24384"/>
                </v:shape>
                <v:shape id="Shape 2875" o:spid="_x0000_s1224" style="position:absolute;left:68640;top:13335;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" path="m,l1664208,r,24384l,24384,,e" fillcolor="black" stroked="f" strokeweight="0">
                  <v:stroke miterlimit="83231f" joinstyle="miter"/>
                  <v:path arrowok="t" textboxrect="0,0,1664208,24384"/>
                </v:shape>
                <v:shape id="Shape 2876" o:spid="_x0000_s1225" style="position:absolute;left:68640;top:15270;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" path="m,l1664208,r,24384l,24384,,e" fillcolor="black" stroked="f" strokeweight="0">
                  <v:stroke miterlimit="83231f" joinstyle="miter"/>
                  <v:path arrowok="t" textboxrect="0,0,1664208,24384"/>
                </v:shape>
                <v:shape id="Shape 2877" o:spid="_x0000_s1226" style="position:absolute;left:68640;top:17205;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" path="m,l1664208,r,24384l,24384,,e" fillcolor="black" stroked="f" strokeweight="0">
                  <v:stroke miterlimit="83231f" joinstyle="miter"/>
                  <v:path arrowok="t" textboxrect="0,0,1664208,24384"/>
                </v:shape>
                <v:shape id="Shape 2878" o:spid="_x0000_s1227" style="position:absolute;left:68640;top:21076;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" path="m,l1664208,r,24384l,24384,,e" fillcolor="black" stroked="f" strokeweight="0">
                  <v:stroke miterlimit="83231f" joinstyle="miter"/>
                  <v:path arrowok="t" textboxrect="0,0,1664208,24384"/>
                </v:shape>
                <v:shape id="Shape 2879" o:spid="_x0000_s1228" style="position:absolute;left:68640;top:23012;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" path="m,l1664208,r,24384l,24384,,e" fillcolor="black" stroked="f" strokeweight="0">
                  <v:stroke miterlimit="83231f" joinstyle="miter"/>
                  <v:path arrowok="t" textboxrect="0,0,1664208,24384"/>
                </v:shape>
                <v:shape id="Shape 2880" o:spid="_x0000_s1229" style="position:absolute;left:68640;top:24947;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" path="m,l1664208,r,24384l,24384,,e" fillcolor="black" stroked="f" strokeweight="0">
                  <v:stroke miterlimit="83231f" joinstyle="miter"/>
                  <v:path arrowok="t" textboxrect="0,0,1664208,24384"/>
                </v:shape>
                <v:shape id="Shape 2881" o:spid="_x0000_s1230" style="position:absolute;left:68640;top:26883;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" path="m,l1664208,r,24384l,24384,,e" fillcolor="black" stroked="f" strokeweight="0">
                  <v:stroke miterlimit="83231f" joinstyle="miter"/>
                  <v:path arrowok="t" textboxrect="0,0,1664208,24384"/>
                </v:shape>
                <v:shape id="Shape 2882" o:spid="_x0000_s1231" style="position:absolute;left:68640;top:36560;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" path="m,l1664208,r,24384l,24384,,e" fillcolor="black" stroked="f" strokeweight="0">
                  <v:stroke miterlimit="83231f" joinstyle="miter"/>
                  <v:path arrowok="t" textboxrect="0,0,1664208,24384"/>
                </v:shape>
                <v:shape id="Shape 2883" o:spid="_x0000_s1232" style="position:absolute;left:68640;top:38496;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" path="m,l1664208,r,24384l,24384,,e" fillcolor="black" stroked="f" strokeweight="0">
                  <v:stroke miterlimit="83231f" joinstyle="miter"/>
                  <v:path arrowok="t" textboxrect="0,0,1664208,24384"/>
                </v:shape>
                <v:shape id="Shape 2884" o:spid="_x0000_s1233" style="position:absolute;left:68640;top:40431;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" path="m,l1664208,r,24384l,24384,,e" fillcolor="black" stroked="f" strokeweight="0">
                  <v:stroke miterlimit="83231f" joinstyle="miter"/>
                  <v:path arrowok="t" textboxrect="0,0,1664208,24384"/>
                </v:shape>
                <v:shape id="Shape 2885" o:spid="_x0000_s1234" style="position:absolute;left:68640;top:42367;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" path="m,l1664208,r,24384l,24384,,e" fillcolor="black" stroked="f" strokeweight="0">
                  <v:stroke miterlimit="83231f" joinstyle="miter"/>
                  <v:path arrowok="t" textboxrect="0,0,1664208,24384"/>
                </v:shape>
                <v:shape id="Shape 2886" o:spid="_x0000_s1235" style="position:absolute;left:68640;top:46238;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" path="m,l1664208,r,24384l,24384,,e" fillcolor="black" stroked="f" strokeweight="0">
                  <v:stroke miterlimit="83231f" joinstyle="miter"/>
                  <v:path arrowok="t" textboxrect="0,0,1664208,24384"/>
                </v:shape>
                <v:shape id="Shape 2887" o:spid="_x0000_s1236" style="position:absolute;left:68640;top:48173;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" path="m,l1664208,r,24384l,24384,,e" fillcolor="black" stroked="f" strokeweight="0">
                  <v:stroke miterlimit="83231f" joinstyle="miter"/>
                  <v:path arrowok="t" textboxrect="0,0,1664208,24384"/>
                </v:shape>
                <v:shape id="Shape 2888" o:spid="_x0000_s1237" style="position:absolute;left:68640;top:50109;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" path="m,l1664208,r,24384l,24384,,e" fillcolor="black" stroked="f" strokeweight="0">
                  <v:stroke miterlimit="83231f" joinstyle="miter"/>
                  <v:path arrowok="t" textboxrect="0,0,1664208,24384"/>
                </v:shape>
                <v:shape id="Shape 2889" o:spid="_x0000_s1238" style="position:absolute;left:68640;top:52044;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" path="m,l1664208,r,24384l,24384,,e" fillcolor="black" stroked="f" strokeweight="0">
                  <v:stroke miterlimit="83231f" joinstyle="miter"/>
                  <v:path arrowok="t" textboxrect="0,0,1664208,24384"/>
                </v:shape>
                <v:shape id="Shape 2890" o:spid="_x0000_s1239" style="position:absolute;left:68640;top:55915;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" path="m,l1664208,r,24384l,24383,,e" fillcolor="black" stroked="f" strokeweight="0">
                  <v:stroke miterlimit="83231f" joinstyle="miter"/>
                  <v:path arrowok="t" textboxrect="0,0,1664208,24384"/>
                </v:shape>
                <v:shape id="Shape 89" o:spid="_x0000_s1240" style="position:absolute;left:68640;top:57851;width:16643;height:243;visibility:visible;mso-wrap-style:square;v-text-anchor:top" coordsize="166420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" path="m,l1664208,1r,24384l,24384,,xe" fillcolor="black" stroked="f" strokeweight="0">
                  <v:stroke miterlimit="83231f" joinstyle="miter"/>
                  <v:path arrowok="t" textboxrect="0,0,1664208,24385"/>
                </v:shape>
                <v:shape id="Shape 90" o:spid="_x0000_s1241" style="position:absolute;left:68640;top:59786;width:16643;height:244;visibility:visible;mso-wrap-style:square;v-text-anchor:top" coordsize="166420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" path="m,l1664208,1r,24384l,24384,,xe" fillcolor="black" stroked="f" strokeweight="0">
                  <v:stroke miterlimit="83231f" joinstyle="miter"/>
                  <v:path arrowok="t" textboxrect="0,0,1664208,24385"/>
                </v:shape>
                <v:shape id="Shape 91" o:spid="_x0000_s1242" style="position:absolute;left:68640;top:61722;width:16643;height:243;visibility:visible;mso-wrap-style:square;v-text-anchor:top" coordsize="166420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" path="m,l1664208,1r,24384l,24384,,xe" fillcolor="black" stroked="f" strokeweight="0">
                  <v:stroke miterlimit="83231f" joinstyle="miter"/>
                  <v:path arrowok="t" textboxrect="0,0,1664208,24385"/>
                </v:shape>
                <v:shape id="Shape 92" o:spid="_x0000_s1243" style="position:absolute;left:18714;top:31546;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" path="m,l310896,e" filled="f" strokeweight="0">
                  <v:path arrowok="t" textboxrect="0,0,310896,0"/>
                </v:shape>
                <v:shape id="Shape 93" o:spid="_x0000_s1244" style="position:absolute;left:21823;top:14325;width:0;height:34930;visibility:visible;mso-wrap-style:square;v-text-anchor:top" coordsize="0,349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" path="m,l,3493008e" filled="f" strokeweight="0">
                  <v:path arrowok="t" textboxrect="0,0,0,3493008"/>
                </v:shape>
                <v:shape id="Shape 94" o:spid="_x0000_s1245" style="position:absolute;left:21823;top:49164;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" path="m,l310896,e" filled="f" strokeweight="0">
                  <v:path arrowok="t" textboxrect="0,0,310896,0"/>
                </v:shape>
                <v:shape id="Shape 95" o:spid="_x0000_s1246" style="position:absolute;left:21717;top:14234;width:3108;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" path="m,l310896,e" filled="f" strokeweight="0">
                  <v:path arrowok="t" textboxrect="0,0,310896,0"/>
                </v:shape>
                <v:shape id="Shape 96" o:spid="_x0000_s1247" style="position:absolute;left:43586;top:4648;width:0;height:19537;visibility:visible;mso-wrap-style:square;v-text-anchor:top" coordsize="0,195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" path="m,l,1953768e" filled="f" strokeweight="0">
                  <v:path arrowok="t" textboxrect="0,0,0,1953768"/>
                </v:shape>
                <v:shape id="Shape 97" o:spid="_x0000_s1248" style="position:absolute;left:43586;top:24094;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" path="m,l310896,e" filled="f" strokeweight="0">
                  <v:path arrowok="t" textboxrect="0,0,310896,0"/>
                </v:shape>
                <v:shape id="Shape 98" o:spid="_x0000_s1249" style="position:absolute;left:43586;top:4739;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" path="m,l310896,e" filled="f" strokeweight="0">
                  <v:path arrowok="t" textboxrect="0,0,310896,0"/>
                </v:shape>
                <v:shape id="Shape 99" o:spid="_x0000_s1250" style="position:absolute;left:40477;top:14417;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" path="m,l621792,e" filled="f" strokeweight="0">
                  <v:path arrowok="t" textboxrect="0,0,621792,0"/>
                </v:shape>
                <v:shape id="Shape 100" o:spid="_x0000_s1251" style="position:absolute;left:43693;top:58933;width:2895;height:0;visibility:visible;mso-wrap-style:square;v-text-anchor:top" coordsize="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" path="m,l289560,e" filled="f" strokeweight="0">
                  <v:path arrowok="t" textboxrect="0,0,289560,0"/>
                </v:shape>
                <v:shape id="Shape 101" o:spid="_x0000_s1252" style="position:absolute;left:40477;top:49164;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" path="m,l621792,e" filled="f" strokeweight="0">
                  <v:path arrowok="t" textboxrect="0,0,621792,0"/>
                </v:shape>
                <v:shape id="Shape 102" o:spid="_x0000_s1253" style="position:absolute;left:43586;top:39578;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" path="m,l310896,e" filled="f" strokeweight="0">
                  <v:path arrowok="t" textboxrect="0,0,310896,0"/>
                </v:shape>
                <v:shape id="Shape 103" o:spid="_x0000_s1254" style="position:absolute;left:43586;top:39486;width:0;height:19538;visibility:visible;mso-wrap-style:square;v-text-anchor:top" coordsize="0,195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" path="m,l,1953767e" filled="f" strokeweight="0">
                  <v:path arrowok="t" textboxrect="0,0,0,1953767"/>
                </v:shape>
                <v:shape id="Shape 104" o:spid="_x0000_s1255" style="position:absolute;left:62240;top:49164;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" path="m,l621792,e" filled="f" strokeweight="0">
                  <v:path arrowok="t" textboxrect="0,0,621792,0"/>
                </v:shape>
                <v:shape id="Shape 105" o:spid="_x0000_s1256" style="position:absolute;left:62133;top:39578;width:6325;height:0;visibility:visible;mso-wrap-style:square;v-text-anchor:top" coordsize="632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" path="m,l632460,e" filled="f" strokeweight="0">
                  <v:path arrowok="t" textboxrect="0,0,632460,0"/>
                </v:shape>
                <v:shape id="Shape 106" o:spid="_x0000_s1257" style="position:absolute;left:62240;top:14508;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" path="m,l621792,e" filled="f" strokeweight="0">
                  <v:path arrowok="t" textboxrect="0,0,621792,0"/>
                </v:shape>
                <v:shape id="Shape 107" o:spid="_x0000_s1258" style="position:absolute;left:62240;top:24094;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" path="m,l621792,e" filled="f" strokeweight="0">
                  <v:path arrowok="t" textboxrect="0,0,621792,0"/>
                </v:shape>
                <v:shape id="Shape 108" o:spid="_x0000_s1259" style="position:absolute;left:62346;top:4739;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" path="m,l611124,e" filled="f" strokeweight="0">
                  <v:path arrowok="t" textboxrect="0,0,611124,0"/>
                </v:shape>
                <v:shape id="Shape 109" o:spid="_x0000_s1260" style="position:absolute;left:62240;top:58933;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" path="m,l621792,e" filled="f" strokeweight="0">
                  <v:path arrowok="t" textboxrect="0,0,621792,0"/>
                </v:shape>
                <v:shape id="Shape 110" o:spid="_x0000_s1261" style="position:absolute;left:65455;top:2804;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" path="m,l300228,e" filled="f" strokeweight="0">
                  <v:path arrowok="t" textboxrect="0,0,300228,0"/>
                </v:shape>
                <v:shape id="Shape 111" o:spid="_x0000_s1262" style="position:absolute;left:65455;top:6675;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" path="m,l300228,e" filled="f" strokeweight="0">
                  <v:path arrowok="t" textboxrect="0,0,300228,0"/>
                </v:shape>
                <v:shape id="Shape 112" o:spid="_x0000_s1263" style="position:absolute;left:65547;top:12847;width:2911;height:0;visibility:visible;mso-wrap-style:square;v-text-anchor:top" coordsize="29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" path="m,l291084,e" filled="f" strokeweight="0">
                  <v:path arrowok="t" textboxrect="0,0,291084,0"/>
                </v:shape>
                <v:shape id="Shape 113" o:spid="_x0000_s1264" style="position:absolute;left:65349;top:16535;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" path="m,l310896,e" filled="f" strokeweight="0">
                  <v:path arrowok="t" textboxrect="0,0,310896,0"/>
                </v:shape>
                <v:shape id="Shape 114" o:spid="_x0000_s1265" style="position:absolute;left:65349;top:22158;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" path="m,l310896,e" filled="f" strokeweight="0">
                  <v:path arrowok="t" textboxrect="0,0,310896,0"/>
                </v:shape>
                <v:shape id="Shape 115" o:spid="_x0000_s1266" style="position:absolute;left:65349;top:26029;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" path="m,l310896,e" filled="f" strokeweight="0">
                  <v:path arrowok="t" textboxrect="0,0,310896,0"/>
                </v:shape>
                <v:shape id="Shape 116" o:spid="_x0000_s1267" style="position:absolute;left:65349;top:37734;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" path="m,l310896,e" filled="f" strokeweight="0">
                  <v:path arrowok="t" textboxrect="0,0,310896,0"/>
                </v:shape>
                <v:shape id="Shape 117" o:spid="_x0000_s1268" style="position:absolute;left:65349;top:41513;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" path="m,l310896,e" filled="f" strokeweight="0">
                  <v:path arrowok="t" textboxrect="0,0,310896,0"/>
                </v:shape>
                <v:shape id="Shape 118" o:spid="_x0000_s1269" style="position:absolute;left:65455;top:47320;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" path="m,l300228,e" filled="f" strokeweight="0">
                  <v:path arrowok="t" textboxrect="0,0,300228,0"/>
                </v:shape>
                <v:shape id="Shape 119" o:spid="_x0000_s1270" style="position:absolute;left:65455;top:51099;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" path="m,l300228,e" filled="f" strokeweight="0">
                  <v:path arrowok="t" textboxrect="0,0,300228,0"/>
                </v:shape>
                <v:shape id="Shape 120" o:spid="_x0000_s1271" style="position:absolute;left:65547;top:57180;width:2804;height:0;visibility:visible;mso-wrap-style:square;v-text-anchor:top" coordsize="280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" path="m,l280415,e" filled="f" strokeweight="0">
                  <v:path arrowok="t" textboxrect="0,0,280415,0"/>
                </v:shape>
                <v:shape id="Shape 121" o:spid="_x0000_s1272" style="position:absolute;left:65349;top:60868;width:3215;height:0;visibility:visible;mso-wrap-style:square;v-text-anchor:top" coordsize="321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" path="m,l321564,e" filled="f" strokeweight="0">
                  <v:path arrowok="t" textboxrect="0,0,321564,0"/>
                </v:shape>
                <v:shape id="Shape 122" o:spid="_x0000_s1273" style="position:absolute;left:65455;top:2712;width:0;height:4054;visibility:visible;mso-wrap-style:square;v-text-anchor:top" coordsize="0,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" path="m,l,405384e" filled="f" strokeweight="0">
                  <v:path arrowok="t" textboxrect="0,0,0,405384"/>
                </v:shape>
                <v:shape id="Shape 123" o:spid="_x0000_s1274" style="position:absolute;left:65455;top:12755;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" path="m,l,387096e" filled="f" strokeweight="0">
                  <v:path arrowok="t" textboxrect="0,0,0,387096"/>
                </v:shape>
                <v:shape id="Shape 124" o:spid="_x0000_s1275" style="position:absolute;left:65455;top:22067;width:0;height:3962;visibility:visible;mso-wrap-style:square;v-text-anchor:top" coordsize="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" path="m,l,396240e" filled="f" strokeweight="0">
                  <v:path arrowok="t" textboxrect="0,0,0,396240"/>
                </v:shape>
                <v:shape id="Shape 125" o:spid="_x0000_s1276" style="position:absolute;left:65455;top:37642;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" path="m,l,387096e" filled="f" strokeweight="0">
                  <v:path arrowok="t" textboxrect="0,0,0,387096"/>
                </v:shape>
                <v:shape id="Shape 126" o:spid="_x0000_s1277" style="position:absolute;left:65455;top:47228;width:0;height:3963;visibility:visible;mso-wrap-style:square;v-text-anchor:top" coordsize="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" path="m,l,396240e" filled="f" strokeweight="0">
                  <v:path arrowok="t" textboxrect="0,0,0,396240"/>
                </v:shape>
                <v:shape id="Shape 127" o:spid="_x0000_s1278" style="position:absolute;left:65455;top:57089;width:0;height:3871;visibility:visible;mso-wrap-style:square;v-text-anchor:top" coordsize="0,38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" path="m,l,387097e" filled="f" strokeweight="0">
                  <v:path arrowok="t" textboxrect="0,0,0,387097"/>
                </v:shape>
                <w10:anchorlock/>
              </v:group>
            </w:pict>
          </mc:Fallback>
        </mc:AlternateContent>
      </w:r>
    </w:p>
    <w:p w:rsidR="00CD1FA2" w:rsidRDefault="00CD1FA2" w:rsidP="00CD1FA2"/>
    <w:p w:rsidR="00CD1FA2" w:rsidRDefault="00CD1FA2" w:rsidP="00CD1FA2"/>
    <w:p w:rsidR="009B5769" w:rsidRDefault="009B5769" w:rsidP="00985454"/>
    <w:p w:rsidR="00FD3FAD" w:rsidRDefault="00FD3FAD" w:rsidP="009B5769">
      <w:pPr>
        <w:jc w:val="center"/>
        <w:rPr>
          <w:rFonts w:ascii="Times New Roman" w:hAnsi="Times New Roman" w:cs="Times New Roman"/>
        </w:rPr>
      </w:pPr>
      <w:r>
        <w:rPr>
          <w:rFonts w:ascii="Times New Roman" w:hAnsi="Times New Roman" w:cs="Times New Roman"/>
        </w:rPr>
        <w:t>COMMUNITY HEALTH PLAN MENTAL HEALTH</w:t>
      </w:r>
    </w:p>
    <w:tbl>
      <w:tblPr>
        <w:tblpPr w:leftFromText="180" w:rightFromText="180" w:vertAnchor="text" w:horzAnchor="margin" w:tblpXSpec="center" w:tblpY="9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824"/>
      </w:tblGrid>
      <w:tr w:rsidR="00FD3FAD" w:rsidRPr="00782DD8" w:rsidTr="00FD3FAD">
        <w:tc>
          <w:tcPr>
            <w:tcW w:w="4752" w:type="dxa"/>
          </w:tcPr>
          <w:p w:rsidR="00FD3FAD" w:rsidRPr="00782DD8" w:rsidRDefault="00FD3FAD" w:rsidP="00FD3FAD">
            <w:pPr>
              <w:pStyle w:val="NoSpacing"/>
            </w:pPr>
            <w:r w:rsidRPr="00782DD8">
              <w:t>Impact objectives:</w:t>
            </w:r>
          </w:p>
          <w:p w:rsidR="00FD3FAD" w:rsidRDefault="00FD3FAD" w:rsidP="00FD3FAD">
            <w:pPr>
              <w:pStyle w:val="NoSpacing"/>
            </w:pPr>
            <w:r w:rsidRPr="00782DD8">
              <w:t xml:space="preserve">The outcome of the chosen objective will focus on the </w:t>
            </w:r>
            <w:r>
              <w:t>reduction of Suicides, increased awareness of mental health issues and substance abuse.</w:t>
            </w:r>
          </w:p>
          <w:p w:rsidR="00FD3FAD" w:rsidRDefault="00FD3FAD" w:rsidP="00FD3FAD">
            <w:pPr>
              <w:pStyle w:val="NoSpacing"/>
            </w:pPr>
            <w:r>
              <w:t>The PCHD will increase the education to Perry County about the warning signs of suicide by 2022</w:t>
            </w:r>
            <w:r w:rsidRPr="00782DD8">
              <w:t xml:space="preserve">. </w:t>
            </w:r>
            <w:r w:rsidRPr="00AE5B1C">
              <w:t xml:space="preserve">  </w:t>
            </w:r>
          </w:p>
          <w:p w:rsidR="00FD3FAD" w:rsidRDefault="00FD3FAD" w:rsidP="00FD3FAD">
            <w:pPr>
              <w:pStyle w:val="NoSpacing"/>
            </w:pPr>
            <w:r>
              <w:t xml:space="preserve">The PCHD will hold CDSM classes to assist in self-coping mechanisms and hold 2 classes a year through 2022.  </w:t>
            </w:r>
          </w:p>
          <w:p w:rsidR="00FD3FAD" w:rsidRDefault="00FD3FAD" w:rsidP="00FD3FAD">
            <w:pPr>
              <w:pStyle w:val="NoSpacing"/>
            </w:pPr>
            <w:r>
              <w:t>The PCHD will increase the total number of adults that receive education on stress reduction by30 by 2022 through the health departments program.</w:t>
            </w:r>
          </w:p>
          <w:p w:rsidR="00FD3FAD" w:rsidRPr="008C5EDA" w:rsidRDefault="00FD3FAD" w:rsidP="00FD3FAD">
            <w:pPr>
              <w:pStyle w:val="NoSpacing"/>
            </w:pPr>
            <w:r>
              <w:t xml:space="preserve">Education will be provided by social media campaigns, classroom, and worksites about substance abuse and will be tracked to determine the number by 2022. </w:t>
            </w:r>
            <w:r w:rsidRPr="008C5EDA">
              <w:tab/>
            </w:r>
          </w:p>
        </w:tc>
        <w:tc>
          <w:tcPr>
            <w:tcW w:w="4824" w:type="dxa"/>
          </w:tcPr>
          <w:p w:rsidR="00FD3FAD" w:rsidRPr="00782DD8" w:rsidRDefault="00FD3FAD" w:rsidP="00FD3FAD">
            <w:pPr>
              <w:spacing w:line="240" w:lineRule="auto"/>
              <w:rPr>
                <w:rFonts w:ascii="Times New Roman" w:hAnsi="Times New Roman" w:cs="Times New Roman"/>
              </w:rPr>
            </w:pPr>
            <w:r w:rsidRPr="00782DD8">
              <w:rPr>
                <w:rFonts w:ascii="Times New Roman" w:hAnsi="Times New Roman" w:cs="Times New Roman"/>
              </w:rPr>
              <w:t>Resources Available:</w:t>
            </w:r>
          </w:p>
          <w:p w:rsidR="00FD3FAD" w:rsidRDefault="00FD3FAD" w:rsidP="00FD3FAD">
            <w:pPr>
              <w:pStyle w:val="ListParagraph"/>
              <w:numPr>
                <w:ilvl w:val="0"/>
                <w:numId w:val="5"/>
              </w:numPr>
              <w:spacing w:after="0" w:line="240" w:lineRule="auto"/>
              <w:contextualSpacing/>
              <w:rPr>
                <w:rFonts w:ascii="Times New Roman" w:hAnsi="Times New Roman" w:cs="Times New Roman"/>
              </w:rPr>
            </w:pPr>
            <w:r>
              <w:rPr>
                <w:rFonts w:ascii="Times New Roman" w:hAnsi="Times New Roman" w:cs="Times New Roman"/>
              </w:rPr>
              <w:t>Perry County Counseling Center</w:t>
            </w:r>
          </w:p>
          <w:p w:rsidR="00FD3FAD" w:rsidRDefault="00FD3FAD" w:rsidP="00FD3FAD">
            <w:pPr>
              <w:pStyle w:val="ListParagraph"/>
              <w:numPr>
                <w:ilvl w:val="0"/>
                <w:numId w:val="5"/>
              </w:numPr>
              <w:spacing w:after="0" w:line="240" w:lineRule="auto"/>
              <w:contextualSpacing/>
              <w:rPr>
                <w:rFonts w:ascii="Times New Roman" w:hAnsi="Times New Roman" w:cs="Times New Roman"/>
              </w:rPr>
            </w:pPr>
            <w:r>
              <w:rPr>
                <w:rFonts w:ascii="Times New Roman" w:hAnsi="Times New Roman" w:cs="Times New Roman"/>
              </w:rPr>
              <w:t>Perry/Jackson County Advocacy Center</w:t>
            </w:r>
          </w:p>
          <w:p w:rsidR="00FD3FAD" w:rsidRPr="00782DD8" w:rsidRDefault="00FD3FAD" w:rsidP="00FD3FAD">
            <w:pPr>
              <w:pStyle w:val="ListParagraph"/>
              <w:numPr>
                <w:ilvl w:val="0"/>
                <w:numId w:val="5"/>
              </w:numPr>
              <w:spacing w:after="0" w:line="240" w:lineRule="auto"/>
              <w:contextualSpacing/>
              <w:rPr>
                <w:rFonts w:ascii="Times New Roman" w:hAnsi="Times New Roman" w:cs="Times New Roman"/>
              </w:rPr>
            </w:pPr>
            <w:r w:rsidRPr="00782DD8">
              <w:rPr>
                <w:rFonts w:ascii="Times New Roman" w:hAnsi="Times New Roman" w:cs="Times New Roman"/>
              </w:rPr>
              <w:t xml:space="preserve">Perry County Health Department (PCHD) </w:t>
            </w:r>
            <w:r>
              <w:rPr>
                <w:rFonts w:ascii="Times New Roman" w:hAnsi="Times New Roman" w:cs="Times New Roman"/>
              </w:rPr>
              <w:t>Lab services onsite and off site</w:t>
            </w:r>
          </w:p>
          <w:p w:rsidR="00FD3FAD" w:rsidRPr="004332BE" w:rsidRDefault="00FD3FAD" w:rsidP="00FD3FAD">
            <w:pPr>
              <w:pStyle w:val="ListParagraph"/>
              <w:numPr>
                <w:ilvl w:val="0"/>
                <w:numId w:val="5"/>
              </w:numPr>
              <w:spacing w:after="0" w:line="240" w:lineRule="auto"/>
              <w:contextualSpacing/>
              <w:rPr>
                <w:rFonts w:ascii="Times New Roman" w:hAnsi="Times New Roman" w:cs="Times New Roman"/>
              </w:rPr>
            </w:pPr>
            <w:r w:rsidRPr="00782DD8">
              <w:rPr>
                <w:rFonts w:ascii="Times New Roman" w:hAnsi="Times New Roman" w:cs="Times New Roman"/>
              </w:rPr>
              <w:t>Perry County Healthy Community Coalition</w:t>
            </w:r>
          </w:p>
          <w:p w:rsidR="00FD3FAD" w:rsidRPr="00782DD8" w:rsidRDefault="00FD3FAD" w:rsidP="00FD3FAD">
            <w:pPr>
              <w:pStyle w:val="ListParagraph"/>
              <w:numPr>
                <w:ilvl w:val="0"/>
                <w:numId w:val="5"/>
              </w:numPr>
              <w:spacing w:after="0" w:line="240" w:lineRule="auto"/>
              <w:contextualSpacing/>
              <w:rPr>
                <w:rFonts w:ascii="Times New Roman" w:hAnsi="Times New Roman" w:cs="Times New Roman"/>
              </w:rPr>
            </w:pPr>
            <w:r w:rsidRPr="00782DD8">
              <w:rPr>
                <w:rFonts w:ascii="Times New Roman" w:hAnsi="Times New Roman" w:cs="Times New Roman"/>
              </w:rPr>
              <w:t>Pinckneyville Community Hospital</w:t>
            </w:r>
          </w:p>
          <w:p w:rsidR="00FD3FAD" w:rsidRDefault="00FD3FAD" w:rsidP="00FD3FAD">
            <w:pPr>
              <w:pStyle w:val="NoSpacing"/>
              <w:numPr>
                <w:ilvl w:val="0"/>
                <w:numId w:val="5"/>
              </w:numPr>
            </w:pPr>
            <w:r w:rsidRPr="00782DD8">
              <w:t>Marshal Browning Hospital</w:t>
            </w:r>
          </w:p>
          <w:p w:rsidR="00FD3FAD" w:rsidRPr="00782DD8" w:rsidRDefault="00FD3FAD" w:rsidP="00FD3FAD">
            <w:pPr>
              <w:pStyle w:val="NoSpacing"/>
              <w:numPr>
                <w:ilvl w:val="0"/>
                <w:numId w:val="5"/>
              </w:numPr>
            </w:pPr>
            <w:r>
              <w:t>Chronic Disease Self-Management</w:t>
            </w:r>
          </w:p>
          <w:p w:rsidR="00FD3FAD" w:rsidRPr="00782DD8" w:rsidRDefault="00FD3FAD" w:rsidP="00FD3FAD">
            <w:pPr>
              <w:pStyle w:val="NoSpacing"/>
              <w:numPr>
                <w:ilvl w:val="0"/>
                <w:numId w:val="5"/>
              </w:numPr>
            </w:pPr>
            <w:r w:rsidRPr="00782DD8">
              <w:t>Health Fitness Centers</w:t>
            </w:r>
          </w:p>
          <w:p w:rsidR="00FD3FAD" w:rsidRDefault="00FD3FAD" w:rsidP="00FD3FAD">
            <w:pPr>
              <w:pStyle w:val="NoSpacing"/>
              <w:numPr>
                <w:ilvl w:val="0"/>
                <w:numId w:val="5"/>
              </w:numPr>
            </w:pPr>
            <w:r>
              <w:t>Chronic Care coordinators</w:t>
            </w:r>
          </w:p>
          <w:p w:rsidR="00FD3FAD" w:rsidRPr="00782DD8" w:rsidRDefault="00FD3FAD" w:rsidP="00FD3FAD">
            <w:pPr>
              <w:pStyle w:val="NoSpacing"/>
              <w:numPr>
                <w:ilvl w:val="0"/>
                <w:numId w:val="5"/>
              </w:numPr>
            </w:pPr>
            <w:r>
              <w:t>School and Counselors</w:t>
            </w:r>
          </w:p>
        </w:tc>
      </w:tr>
      <w:tr w:rsidR="00FD3FAD" w:rsidRPr="00782DD8" w:rsidTr="00FD3FAD">
        <w:tc>
          <w:tcPr>
            <w:tcW w:w="4752" w:type="dxa"/>
          </w:tcPr>
          <w:p w:rsidR="00FD3FAD" w:rsidRPr="00660940" w:rsidRDefault="00FD3FAD" w:rsidP="00FD3FAD">
            <w:pPr>
              <w:pStyle w:val="NoSpacing"/>
            </w:pPr>
            <w:r w:rsidRPr="00660940">
              <w:t>Intervention Strategies: Healthy People 2020</w:t>
            </w:r>
          </w:p>
          <w:p w:rsidR="00FD3FAD" w:rsidRPr="00660940" w:rsidRDefault="00FD3FAD" w:rsidP="00FD3FAD">
            <w:pPr>
              <w:pStyle w:val="NoSpacing"/>
              <w:rPr>
                <w:rStyle w:val="field-content"/>
                <w:rFonts w:ascii="Times New Roman" w:hAnsi="Times New Roman" w:cs="Times New Roman"/>
                <w:bdr w:val="none" w:sz="0" w:space="0" w:color="auto" w:frame="1"/>
              </w:rPr>
            </w:pPr>
            <w:r w:rsidRPr="00660940">
              <w:rPr>
                <w:rStyle w:val="field-content"/>
                <w:rFonts w:ascii="Times New Roman" w:hAnsi="Times New Roman" w:cs="Times New Roman"/>
                <w:bCs/>
                <w:bdr w:val="none" w:sz="0" w:space="0" w:color="auto" w:frame="1"/>
              </w:rPr>
              <w:t>SA-19</w:t>
            </w:r>
            <w:r w:rsidRPr="00660940">
              <w:rPr>
                <w:rStyle w:val="objective-title"/>
                <w:rFonts w:ascii="Times New Roman" w:hAnsi="Times New Roman" w:cs="Times New Roman"/>
                <w:bdr w:val="none" w:sz="0" w:space="0" w:color="auto" w:frame="1"/>
              </w:rPr>
              <w:t xml:space="preserve"> </w:t>
            </w:r>
            <w:r w:rsidRPr="00660940">
              <w:rPr>
                <w:rStyle w:val="field-content"/>
                <w:rFonts w:ascii="Times New Roman" w:hAnsi="Times New Roman" w:cs="Times New Roman"/>
                <w:bdr w:val="none" w:sz="0" w:space="0" w:color="auto" w:frame="1"/>
              </w:rPr>
              <w:t>Reduce the past-year nonmedical use of prescription drugs</w:t>
            </w:r>
          </w:p>
          <w:p w:rsidR="00FD3FAD" w:rsidRPr="00660940" w:rsidRDefault="00FD3FAD" w:rsidP="00FD3FAD">
            <w:pPr>
              <w:pStyle w:val="NoSpacing"/>
            </w:pPr>
            <w:r w:rsidRPr="00660940">
              <w:rPr>
                <w:rStyle w:val="field-content"/>
                <w:rFonts w:ascii="Times New Roman" w:hAnsi="Times New Roman" w:cs="Times New Roman"/>
                <w:bCs/>
                <w:bdr w:val="none" w:sz="0" w:space="0" w:color="auto" w:frame="1"/>
              </w:rPr>
              <w:t>MHMD-4</w:t>
            </w:r>
            <w:r w:rsidRPr="00660940">
              <w:rPr>
                <w:rStyle w:val="objective-title"/>
                <w:rFonts w:ascii="Times New Roman" w:hAnsi="Times New Roman" w:cs="Times New Roman"/>
                <w:bdr w:val="none" w:sz="0" w:space="0" w:color="auto" w:frame="1"/>
              </w:rPr>
              <w:t xml:space="preserve"> </w:t>
            </w:r>
            <w:r w:rsidRPr="00660940">
              <w:rPr>
                <w:rStyle w:val="field-content"/>
                <w:rFonts w:ascii="Times New Roman" w:hAnsi="Times New Roman" w:cs="Times New Roman"/>
                <w:bdr w:val="none" w:sz="0" w:space="0" w:color="auto" w:frame="1"/>
              </w:rPr>
              <w:t>Reduce the proportion of persons who experience major depressive episodes (MDEs)</w:t>
            </w:r>
          </w:p>
          <w:p w:rsidR="00FD3FAD" w:rsidRPr="00660940" w:rsidRDefault="00FD3FAD" w:rsidP="00FD3FAD">
            <w:pPr>
              <w:pStyle w:val="NoSpacing"/>
              <w:rPr>
                <w:rStyle w:val="field-content"/>
                <w:rFonts w:ascii="Times New Roman" w:hAnsi="Times New Roman" w:cs="Times New Roman"/>
                <w:bdr w:val="none" w:sz="0" w:space="0" w:color="auto" w:frame="1"/>
              </w:rPr>
            </w:pPr>
            <w:r w:rsidRPr="00660940">
              <w:rPr>
                <w:rStyle w:val="field-content"/>
                <w:rFonts w:ascii="Times New Roman" w:hAnsi="Times New Roman" w:cs="Times New Roman"/>
                <w:bCs/>
                <w:bdr w:val="none" w:sz="0" w:space="0" w:color="auto" w:frame="1"/>
              </w:rPr>
              <w:t>MHMD-1</w:t>
            </w:r>
            <w:r w:rsidRPr="00660940">
              <w:t xml:space="preserve"> </w:t>
            </w:r>
            <w:r w:rsidRPr="00660940">
              <w:rPr>
                <w:rStyle w:val="field-content"/>
                <w:rFonts w:ascii="Times New Roman" w:hAnsi="Times New Roman" w:cs="Times New Roman"/>
                <w:bdr w:val="none" w:sz="0" w:space="0" w:color="auto" w:frame="1"/>
              </w:rPr>
              <w:t>Reduce the suicide rate</w:t>
            </w:r>
          </w:p>
          <w:p w:rsidR="00FD3FAD" w:rsidRPr="00660940" w:rsidRDefault="00FD3FAD" w:rsidP="00FD3FAD">
            <w:pPr>
              <w:pStyle w:val="NoSpacing"/>
              <w:rPr>
                <w:rStyle w:val="field-content"/>
                <w:rFonts w:ascii="Times New Roman" w:hAnsi="Times New Roman" w:cs="Times New Roman"/>
                <w:bdr w:val="none" w:sz="0" w:space="0" w:color="auto" w:frame="1"/>
              </w:rPr>
            </w:pPr>
            <w:r w:rsidRPr="00660940">
              <w:rPr>
                <w:rStyle w:val="field-content"/>
                <w:rFonts w:ascii="Times New Roman" w:hAnsi="Times New Roman" w:cs="Times New Roman"/>
                <w:bCs/>
                <w:bdr w:val="none" w:sz="0" w:space="0" w:color="auto" w:frame="1"/>
              </w:rPr>
              <w:t>ECBP-3.5</w:t>
            </w:r>
            <w:r w:rsidRPr="00660940">
              <w:t xml:space="preserve"> </w:t>
            </w:r>
            <w:r w:rsidRPr="00660940">
              <w:rPr>
                <w:rStyle w:val="field-content"/>
                <w:rFonts w:ascii="Times New Roman" w:hAnsi="Times New Roman" w:cs="Times New Roman"/>
                <w:bdr w:val="none" w:sz="0" w:space="0" w:color="auto" w:frame="1"/>
              </w:rPr>
              <w:t>Increase the proportion of elementary, middle, and senior high schools that have health education goals or objectives which address practicing health-enhancing behaviors and reducing health risks (skills)</w:t>
            </w:r>
          </w:p>
          <w:p w:rsidR="00FD3FAD" w:rsidRPr="0049384F" w:rsidRDefault="00FD3FAD" w:rsidP="00FD3FAD">
            <w:pPr>
              <w:pStyle w:val="NoSpacing"/>
            </w:pPr>
            <w:r w:rsidRPr="00660940">
              <w:rPr>
                <w:rStyle w:val="field-content"/>
                <w:rFonts w:ascii="Times New Roman" w:hAnsi="Times New Roman" w:cs="Times New Roman"/>
                <w:bCs/>
                <w:bdr w:val="none" w:sz="0" w:space="0" w:color="auto" w:frame="1"/>
              </w:rPr>
              <w:t>ECBP-8</w:t>
            </w:r>
            <w:r w:rsidRPr="00660940">
              <w:rPr>
                <w:rStyle w:val="objective-title"/>
                <w:rFonts w:ascii="Times New Roman" w:hAnsi="Times New Roman" w:cs="Times New Roman"/>
                <w:bdr w:val="none" w:sz="0" w:space="0" w:color="auto" w:frame="1"/>
              </w:rPr>
              <w:t xml:space="preserve"> </w:t>
            </w:r>
            <w:r w:rsidRPr="00660940">
              <w:rPr>
                <w:rStyle w:val="field-content"/>
                <w:rFonts w:ascii="Times New Roman" w:hAnsi="Times New Roman" w:cs="Times New Roman"/>
                <w:bdr w:val="none" w:sz="0" w:space="0" w:color="auto" w:frame="1"/>
              </w:rPr>
              <w:t>(Developmental) Increase the proportion of worksites that offer an employee health promotion program to their employees</w:t>
            </w:r>
          </w:p>
        </w:tc>
        <w:tc>
          <w:tcPr>
            <w:tcW w:w="4824" w:type="dxa"/>
          </w:tcPr>
          <w:p w:rsidR="00FD3FAD" w:rsidRPr="00782DD8" w:rsidRDefault="00FD3FAD" w:rsidP="00FD3FAD">
            <w:pPr>
              <w:rPr>
                <w:rFonts w:ascii="Times New Roman" w:hAnsi="Times New Roman" w:cs="Times New Roman"/>
              </w:rPr>
            </w:pPr>
            <w:r w:rsidRPr="00782DD8">
              <w:rPr>
                <w:rFonts w:ascii="Times New Roman" w:hAnsi="Times New Roman" w:cs="Times New Roman"/>
              </w:rPr>
              <w:t>Barriers:</w:t>
            </w:r>
          </w:p>
          <w:p w:rsidR="00FD3FAD" w:rsidRDefault="00FD3FAD" w:rsidP="00FD3FAD">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Cultural Norm</w:t>
            </w:r>
            <w:r>
              <w:rPr>
                <w:rFonts w:ascii="Times New Roman" w:hAnsi="Times New Roman" w:cs="Times New Roman"/>
              </w:rPr>
              <w:t>s</w:t>
            </w:r>
          </w:p>
          <w:p w:rsidR="00FD3FAD"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Individual Priority</w:t>
            </w:r>
            <w:r w:rsidRPr="00782DD8">
              <w:rPr>
                <w:rFonts w:ascii="Times New Roman" w:hAnsi="Times New Roman" w:cs="Times New Roman"/>
              </w:rPr>
              <w:t xml:space="preserve"> </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Limited access to treatment centers</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Limited access to health care options</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Not taking advantage of resources</w:t>
            </w:r>
          </w:p>
          <w:p w:rsidR="00FD3FAD" w:rsidRDefault="00FD3FAD" w:rsidP="00FD3FAD">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Education</w:t>
            </w:r>
          </w:p>
          <w:p w:rsidR="00FD3FAD"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Over prescribing of medication</w:t>
            </w:r>
          </w:p>
          <w:p w:rsidR="00FD3FAD"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Physician support of referral to services</w:t>
            </w:r>
          </w:p>
          <w:p w:rsidR="00FD3FAD" w:rsidRPr="00782DD8"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Transportation</w:t>
            </w:r>
          </w:p>
          <w:p w:rsidR="00FD3FAD" w:rsidRPr="001528BB" w:rsidRDefault="00FD3FAD" w:rsidP="00FD3FAD">
            <w:pPr>
              <w:pStyle w:val="ListParagraph"/>
              <w:numPr>
                <w:ilvl w:val="0"/>
                <w:numId w:val="7"/>
              </w:numPr>
              <w:spacing w:after="0" w:line="240" w:lineRule="auto"/>
              <w:contextualSpacing/>
              <w:rPr>
                <w:rFonts w:ascii="Times New Roman" w:hAnsi="Times New Roman" w:cs="Times New Roman"/>
              </w:rPr>
            </w:pPr>
            <w:r>
              <w:rPr>
                <w:rFonts w:ascii="Times New Roman" w:hAnsi="Times New Roman" w:cs="Times New Roman"/>
              </w:rPr>
              <w:t xml:space="preserve">Financial </w:t>
            </w:r>
          </w:p>
          <w:p w:rsidR="00FD3FAD" w:rsidRPr="00782DD8" w:rsidRDefault="00FD3FAD" w:rsidP="00FD3FAD">
            <w:pPr>
              <w:pStyle w:val="ListParagraph"/>
              <w:spacing w:after="0" w:line="240" w:lineRule="auto"/>
              <w:ind w:left="360"/>
              <w:contextualSpacing/>
              <w:rPr>
                <w:rFonts w:ascii="Times New Roman" w:hAnsi="Times New Roman" w:cs="Times New Roman"/>
              </w:rPr>
            </w:pPr>
          </w:p>
        </w:tc>
      </w:tr>
      <w:tr w:rsidR="00FD3FAD" w:rsidRPr="00782DD8" w:rsidTr="00FD3FAD">
        <w:tc>
          <w:tcPr>
            <w:tcW w:w="9576" w:type="dxa"/>
            <w:gridSpan w:val="2"/>
          </w:tcPr>
          <w:p w:rsidR="00FD3FAD" w:rsidRPr="00782DD8" w:rsidRDefault="00FD3FAD" w:rsidP="00FD3FAD">
            <w:pPr>
              <w:rPr>
                <w:rFonts w:ascii="Times New Roman" w:hAnsi="Times New Roman" w:cs="Times New Roman"/>
              </w:rPr>
            </w:pPr>
            <w:r w:rsidRPr="00782DD8">
              <w:rPr>
                <w:rFonts w:ascii="Times New Roman" w:hAnsi="Times New Roman" w:cs="Times New Roman"/>
              </w:rPr>
              <w:t>Corrective Actions to reduce the level of the indirect contributing factors:</w:t>
            </w:r>
          </w:p>
          <w:p w:rsidR="00FD3FAD" w:rsidRPr="00782DD8" w:rsidRDefault="00FD3FAD" w:rsidP="00FD3FAD">
            <w:pPr>
              <w:pStyle w:val="ListParagraph"/>
              <w:numPr>
                <w:ilvl w:val="0"/>
                <w:numId w:val="8"/>
              </w:numPr>
              <w:spacing w:after="0" w:line="240" w:lineRule="auto"/>
              <w:contextualSpacing/>
              <w:rPr>
                <w:rFonts w:ascii="Times New Roman" w:hAnsi="Times New Roman" w:cs="Times New Roman"/>
              </w:rPr>
            </w:pPr>
            <w:r w:rsidRPr="00782DD8">
              <w:rPr>
                <w:rFonts w:ascii="Times New Roman" w:hAnsi="Times New Roman" w:cs="Times New Roman"/>
              </w:rPr>
              <w:t>Increase education to Perry County Residents on risk factors that contribute to directly</w:t>
            </w:r>
            <w:r>
              <w:rPr>
                <w:rFonts w:ascii="Times New Roman" w:hAnsi="Times New Roman" w:cs="Times New Roman"/>
              </w:rPr>
              <w:t xml:space="preserve"> and indirectly to depression and substance abuse</w:t>
            </w:r>
            <w:r w:rsidRPr="00782DD8">
              <w:rPr>
                <w:rFonts w:ascii="Times New Roman" w:hAnsi="Times New Roman" w:cs="Times New Roman"/>
              </w:rPr>
              <w:t>.</w:t>
            </w:r>
          </w:p>
          <w:p w:rsidR="00FD3FAD" w:rsidRDefault="00FD3FAD" w:rsidP="00FD3FAD">
            <w:pPr>
              <w:pStyle w:val="ListParagraph"/>
              <w:numPr>
                <w:ilvl w:val="0"/>
                <w:numId w:val="8"/>
              </w:numPr>
              <w:spacing w:after="0" w:line="240" w:lineRule="auto"/>
              <w:contextualSpacing/>
              <w:rPr>
                <w:rFonts w:ascii="Times New Roman" w:hAnsi="Times New Roman" w:cs="Times New Roman"/>
              </w:rPr>
            </w:pPr>
            <w:r w:rsidRPr="00782DD8">
              <w:rPr>
                <w:rFonts w:ascii="Times New Roman" w:hAnsi="Times New Roman" w:cs="Times New Roman"/>
              </w:rPr>
              <w:t>Coordinate and expand initiat</w:t>
            </w:r>
            <w:r>
              <w:rPr>
                <w:rFonts w:ascii="Times New Roman" w:hAnsi="Times New Roman" w:cs="Times New Roman"/>
              </w:rPr>
              <w:t>ives that focus depression and substance abuse</w:t>
            </w:r>
            <w:r w:rsidRPr="00782DD8">
              <w:rPr>
                <w:rFonts w:ascii="Times New Roman" w:hAnsi="Times New Roman" w:cs="Times New Roman"/>
              </w:rPr>
              <w:t>.</w:t>
            </w:r>
          </w:p>
          <w:p w:rsidR="00FD3FAD" w:rsidRDefault="00FD3FAD" w:rsidP="00FD3FAD">
            <w:pPr>
              <w:pStyle w:val="ListParagraph"/>
              <w:numPr>
                <w:ilvl w:val="0"/>
                <w:numId w:val="8"/>
              </w:numPr>
              <w:spacing w:after="0" w:line="240" w:lineRule="auto"/>
              <w:contextualSpacing/>
              <w:rPr>
                <w:rFonts w:ascii="Times New Roman" w:hAnsi="Times New Roman" w:cs="Times New Roman"/>
              </w:rPr>
            </w:pPr>
            <w:r>
              <w:rPr>
                <w:rFonts w:ascii="Times New Roman" w:hAnsi="Times New Roman" w:cs="Times New Roman"/>
              </w:rPr>
              <w:t>CDSMP classes</w:t>
            </w:r>
          </w:p>
          <w:p w:rsidR="00FD3FAD" w:rsidRPr="006C613E" w:rsidRDefault="00FD3FAD" w:rsidP="00FD3FAD">
            <w:pPr>
              <w:pStyle w:val="ListParagraph"/>
              <w:numPr>
                <w:ilvl w:val="0"/>
                <w:numId w:val="8"/>
              </w:numPr>
              <w:spacing w:after="0" w:line="240" w:lineRule="auto"/>
              <w:contextualSpacing/>
              <w:rPr>
                <w:rFonts w:ascii="Times New Roman" w:hAnsi="Times New Roman" w:cs="Times New Roman"/>
              </w:rPr>
            </w:pPr>
            <w:r>
              <w:rPr>
                <w:rFonts w:ascii="Times New Roman" w:hAnsi="Times New Roman" w:cs="Times New Roman"/>
              </w:rPr>
              <w:t xml:space="preserve">Increase awareness during health fairs, physician offices, student classrooms and worksites. </w:t>
            </w:r>
          </w:p>
        </w:tc>
      </w:tr>
      <w:tr w:rsidR="00FD3FAD" w:rsidRPr="00782DD8" w:rsidTr="00FD3FAD">
        <w:tc>
          <w:tcPr>
            <w:tcW w:w="9576" w:type="dxa"/>
            <w:gridSpan w:val="2"/>
          </w:tcPr>
          <w:p w:rsidR="00FD3FAD" w:rsidRPr="00782DD8" w:rsidRDefault="00FD3FAD" w:rsidP="00FD3FAD">
            <w:pPr>
              <w:rPr>
                <w:rFonts w:ascii="Times New Roman" w:hAnsi="Times New Roman" w:cs="Times New Roman"/>
              </w:rPr>
            </w:pPr>
            <w:r w:rsidRPr="00782DD8">
              <w:rPr>
                <w:rFonts w:ascii="Times New Roman" w:hAnsi="Times New Roman" w:cs="Times New Roman"/>
              </w:rPr>
              <w:t>Proposed community organization to provide and coordinate the activities:</w:t>
            </w:r>
          </w:p>
          <w:p w:rsidR="00FD3FAD" w:rsidRPr="00782DD8" w:rsidRDefault="00FD3FAD" w:rsidP="00FD3FAD">
            <w:pPr>
              <w:rPr>
                <w:rFonts w:ascii="Times New Roman" w:hAnsi="Times New Roman" w:cs="Times New Roman"/>
              </w:rPr>
            </w:pPr>
            <w:r w:rsidRPr="00782DD8">
              <w:rPr>
                <w:rFonts w:ascii="Times New Roman" w:hAnsi="Times New Roman" w:cs="Times New Roman"/>
              </w:rPr>
              <w:t xml:space="preserve">Networking strategies will be utilized to collaborate with healthcare facilities. </w:t>
            </w:r>
            <w:r>
              <w:rPr>
                <w:rFonts w:ascii="Times New Roman" w:hAnsi="Times New Roman" w:cs="Times New Roman"/>
              </w:rPr>
              <w:t xml:space="preserve">Continue efforts to work in the school districts to provide education to reduce depression and misuse of substances. </w:t>
            </w:r>
            <w:r w:rsidRPr="00782DD8">
              <w:rPr>
                <w:rFonts w:ascii="Times New Roman" w:hAnsi="Times New Roman" w:cs="Times New Roman"/>
              </w:rPr>
              <w:t>The PCHD will continue to expand the Perry County Healthy Community Coalition</w:t>
            </w:r>
            <w:r>
              <w:rPr>
                <w:rFonts w:ascii="Times New Roman" w:hAnsi="Times New Roman" w:cs="Times New Roman"/>
              </w:rPr>
              <w:t xml:space="preserve"> to directly include service areas</w:t>
            </w:r>
            <w:r w:rsidRPr="00782DD8">
              <w:rPr>
                <w:rFonts w:ascii="Times New Roman" w:hAnsi="Times New Roman" w:cs="Times New Roman"/>
              </w:rPr>
              <w:t>. The Coalition will assist in the media release of events that will be taking place. During regular meetings, members will be encouraged to share information and flyers during round table updates. The coalition will work on establishing a link for social media to share events. Local Hospitals will continue to have health fairs that prov</w:t>
            </w:r>
            <w:r>
              <w:rPr>
                <w:rFonts w:ascii="Times New Roman" w:hAnsi="Times New Roman" w:cs="Times New Roman"/>
              </w:rPr>
              <w:t>ide education about depression and substance abuse and reduction of these areas</w:t>
            </w:r>
            <w:r w:rsidRPr="00782DD8">
              <w:rPr>
                <w:rFonts w:ascii="Times New Roman" w:hAnsi="Times New Roman" w:cs="Times New Roman"/>
              </w:rPr>
              <w:t>. When events are taking place</w:t>
            </w:r>
            <w:r>
              <w:rPr>
                <w:rFonts w:ascii="Times New Roman" w:hAnsi="Times New Roman" w:cs="Times New Roman"/>
              </w:rPr>
              <w:t>,</w:t>
            </w:r>
            <w:r w:rsidRPr="00782DD8">
              <w:rPr>
                <w:rFonts w:ascii="Times New Roman" w:hAnsi="Times New Roman" w:cs="Times New Roman"/>
              </w:rPr>
              <w:t xml:space="preserve"> the networking effor</w:t>
            </w:r>
            <w:r>
              <w:rPr>
                <w:rFonts w:ascii="Times New Roman" w:hAnsi="Times New Roman" w:cs="Times New Roman"/>
              </w:rPr>
              <w:t>ts of the coalition will be utilized to</w:t>
            </w:r>
            <w:r w:rsidRPr="00782DD8">
              <w:rPr>
                <w:rFonts w:ascii="Times New Roman" w:hAnsi="Times New Roman" w:cs="Times New Roman"/>
              </w:rPr>
              <w:t xml:space="preserve"> advertise to diverse groups.   </w:t>
            </w:r>
          </w:p>
        </w:tc>
      </w:tr>
      <w:tr w:rsidR="00FD3FAD" w:rsidRPr="00782DD8" w:rsidTr="00FD3FAD">
        <w:tc>
          <w:tcPr>
            <w:tcW w:w="9576" w:type="dxa"/>
            <w:gridSpan w:val="2"/>
          </w:tcPr>
          <w:p w:rsidR="00FD3FAD" w:rsidRPr="00782DD8" w:rsidRDefault="00FD3FAD" w:rsidP="00FD3FAD">
            <w:pPr>
              <w:rPr>
                <w:rFonts w:ascii="Times New Roman" w:hAnsi="Times New Roman" w:cs="Times New Roman"/>
              </w:rPr>
            </w:pPr>
            <w:r w:rsidRPr="00782DD8">
              <w:rPr>
                <w:rFonts w:ascii="Times New Roman" w:hAnsi="Times New Roman" w:cs="Times New Roman"/>
              </w:rPr>
              <w:t>Evaluation plan to measure progress towards reaching objectives:</w:t>
            </w:r>
          </w:p>
          <w:p w:rsidR="00FD3FAD" w:rsidRDefault="00FD3FAD" w:rsidP="00FD3FAD">
            <w:pPr>
              <w:pStyle w:val="ListParagraph"/>
              <w:numPr>
                <w:ilvl w:val="0"/>
                <w:numId w:val="27"/>
              </w:numPr>
              <w:spacing w:after="0" w:line="240" w:lineRule="auto"/>
              <w:contextualSpacing/>
              <w:rPr>
                <w:rFonts w:ascii="Times New Roman" w:hAnsi="Times New Roman" w:cs="Times New Roman"/>
              </w:rPr>
            </w:pPr>
            <w:r>
              <w:rPr>
                <w:rFonts w:ascii="Times New Roman" w:hAnsi="Times New Roman" w:cs="Times New Roman"/>
              </w:rPr>
              <w:t xml:space="preserve">The PCHD will bring awareness of suicide and warning sign to the community during 2017-2022. Increase information being shared to community in 2 additional places in each year. </w:t>
            </w:r>
          </w:p>
          <w:p w:rsidR="00FD3FAD" w:rsidRPr="008C5EDA" w:rsidRDefault="00FD3FAD" w:rsidP="00FD3FAD">
            <w:pPr>
              <w:pStyle w:val="ListParagraph"/>
              <w:numPr>
                <w:ilvl w:val="0"/>
                <w:numId w:val="27"/>
              </w:numPr>
              <w:spacing w:after="0" w:line="240" w:lineRule="auto"/>
              <w:contextualSpacing/>
              <w:rPr>
                <w:rFonts w:ascii="Times New Roman" w:hAnsi="Times New Roman" w:cs="Times New Roman"/>
              </w:rPr>
            </w:pPr>
            <w:r>
              <w:rPr>
                <w:rFonts w:ascii="Times New Roman" w:hAnsi="Times New Roman" w:cs="Times New Roman"/>
              </w:rPr>
              <w:t xml:space="preserve">The PCHD will distribute information on depression awareness and coping mechanisms among the Medicare population from 0 to 5 by 2022. </w:t>
            </w:r>
          </w:p>
          <w:p w:rsidR="00FD3FAD" w:rsidRPr="00782DD8" w:rsidRDefault="00FD3FAD" w:rsidP="00FD3FAD">
            <w:pPr>
              <w:pStyle w:val="ListParagraph"/>
              <w:numPr>
                <w:ilvl w:val="0"/>
                <w:numId w:val="9"/>
              </w:numPr>
              <w:spacing w:after="0" w:line="240" w:lineRule="auto"/>
              <w:contextualSpacing/>
              <w:rPr>
                <w:rFonts w:ascii="Times New Roman" w:hAnsi="Times New Roman" w:cs="Times New Roman"/>
              </w:rPr>
            </w:pPr>
            <w:r>
              <w:rPr>
                <w:rFonts w:ascii="Times New Roman" w:hAnsi="Times New Roman" w:cs="Times New Roman"/>
              </w:rPr>
              <w:t>Increase</w:t>
            </w:r>
            <w:r w:rsidRPr="00782DD8">
              <w:rPr>
                <w:rFonts w:ascii="Times New Roman" w:hAnsi="Times New Roman" w:cs="Times New Roman"/>
              </w:rPr>
              <w:t xml:space="preserve"> the number of educational campaign</w:t>
            </w:r>
            <w:r>
              <w:rPr>
                <w:rFonts w:ascii="Times New Roman" w:hAnsi="Times New Roman" w:cs="Times New Roman"/>
              </w:rPr>
              <w:t>s</w:t>
            </w:r>
            <w:r w:rsidRPr="00782DD8">
              <w:rPr>
                <w:rFonts w:ascii="Times New Roman" w:hAnsi="Times New Roman" w:cs="Times New Roman"/>
              </w:rPr>
              <w:t xml:space="preserve"> for </w:t>
            </w:r>
            <w:r>
              <w:rPr>
                <w:rFonts w:ascii="Times New Roman" w:hAnsi="Times New Roman" w:cs="Times New Roman"/>
              </w:rPr>
              <w:t>suicide awareness by 4 until 2022</w:t>
            </w:r>
            <w:r w:rsidRPr="00782DD8">
              <w:rPr>
                <w:rFonts w:ascii="Times New Roman" w:hAnsi="Times New Roman" w:cs="Times New Roman"/>
              </w:rPr>
              <w:t>.</w:t>
            </w:r>
          </w:p>
          <w:p w:rsidR="00FD3FAD" w:rsidRPr="00782DD8" w:rsidRDefault="00FD3FAD" w:rsidP="00FD3FAD">
            <w:pPr>
              <w:pStyle w:val="ListParagraph"/>
              <w:numPr>
                <w:ilvl w:val="0"/>
                <w:numId w:val="9"/>
              </w:numPr>
              <w:spacing w:after="0" w:line="240" w:lineRule="auto"/>
              <w:contextualSpacing/>
              <w:rPr>
                <w:rFonts w:ascii="Times New Roman" w:hAnsi="Times New Roman" w:cs="Times New Roman"/>
              </w:rPr>
            </w:pPr>
            <w:r w:rsidRPr="00782DD8">
              <w:rPr>
                <w:rFonts w:ascii="Times New Roman" w:hAnsi="Times New Roman" w:cs="Times New Roman"/>
              </w:rPr>
              <w:t xml:space="preserve">Through Worksite Wellness Programming offer </w:t>
            </w:r>
            <w:r>
              <w:rPr>
                <w:rFonts w:ascii="Times New Roman" w:hAnsi="Times New Roman" w:cs="Times New Roman"/>
              </w:rPr>
              <w:t>stress reduction measures to worksites on an annual basis to 75% of worksites by 2022.</w:t>
            </w:r>
            <w:r w:rsidRPr="00782DD8">
              <w:rPr>
                <w:rFonts w:ascii="Times New Roman" w:hAnsi="Times New Roman" w:cs="Times New Roman"/>
              </w:rPr>
              <w:t xml:space="preserve"> </w:t>
            </w:r>
          </w:p>
          <w:p w:rsidR="00FD3FAD" w:rsidRPr="00111D98" w:rsidRDefault="00FD3FAD" w:rsidP="00FD3FAD">
            <w:pPr>
              <w:pStyle w:val="ListParagraph"/>
              <w:numPr>
                <w:ilvl w:val="0"/>
                <w:numId w:val="9"/>
              </w:numPr>
              <w:spacing w:after="0" w:line="240" w:lineRule="auto"/>
              <w:contextualSpacing/>
              <w:rPr>
                <w:rFonts w:ascii="Times New Roman" w:hAnsi="Times New Roman" w:cs="Times New Roman"/>
              </w:rPr>
            </w:pPr>
            <w:r w:rsidRPr="00782DD8">
              <w:rPr>
                <w:rFonts w:ascii="Times New Roman" w:hAnsi="Times New Roman" w:cs="Times New Roman"/>
              </w:rPr>
              <w:t xml:space="preserve">Measure the number of participants attending </w:t>
            </w:r>
            <w:r>
              <w:rPr>
                <w:rFonts w:ascii="Times New Roman" w:hAnsi="Times New Roman" w:cs="Times New Roman"/>
              </w:rPr>
              <w:t>Chronic Disease Self-Management classes</w:t>
            </w:r>
            <w:r w:rsidRPr="00782DD8">
              <w:rPr>
                <w:rFonts w:ascii="Times New Roman" w:hAnsi="Times New Roman" w:cs="Times New Roman"/>
              </w:rPr>
              <w:t xml:space="preserve"> held </w:t>
            </w:r>
            <w:r>
              <w:rPr>
                <w:rFonts w:ascii="Times New Roman" w:hAnsi="Times New Roman" w:cs="Times New Roman"/>
              </w:rPr>
              <w:t>by</w:t>
            </w:r>
            <w:r w:rsidRPr="00782DD8">
              <w:rPr>
                <w:rFonts w:ascii="Times New Roman" w:hAnsi="Times New Roman" w:cs="Times New Roman"/>
              </w:rPr>
              <w:t xml:space="preserve"> PCHD</w:t>
            </w:r>
            <w:r>
              <w:rPr>
                <w:rFonts w:ascii="Times New Roman" w:hAnsi="Times New Roman" w:cs="Times New Roman"/>
              </w:rPr>
              <w:t xml:space="preserve"> by 2 by 2022</w:t>
            </w:r>
            <w:r w:rsidRPr="00782DD8">
              <w:rPr>
                <w:rFonts w:ascii="Times New Roman" w:hAnsi="Times New Roman" w:cs="Times New Roman"/>
              </w:rPr>
              <w:t>.</w:t>
            </w:r>
          </w:p>
        </w:tc>
      </w:tr>
    </w:tbl>
    <w:p w:rsidR="00F16A2D" w:rsidRDefault="00F16A2D" w:rsidP="009C61EE">
      <w:pPr>
        <w:pStyle w:val="Heading1"/>
        <w:rPr>
          <w:b/>
          <w:sz w:val="24"/>
          <w:szCs w:val="24"/>
          <w:u w:val="single"/>
        </w:rPr>
      </w:pPr>
    </w:p>
    <w:p w:rsidR="009C61EE" w:rsidRPr="00985454" w:rsidRDefault="00F27D6C" w:rsidP="009C61EE">
      <w:pPr>
        <w:pStyle w:val="Heading1"/>
        <w:rPr>
          <w:b/>
          <w:sz w:val="22"/>
          <w:szCs w:val="22"/>
          <w:u w:val="single"/>
        </w:rPr>
      </w:pPr>
      <w:r w:rsidRPr="00985454">
        <w:rPr>
          <w:b/>
          <w:sz w:val="22"/>
          <w:szCs w:val="22"/>
          <w:u w:val="single"/>
        </w:rPr>
        <w:t>Heart Disease</w:t>
      </w:r>
    </w:p>
    <w:p w:rsidR="009C61EE" w:rsidRPr="00985454" w:rsidRDefault="009C61EE" w:rsidP="009C61EE">
      <w:pPr>
        <w:rPr>
          <w:rFonts w:ascii="Times New Roman" w:hAnsi="Times New Roman" w:cs="Times New Roman"/>
          <w:vanish/>
          <w:color w:val="222222"/>
        </w:rPr>
      </w:pPr>
      <w:r w:rsidRPr="00985454">
        <w:rPr>
          <w:rFonts w:ascii="Times New Roman" w:hAnsi="Times New Roman" w:cs="Times New Roman"/>
        </w:rPr>
        <w:t>Description</w:t>
      </w:r>
      <w:r w:rsidR="005A1F41" w:rsidRPr="00985454">
        <w:rPr>
          <w:rFonts w:ascii="Times New Roman" w:hAnsi="Times New Roman" w:cs="Times New Roman"/>
        </w:rPr>
        <w:t xml:space="preserve">: </w:t>
      </w:r>
      <w:r w:rsidRPr="00985454">
        <w:rPr>
          <w:rFonts w:ascii="Times New Roman" w:hAnsi="Times New Roman" w:cs="Times New Roman"/>
        </w:rPr>
        <w:t>Cardiovascular issues were identified as a major topic fo</w:t>
      </w:r>
      <w:r w:rsidR="00BA537C" w:rsidRPr="00985454">
        <w:rPr>
          <w:rFonts w:ascii="Times New Roman" w:hAnsi="Times New Roman" w:cs="Times New Roman"/>
        </w:rPr>
        <w:t xml:space="preserve">r the IPLAN and ranked as a </w:t>
      </w:r>
      <w:r w:rsidR="00803169" w:rsidRPr="00985454">
        <w:rPr>
          <w:rFonts w:ascii="Times New Roman" w:hAnsi="Times New Roman" w:cs="Times New Roman"/>
        </w:rPr>
        <w:t>lower priority</w:t>
      </w:r>
      <w:r w:rsidRPr="00985454">
        <w:rPr>
          <w:rFonts w:ascii="Times New Roman" w:hAnsi="Times New Roman" w:cs="Times New Roman"/>
        </w:rPr>
        <w:t xml:space="preserve"> by the Perry County Healthy Community Coalition and Perry County Health Department</w:t>
      </w:r>
      <w:r w:rsidR="00BA537C" w:rsidRPr="00985454">
        <w:rPr>
          <w:rFonts w:ascii="Times New Roman" w:hAnsi="Times New Roman" w:cs="Times New Roman"/>
        </w:rPr>
        <w:t xml:space="preserve"> than </w:t>
      </w:r>
      <w:r w:rsidR="00CC0300">
        <w:rPr>
          <w:rFonts w:ascii="Times New Roman" w:hAnsi="Times New Roman" w:cs="Times New Roman"/>
        </w:rPr>
        <w:t xml:space="preserve">the </w:t>
      </w:r>
      <w:r w:rsidR="00BA537C" w:rsidRPr="00985454">
        <w:rPr>
          <w:rFonts w:ascii="Times New Roman" w:hAnsi="Times New Roman" w:cs="Times New Roman"/>
        </w:rPr>
        <w:t>previous round</w:t>
      </w:r>
      <w:r w:rsidRPr="00985454">
        <w:rPr>
          <w:rFonts w:ascii="Times New Roman" w:hAnsi="Times New Roman" w:cs="Times New Roman"/>
        </w:rPr>
        <w:t xml:space="preserve">.                                                      </w:t>
      </w:r>
    </w:p>
    <w:p w:rsidR="009C61EE" w:rsidRPr="00985454" w:rsidRDefault="009C61EE" w:rsidP="009C61EE">
      <w:pPr>
        <w:spacing w:line="300" w:lineRule="atLeast"/>
        <w:jc w:val="both"/>
        <w:rPr>
          <w:rFonts w:ascii="Times New Roman" w:hAnsi="Times New Roman" w:cs="Times New Roman"/>
          <w:color w:val="222222"/>
        </w:rPr>
      </w:pPr>
    </w:p>
    <w:p w:rsidR="00516CF6" w:rsidRPr="00985454" w:rsidRDefault="00516CF6" w:rsidP="00516CF6">
      <w:pPr>
        <w:pStyle w:val="NoSpacing"/>
        <w:rPr>
          <w:rFonts w:ascii="Times New Roman" w:hAnsi="Times New Roman" w:cs="Times New Roman"/>
          <w:u w:val="single"/>
        </w:rPr>
      </w:pPr>
      <w:r w:rsidRPr="00985454">
        <w:rPr>
          <w:rFonts w:ascii="Times New Roman" w:hAnsi="Times New Roman" w:cs="Times New Roman"/>
          <w:u w:val="single"/>
        </w:rPr>
        <w:t>Heart Disease Prevalence</w:t>
      </w:r>
    </w:p>
    <w:p w:rsidR="009C61EE" w:rsidRPr="00985454" w:rsidRDefault="009C61EE" w:rsidP="00516CF6">
      <w:pPr>
        <w:pStyle w:val="NoSpacing"/>
        <w:rPr>
          <w:rFonts w:ascii="Times New Roman" w:hAnsi="Times New Roman" w:cs="Times New Roman"/>
        </w:rPr>
      </w:pPr>
      <w:r w:rsidRPr="00985454">
        <w:rPr>
          <w:rFonts w:ascii="Times New Roman" w:hAnsi="Times New Roman" w:cs="Times New Roman"/>
        </w:rPr>
        <w:t xml:space="preserve">This indicator reports the percentage of adults aged 18 and older who have ever been told by a doctor that they have coronary heart disease or angina. This indicator is relevant because coronary heart disease is a leading cause of death in the U.S. and </w:t>
      </w:r>
      <w:r w:rsidR="00D37525" w:rsidRPr="00985454">
        <w:rPr>
          <w:rFonts w:ascii="Times New Roman" w:hAnsi="Times New Roman" w:cs="Times New Roman"/>
        </w:rPr>
        <w:t>is</w:t>
      </w:r>
      <w:r w:rsidRPr="00985454">
        <w:rPr>
          <w:rFonts w:ascii="Times New Roman" w:hAnsi="Times New Roman" w:cs="Times New Roman"/>
        </w:rPr>
        <w:t xml:space="preserve"> related to high blood pressure, high cholesterol, and heart attacks. Included in this report </w:t>
      </w:r>
      <w:r w:rsidR="00CC0300">
        <w:rPr>
          <w:rFonts w:ascii="Times New Roman" w:hAnsi="Times New Roman" w:cs="Times New Roman"/>
        </w:rPr>
        <w:t>are</w:t>
      </w:r>
      <w:r w:rsidR="00CC0300" w:rsidRPr="00985454">
        <w:rPr>
          <w:rFonts w:ascii="Times New Roman" w:hAnsi="Times New Roman" w:cs="Times New Roman"/>
        </w:rPr>
        <w:t xml:space="preserve"> </w:t>
      </w:r>
      <w:r w:rsidRPr="00985454">
        <w:rPr>
          <w:rFonts w:ascii="Times New Roman" w:hAnsi="Times New Roman" w:cs="Times New Roman"/>
        </w:rPr>
        <w:t xml:space="preserve">surrounding county percentages for comparison </w:t>
      </w:r>
      <w:r w:rsidR="00CC0300">
        <w:rPr>
          <w:rFonts w:ascii="Times New Roman" w:hAnsi="Times New Roman" w:cs="Times New Roman"/>
        </w:rPr>
        <w:t>to</w:t>
      </w:r>
      <w:r w:rsidR="00CC0300" w:rsidRPr="00985454">
        <w:rPr>
          <w:rFonts w:ascii="Times New Roman" w:hAnsi="Times New Roman" w:cs="Times New Roman"/>
        </w:rPr>
        <w:t xml:space="preserve"> </w:t>
      </w:r>
      <w:r w:rsidRPr="00985454">
        <w:rPr>
          <w:rFonts w:ascii="Times New Roman" w:hAnsi="Times New Roman" w:cs="Times New Roman"/>
        </w:rPr>
        <w:t>Perry County.</w:t>
      </w:r>
    </w:p>
    <w:tbl>
      <w:tblPr>
        <w:tblW w:w="9630" w:type="dxa"/>
        <w:tblCellSpacing w:w="15" w:type="dxa"/>
        <w:tblCellMar>
          <w:top w:w="15" w:type="dxa"/>
          <w:left w:w="15" w:type="dxa"/>
          <w:bottom w:w="15" w:type="dxa"/>
          <w:right w:w="15" w:type="dxa"/>
        </w:tblCellMar>
        <w:tblLook w:val="04A0" w:firstRow="1" w:lastRow="0" w:firstColumn="1" w:lastColumn="0" w:noHBand="0" w:noVBand="1"/>
      </w:tblPr>
      <w:tblGrid>
        <w:gridCol w:w="9522"/>
        <w:gridCol w:w="108"/>
      </w:tblGrid>
      <w:tr w:rsidR="009C61EE" w:rsidRPr="00A126B6" w:rsidTr="00FC1C47">
        <w:trPr>
          <w:tblCellSpacing w:w="15" w:type="dxa"/>
        </w:trPr>
        <w:tc>
          <w:tcPr>
            <w:tcW w:w="0" w:type="auto"/>
            <w:vAlign w:val="center"/>
          </w:tcPr>
          <w:p w:rsidR="00FC1C47" w:rsidRPr="00FC1C47" w:rsidRDefault="00FC1C47" w:rsidP="00FC1C47">
            <w:pPr>
              <w:spacing w:after="0" w:line="240" w:lineRule="auto"/>
              <w:textAlignment w:val="baseline"/>
              <w:rPr>
                <w:rFonts w:ascii="&amp;quot" w:hAnsi="&amp;quot" w:cs="Times New Roman"/>
                <w:color w:val="5F5F5F"/>
                <w:sz w:val="21"/>
                <w:szCs w:val="21"/>
              </w:rPr>
            </w:pPr>
            <w:r>
              <w:rPr>
                <w:rFonts w:ascii="&amp;quot" w:hAnsi="&amp;quot" w:cs="Times New Roman"/>
                <w:color w:val="5F5F5F"/>
                <w:sz w:val="21"/>
                <w:szCs w:val="21"/>
              </w:rPr>
              <w:t>T</w:t>
            </w:r>
            <w:r w:rsidRPr="00FC1C47">
              <w:rPr>
                <w:rFonts w:ascii="&amp;quot" w:hAnsi="&amp;quot" w:cs="Times New Roman"/>
                <w:color w:val="5F5F5F"/>
                <w:sz w:val="21"/>
                <w:szCs w:val="21"/>
              </w:rPr>
              <w:t xml:space="preserve">his indicator reports the percentage of the Medicare fee-for-service population with </w:t>
            </w:r>
            <w:r w:rsidR="00D37525" w:rsidRPr="00FC1C47">
              <w:rPr>
                <w:rFonts w:ascii="&amp;quot" w:hAnsi="&amp;quot" w:cs="Times New Roman"/>
                <w:color w:val="5F5F5F"/>
                <w:sz w:val="21"/>
                <w:szCs w:val="21"/>
              </w:rPr>
              <w:t>ischemic</w:t>
            </w:r>
            <w:r w:rsidRPr="00FC1C47">
              <w:rPr>
                <w:rFonts w:ascii="&amp;quot" w:hAnsi="&amp;quot" w:cs="Times New Roman"/>
                <w:color w:val="5F5F5F"/>
                <w:sz w:val="21"/>
                <w:szCs w:val="21"/>
              </w:rPr>
              <w:t xml:space="preserve"> heart disease.</w:t>
            </w:r>
          </w:p>
          <w:tbl>
            <w:tblPr>
              <w:tblW w:w="9113" w:type="dxa"/>
              <w:tblCellMar>
                <w:left w:w="0" w:type="dxa"/>
                <w:right w:w="0" w:type="dxa"/>
              </w:tblCellMar>
              <w:tblLook w:val="04A0" w:firstRow="1" w:lastRow="0" w:firstColumn="1" w:lastColumn="0" w:noHBand="0" w:noVBand="1"/>
            </w:tblPr>
            <w:tblGrid>
              <w:gridCol w:w="8991"/>
              <w:gridCol w:w="456"/>
            </w:tblGrid>
            <w:tr w:rsidR="00FC1C47" w:rsidRPr="00FC1C47" w:rsidTr="00216B42">
              <w:trPr>
                <w:trHeight w:val="4061"/>
              </w:trPr>
              <w:tc>
                <w:tcPr>
                  <w:tcW w:w="0" w:type="auto"/>
                  <w:tcBorders>
                    <w:top w:val="nil"/>
                    <w:left w:val="nil"/>
                    <w:bottom w:val="nil"/>
                    <w:right w:val="nil"/>
                  </w:tcBorders>
                  <w:shd w:val="clear" w:color="auto" w:fill="auto"/>
                  <w:tcMar>
                    <w:top w:w="60" w:type="dxa"/>
                    <w:left w:w="90" w:type="dxa"/>
                    <w:bottom w:w="60" w:type="dxa"/>
                    <w:right w:w="90" w:type="dxa"/>
                  </w:tcMar>
                  <w:hideMark/>
                </w:tcPr>
                <w:p w:rsidR="00FC1C47" w:rsidRPr="00FC1C47" w:rsidRDefault="00FC1C47" w:rsidP="00FC1C47">
                  <w:pPr>
                    <w:spacing w:after="0" w:line="240" w:lineRule="auto"/>
                    <w:textAlignment w:val="baseline"/>
                    <w:divId w:val="1760756975"/>
                    <w:rPr>
                      <w:rFonts w:ascii="&amp;quot" w:hAnsi="&amp;quot" w:cs="Times New Roman"/>
                      <w:color w:val="0078AE"/>
                      <w:sz w:val="20"/>
                      <w:szCs w:val="20"/>
                    </w:rPr>
                  </w:pPr>
                </w:p>
                <w:tbl>
                  <w:tblPr>
                    <w:tblW w:w="8805" w:type="dxa"/>
                    <w:tblCellMar>
                      <w:left w:w="0" w:type="dxa"/>
                      <w:right w:w="0" w:type="dxa"/>
                    </w:tblCellMar>
                    <w:tblLook w:val="04A0" w:firstRow="1" w:lastRow="0" w:firstColumn="1" w:lastColumn="0" w:noHBand="0" w:noVBand="1"/>
                  </w:tblPr>
                  <w:tblGrid>
                    <w:gridCol w:w="2273"/>
                    <w:gridCol w:w="2455"/>
                    <w:gridCol w:w="2455"/>
                    <w:gridCol w:w="1622"/>
                  </w:tblGrid>
                  <w:tr w:rsidR="00FC1C47" w:rsidRPr="00FC1C47" w:rsidTr="00216B42">
                    <w:trPr>
                      <w:cantSplit/>
                      <w:trHeight w:val="115"/>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C1C47" w:rsidRPr="00FC1C47" w:rsidRDefault="00FC1C47" w:rsidP="00FC1C47">
                        <w:pPr>
                          <w:spacing w:after="0" w:line="240" w:lineRule="auto"/>
                          <w:jc w:val="center"/>
                          <w:rPr>
                            <w:rFonts w:ascii="&amp;quot" w:hAnsi="&amp;quot" w:cs="Times New Roman"/>
                            <w:sz w:val="21"/>
                            <w:szCs w:val="21"/>
                          </w:rPr>
                        </w:pPr>
                        <w:r w:rsidRPr="00FC1C47">
                          <w:rPr>
                            <w:rFonts w:ascii="&amp;quot" w:hAnsi="&amp;quot" w:cs="Times New Roman"/>
                            <w:sz w:val="21"/>
                            <w:szCs w:val="21"/>
                          </w:rPr>
                          <w:t>Report Area</w:t>
                        </w:r>
                      </w:p>
                    </w:tc>
                    <w:tc>
                      <w:tcPr>
                        <w:tcW w:w="2455"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C1C47" w:rsidRPr="00FC1C47" w:rsidRDefault="00FC1C47" w:rsidP="00FC1C47">
                        <w:pPr>
                          <w:spacing w:after="0" w:line="240" w:lineRule="auto"/>
                          <w:jc w:val="center"/>
                          <w:rPr>
                            <w:rFonts w:ascii="&amp;quot" w:hAnsi="&amp;quot" w:cs="Times New Roman"/>
                            <w:sz w:val="21"/>
                            <w:szCs w:val="21"/>
                          </w:rPr>
                        </w:pPr>
                        <w:r w:rsidRPr="00FC1C47">
                          <w:rPr>
                            <w:rFonts w:ascii="&amp;quot" w:hAnsi="&amp;quot" w:cs="Times New Roman"/>
                            <w:sz w:val="21"/>
                            <w:szCs w:val="21"/>
                          </w:rPr>
                          <w:t>Total Medicare Fee-for-Service Beneficiaries</w:t>
                        </w:r>
                      </w:p>
                    </w:tc>
                    <w:tc>
                      <w:tcPr>
                        <w:tcW w:w="2455"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C1C47" w:rsidRPr="00FC1C47" w:rsidRDefault="00FC1C47" w:rsidP="00FC1C47">
                        <w:pPr>
                          <w:spacing w:after="0" w:line="240" w:lineRule="auto"/>
                          <w:jc w:val="center"/>
                          <w:rPr>
                            <w:rFonts w:ascii="&amp;quot" w:hAnsi="&amp;quot" w:cs="Times New Roman"/>
                            <w:sz w:val="21"/>
                            <w:szCs w:val="21"/>
                          </w:rPr>
                        </w:pPr>
                        <w:r w:rsidRPr="00FC1C47">
                          <w:rPr>
                            <w:rFonts w:ascii="&amp;quot" w:hAnsi="&amp;quot" w:cs="Times New Roman"/>
                            <w:sz w:val="21"/>
                            <w:szCs w:val="21"/>
                          </w:rPr>
                          <w:t>Beneficiaries with Heart Disease</w:t>
                        </w:r>
                      </w:p>
                    </w:tc>
                    <w:tc>
                      <w:tcPr>
                        <w:tcW w:w="1622"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FC1C47" w:rsidRPr="00FC1C47" w:rsidRDefault="00FC1C47" w:rsidP="00FC1C47">
                        <w:pPr>
                          <w:spacing w:after="0" w:line="240" w:lineRule="auto"/>
                          <w:jc w:val="center"/>
                          <w:rPr>
                            <w:rFonts w:ascii="&amp;quot" w:hAnsi="&amp;quot" w:cs="Times New Roman"/>
                            <w:sz w:val="21"/>
                            <w:szCs w:val="21"/>
                          </w:rPr>
                        </w:pPr>
                        <w:r w:rsidRPr="00FC1C47">
                          <w:rPr>
                            <w:rFonts w:ascii="&amp;quot" w:hAnsi="&amp;quot" w:cs="Times New Roman"/>
                            <w:sz w:val="21"/>
                            <w:szCs w:val="21"/>
                          </w:rPr>
                          <w:t>Percent with Heart Disease</w:t>
                        </w:r>
                      </w:p>
                    </w:tc>
                  </w:tr>
                  <w:tr w:rsidR="00FC1C47" w:rsidRPr="00FC1C47" w:rsidTr="00216B42">
                    <w:trPr>
                      <w:cantSplit/>
                      <w:trHeight w:val="57"/>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rPr>
                            <w:rFonts w:ascii="&amp;quot" w:hAnsi="&amp;quot" w:cs="Times New Roman"/>
                            <w:sz w:val="21"/>
                            <w:szCs w:val="21"/>
                          </w:rPr>
                        </w:pPr>
                        <w:r w:rsidRPr="00FC1C47">
                          <w:rPr>
                            <w:rFonts w:ascii="&amp;quot" w:hAnsi="&amp;quot" w:cs="Times New Roman"/>
                            <w:sz w:val="21"/>
                            <w:szCs w:val="21"/>
                          </w:rPr>
                          <w:t>Report Area</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18,813</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5,550</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b/>
                            <w:bCs/>
                            <w:color w:val="FF0000"/>
                            <w:sz w:val="21"/>
                            <w:szCs w:val="21"/>
                          </w:rPr>
                        </w:pPr>
                        <w:r w:rsidRPr="00FC1C47">
                          <w:rPr>
                            <w:rFonts w:ascii="&amp;quot" w:hAnsi="&amp;quot" w:cs="Times New Roman"/>
                            <w:b/>
                            <w:bCs/>
                            <w:color w:val="FF0000"/>
                            <w:sz w:val="21"/>
                            <w:szCs w:val="21"/>
                          </w:rPr>
                          <w:t>29.5%</w:t>
                        </w:r>
                      </w:p>
                    </w:tc>
                  </w:tr>
                  <w:tr w:rsidR="00FC1C47" w:rsidRPr="00FC1C47" w:rsidTr="00216B42">
                    <w:trPr>
                      <w:cantSplit/>
                      <w:trHeight w:val="55"/>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rPr>
                            <w:rFonts w:ascii="&amp;quot" w:hAnsi="&amp;quot" w:cs="Times New Roman"/>
                            <w:sz w:val="21"/>
                            <w:szCs w:val="21"/>
                          </w:rPr>
                        </w:pPr>
                        <w:r w:rsidRPr="00FC1C47">
                          <w:rPr>
                            <w:rFonts w:ascii="&amp;quot" w:hAnsi="&amp;quot" w:cs="Times New Roman"/>
                            <w:sz w:val="21"/>
                            <w:szCs w:val="21"/>
                          </w:rPr>
                          <w:t>Jackson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7,636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2,099</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b/>
                            <w:bCs/>
                            <w:color w:val="FF0000"/>
                            <w:sz w:val="21"/>
                            <w:szCs w:val="21"/>
                          </w:rPr>
                        </w:pPr>
                        <w:r w:rsidRPr="00FC1C47">
                          <w:rPr>
                            <w:rFonts w:ascii="&amp;quot" w:hAnsi="&amp;quot" w:cs="Times New Roman"/>
                            <w:b/>
                            <w:bCs/>
                            <w:color w:val="FF0000"/>
                            <w:sz w:val="21"/>
                            <w:szCs w:val="21"/>
                          </w:rPr>
                          <w:t>27.49%</w:t>
                        </w:r>
                      </w:p>
                    </w:tc>
                  </w:tr>
                  <w:tr w:rsidR="00FC1C47" w:rsidRPr="00FC1C47" w:rsidTr="00216B42">
                    <w:trPr>
                      <w:cantSplit/>
                      <w:trHeight w:val="57"/>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rPr>
                            <w:rFonts w:ascii="&amp;quot" w:hAnsi="&amp;quot" w:cs="Times New Roman"/>
                            <w:sz w:val="21"/>
                            <w:szCs w:val="21"/>
                          </w:rPr>
                        </w:pPr>
                        <w:r w:rsidRPr="00FC1C47">
                          <w:rPr>
                            <w:rFonts w:ascii="&amp;quot" w:hAnsi="&amp;quot" w:cs="Times New Roman"/>
                            <w:sz w:val="21"/>
                            <w:szCs w:val="21"/>
                          </w:rPr>
                          <w:t>Perry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3,452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1,104</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b/>
                            <w:bCs/>
                            <w:color w:val="FF0000"/>
                            <w:sz w:val="21"/>
                            <w:szCs w:val="21"/>
                          </w:rPr>
                        </w:pPr>
                        <w:r w:rsidRPr="00FC1C47">
                          <w:rPr>
                            <w:rFonts w:ascii="&amp;quot" w:hAnsi="&amp;quot" w:cs="Times New Roman"/>
                            <w:b/>
                            <w:bCs/>
                            <w:color w:val="FF0000"/>
                            <w:sz w:val="21"/>
                            <w:szCs w:val="21"/>
                          </w:rPr>
                          <w:t>31.98%</w:t>
                        </w:r>
                      </w:p>
                    </w:tc>
                  </w:tr>
                  <w:tr w:rsidR="00FC1C47" w:rsidRPr="00FC1C47" w:rsidTr="00216B42">
                    <w:trPr>
                      <w:cantSplit/>
                      <w:trHeight w:val="55"/>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rPr>
                            <w:rFonts w:ascii="&amp;quot" w:hAnsi="&amp;quot" w:cs="Times New Roman"/>
                            <w:sz w:val="21"/>
                            <w:szCs w:val="21"/>
                          </w:rPr>
                        </w:pPr>
                        <w:r w:rsidRPr="00FC1C47">
                          <w:rPr>
                            <w:rFonts w:ascii="&amp;quot" w:hAnsi="&amp;quot" w:cs="Times New Roman"/>
                            <w:sz w:val="21"/>
                            <w:szCs w:val="21"/>
                          </w:rPr>
                          <w:t>Randolph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5,400</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1,674</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b/>
                            <w:bCs/>
                            <w:color w:val="FF0000"/>
                            <w:sz w:val="21"/>
                            <w:szCs w:val="21"/>
                          </w:rPr>
                        </w:pPr>
                        <w:r w:rsidRPr="00FC1C47">
                          <w:rPr>
                            <w:rFonts w:ascii="&amp;quot" w:hAnsi="&amp;quot" w:cs="Times New Roman"/>
                            <w:b/>
                            <w:bCs/>
                            <w:color w:val="FF0000"/>
                            <w:sz w:val="21"/>
                            <w:szCs w:val="21"/>
                          </w:rPr>
                          <w:t>31%</w:t>
                        </w:r>
                      </w:p>
                    </w:tc>
                  </w:tr>
                  <w:tr w:rsidR="00FC1C47" w:rsidRPr="00FC1C47" w:rsidTr="00216B42">
                    <w:trPr>
                      <w:cantSplit/>
                      <w:trHeight w:val="57"/>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rPr>
                            <w:rFonts w:ascii="&amp;quot" w:hAnsi="&amp;quot" w:cs="Times New Roman"/>
                            <w:sz w:val="21"/>
                            <w:szCs w:val="21"/>
                          </w:rPr>
                        </w:pPr>
                        <w:r w:rsidRPr="00FC1C47">
                          <w:rPr>
                            <w:rFonts w:ascii="&amp;quot" w:hAnsi="&amp;quot" w:cs="Times New Roman"/>
                            <w:sz w:val="21"/>
                            <w:szCs w:val="21"/>
                          </w:rPr>
                          <w:t>Washington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2,325</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673</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b/>
                            <w:bCs/>
                            <w:color w:val="FF0000"/>
                            <w:sz w:val="21"/>
                            <w:szCs w:val="21"/>
                          </w:rPr>
                        </w:pPr>
                        <w:r w:rsidRPr="00FC1C47">
                          <w:rPr>
                            <w:rFonts w:ascii="&amp;quot" w:hAnsi="&amp;quot" w:cs="Times New Roman"/>
                            <w:b/>
                            <w:bCs/>
                            <w:color w:val="FF0000"/>
                            <w:sz w:val="21"/>
                            <w:szCs w:val="21"/>
                          </w:rPr>
                          <w:t>28.95%</w:t>
                        </w:r>
                      </w:p>
                    </w:tc>
                  </w:tr>
                  <w:tr w:rsidR="00FC1C47" w:rsidRPr="00FC1C47" w:rsidTr="00216B42">
                    <w:trPr>
                      <w:cantSplit/>
                      <w:trHeight w:val="55"/>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9C2CF9" w:rsidP="00FC1C47">
                        <w:pPr>
                          <w:spacing w:after="0" w:line="240" w:lineRule="auto"/>
                          <w:rPr>
                            <w:rFonts w:ascii="&amp;quot" w:hAnsi="&amp;quot" w:cs="Times New Roman"/>
                            <w:sz w:val="21"/>
                            <w:szCs w:val="21"/>
                          </w:rPr>
                        </w:pPr>
                        <w:r>
                          <w:rPr>
                            <w:rFonts w:ascii="&amp;quot" w:hAnsi="&amp;quot" w:cs="Times New Roman"/>
                            <w:sz w:val="21"/>
                            <w:szCs w:val="21"/>
                          </w:rPr>
                          <w:t xml:space="preserve"> </w:t>
                        </w:r>
                        <w:r w:rsidR="00FC1C47" w:rsidRPr="00FC1C47">
                          <w:rPr>
                            <w:rFonts w:ascii="&amp;quot" w:hAnsi="&amp;quot" w:cs="Times New Roman"/>
                            <w:sz w:val="21"/>
                            <w:szCs w:val="21"/>
                          </w:rPr>
                          <w:t>Illinois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1,451,929</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389,168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26.8%</w:t>
                        </w:r>
                      </w:p>
                    </w:tc>
                  </w:tr>
                  <w:tr w:rsidR="00FC1C47" w:rsidRPr="00FC1C47" w:rsidTr="00216B42">
                    <w:trPr>
                      <w:cantSplit/>
                      <w:trHeight w:val="55"/>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rPr>
                            <w:rFonts w:ascii="&amp;quot" w:hAnsi="&amp;quot" w:cs="Times New Roman"/>
                            <w:sz w:val="21"/>
                            <w:szCs w:val="21"/>
                          </w:rPr>
                        </w:pPr>
                        <w:r w:rsidRPr="00FC1C47">
                          <w:rPr>
                            <w:rFonts w:ascii="&amp;quot" w:hAnsi="&amp;quot" w:cs="Times New Roman"/>
                            <w:sz w:val="21"/>
                            <w:szCs w:val="21"/>
                          </w:rPr>
                          <w:t>United States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34,118,227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9,028,604</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FC1C47" w:rsidRPr="00FC1C47" w:rsidRDefault="00FC1C47" w:rsidP="00FC1C47">
                        <w:pPr>
                          <w:spacing w:after="0" w:line="240" w:lineRule="auto"/>
                          <w:jc w:val="right"/>
                          <w:rPr>
                            <w:rFonts w:ascii="&amp;quot" w:hAnsi="&amp;quot" w:cs="Times New Roman"/>
                            <w:sz w:val="21"/>
                            <w:szCs w:val="21"/>
                          </w:rPr>
                        </w:pPr>
                        <w:r w:rsidRPr="00FC1C47">
                          <w:rPr>
                            <w:rFonts w:ascii="&amp;quot" w:hAnsi="&amp;quot" w:cs="Times New Roman"/>
                            <w:sz w:val="21"/>
                            <w:szCs w:val="21"/>
                          </w:rPr>
                          <w:t>26.46%</w:t>
                        </w:r>
                      </w:p>
                    </w:tc>
                  </w:tr>
                </w:tbl>
                <w:p w:rsidR="00985454" w:rsidRDefault="00FC1C47" w:rsidP="00FC1C47">
                  <w:pPr>
                    <w:spacing w:after="0" w:line="246" w:lineRule="atLeast"/>
                    <w:textAlignment w:val="baseline"/>
                    <w:rPr>
                      <w:rFonts w:ascii="&amp;quot" w:hAnsi="&amp;quot" w:cs="Times New Roman"/>
                      <w:i/>
                      <w:iCs/>
                      <w:color w:val="555555"/>
                      <w:sz w:val="19"/>
                      <w:szCs w:val="19"/>
                    </w:rPr>
                  </w:pPr>
                  <w:r w:rsidRPr="00FC1C47">
                    <w:rPr>
                      <w:rFonts w:ascii="&amp;quot" w:hAnsi="&amp;quot" w:cs="Times New Roman"/>
                      <w:i/>
                      <w:iCs/>
                      <w:color w:val="555555"/>
                      <w:sz w:val="19"/>
                      <w:szCs w:val="19"/>
                    </w:rPr>
                    <w:t xml:space="preserve">Data Source: </w:t>
                  </w:r>
                  <w:hyperlink r:id="rId71" w:tgtFrame="_blank" w:history="1">
                    <w:r w:rsidRPr="00FC1C47">
                      <w:rPr>
                        <w:rFonts w:ascii="&amp;quot" w:hAnsi="&amp;quot" w:cs="Times New Roman"/>
                        <w:i/>
                        <w:iCs/>
                        <w:color w:val="008EAA"/>
                        <w:sz w:val="19"/>
                        <w:szCs w:val="19"/>
                        <w:u w:val="single"/>
                        <w:bdr w:val="none" w:sz="0" w:space="0" w:color="auto" w:frame="1"/>
                      </w:rPr>
                      <w:t>Centers for Medicare and Medicaid Services</w:t>
                    </w:r>
                  </w:hyperlink>
                  <w:r w:rsidRPr="00FC1C47">
                    <w:rPr>
                      <w:rFonts w:ascii="&amp;quot" w:hAnsi="&amp;quot" w:cs="Times New Roman"/>
                      <w:i/>
                      <w:iCs/>
                      <w:color w:val="555555"/>
                      <w:sz w:val="19"/>
                      <w:szCs w:val="19"/>
                    </w:rPr>
                    <w:t>. 2015. Source geography: County</w:t>
                  </w:r>
                </w:p>
                <w:p w:rsidR="00FC1C47" w:rsidRPr="00985454" w:rsidRDefault="00FC1C47" w:rsidP="00985454">
                  <w:pPr>
                    <w:rPr>
                      <w:rFonts w:ascii="&amp;quot" w:hAnsi="&amp;quot" w:cs="Times New Roman"/>
                      <w:sz w:val="19"/>
                      <w:szCs w:val="19"/>
                    </w:rPr>
                  </w:pPr>
                </w:p>
              </w:tc>
              <w:tc>
                <w:tcPr>
                  <w:tcW w:w="0" w:type="auto"/>
                  <w:tcBorders>
                    <w:top w:val="nil"/>
                    <w:left w:val="nil"/>
                    <w:bottom w:val="nil"/>
                    <w:right w:val="nil"/>
                  </w:tcBorders>
                  <w:shd w:val="clear" w:color="auto" w:fill="auto"/>
                  <w:tcMar>
                    <w:top w:w="150" w:type="dxa"/>
                    <w:left w:w="300" w:type="dxa"/>
                    <w:bottom w:w="0" w:type="dxa"/>
                    <w:right w:w="150" w:type="dxa"/>
                  </w:tcMar>
                  <w:hideMark/>
                </w:tcPr>
                <w:p w:rsidR="00FC1C47" w:rsidRDefault="00FC1C47" w:rsidP="00FC1C47">
                  <w:pPr>
                    <w:spacing w:after="0" w:line="240" w:lineRule="auto"/>
                    <w:textAlignment w:val="baseline"/>
                    <w:outlineLvl w:val="5"/>
                    <w:rPr>
                      <w:rFonts w:ascii="&amp;quot" w:hAnsi="&amp;quot" w:cs="Times New Roman"/>
                      <w:b/>
                      <w:bCs/>
                      <w:color w:val="211F1F"/>
                      <w:sz w:val="18"/>
                      <w:szCs w:val="18"/>
                    </w:rPr>
                  </w:pPr>
                </w:p>
                <w:p w:rsidR="00FC1C47" w:rsidRDefault="00FC1C47" w:rsidP="00FC1C47">
                  <w:pPr>
                    <w:spacing w:after="0" w:line="240" w:lineRule="auto"/>
                    <w:textAlignment w:val="baseline"/>
                    <w:outlineLvl w:val="5"/>
                    <w:rPr>
                      <w:rFonts w:ascii="&amp;quot" w:hAnsi="&amp;quot" w:cs="Times New Roman"/>
                      <w:b/>
                      <w:bCs/>
                      <w:color w:val="211F1F"/>
                      <w:sz w:val="18"/>
                      <w:szCs w:val="18"/>
                    </w:rPr>
                  </w:pPr>
                </w:p>
                <w:p w:rsidR="00FC1C47" w:rsidRPr="00FC1C47" w:rsidRDefault="00FC1C47" w:rsidP="00FC1C47">
                  <w:pPr>
                    <w:spacing w:after="150" w:line="210" w:lineRule="atLeast"/>
                    <w:ind w:hanging="300"/>
                    <w:textAlignment w:val="baseline"/>
                    <w:rPr>
                      <w:rFonts w:ascii="&amp;quot" w:hAnsi="&amp;quot" w:cs="Times New Roman"/>
                      <w:color w:val="211F1F"/>
                      <w:sz w:val="19"/>
                      <w:szCs w:val="19"/>
                    </w:rPr>
                  </w:pPr>
                </w:p>
              </w:tc>
            </w:tr>
          </w:tbl>
          <w:p w:rsidR="00FC1C47" w:rsidRPr="00A126B6" w:rsidRDefault="00FC1C47" w:rsidP="00FC1C47">
            <w:pPr>
              <w:spacing w:line="240" w:lineRule="auto"/>
              <w:rPr>
                <w:rFonts w:ascii="Times New Roman" w:hAnsi="Times New Roman" w:cs="Times New Roman"/>
              </w:rPr>
            </w:pPr>
          </w:p>
        </w:tc>
        <w:tc>
          <w:tcPr>
            <w:tcW w:w="1656" w:type="dxa"/>
            <w:vAlign w:val="center"/>
          </w:tcPr>
          <w:p w:rsidR="009C61EE" w:rsidRPr="00A126B6" w:rsidRDefault="009C61EE" w:rsidP="00910C3F">
            <w:pPr>
              <w:rPr>
                <w:rFonts w:ascii="Times New Roman" w:hAnsi="Times New Roman" w:cs="Times New Roman"/>
              </w:rPr>
            </w:pPr>
          </w:p>
        </w:tc>
      </w:tr>
    </w:tbl>
    <w:p w:rsidR="00216B42" w:rsidRDefault="00216B42" w:rsidP="009C61EE">
      <w:pPr>
        <w:rPr>
          <w:rFonts w:ascii="Times New Roman" w:hAnsi="Times New Roman" w:cs="Times New Roman"/>
        </w:rPr>
      </w:pPr>
    </w:p>
    <w:p w:rsidR="00216B42" w:rsidRDefault="00216B42" w:rsidP="009C61EE">
      <w:pPr>
        <w:rPr>
          <w:rFonts w:ascii="Times New Roman" w:hAnsi="Times New Roman" w:cs="Times New Roman"/>
        </w:rPr>
      </w:pPr>
    </w:p>
    <w:p w:rsidR="009C61EE" w:rsidRPr="00A126B6" w:rsidRDefault="009C61EE" w:rsidP="009C61EE">
      <w:pPr>
        <w:rPr>
          <w:rFonts w:ascii="Times New Roman" w:hAnsi="Times New Roman" w:cs="Times New Roman"/>
        </w:rPr>
      </w:pPr>
      <w:r w:rsidRPr="00A126B6">
        <w:rPr>
          <w:rFonts w:ascii="Times New Roman" w:hAnsi="Times New Roman" w:cs="Times New Roman"/>
        </w:rPr>
        <w:t>Heart Disease Mortality</w:t>
      </w:r>
    </w:p>
    <w:p w:rsidR="009C61EE" w:rsidRPr="00A126B6" w:rsidRDefault="009C61EE" w:rsidP="009C61EE">
      <w:pPr>
        <w:rPr>
          <w:rFonts w:ascii="Times New Roman" w:hAnsi="Times New Roman" w:cs="Times New Roman"/>
        </w:rPr>
      </w:pPr>
      <w:r w:rsidRPr="00A126B6">
        <w:rPr>
          <w:rFonts w:ascii="Times New Roman" w:hAnsi="Times New Roman" w:cs="Times New Roman"/>
        </w:rPr>
        <w:t xml:space="preserve">This indicator reports the rate of death due to coronary heart disease per 100,000 population. Figures are reported as crude rates, and as rates age-adjusted to year 2000 standard. Rates are </w:t>
      </w:r>
      <w:r w:rsidR="00D37525" w:rsidRPr="00A126B6">
        <w:rPr>
          <w:rFonts w:ascii="Times New Roman" w:hAnsi="Times New Roman" w:cs="Times New Roman"/>
        </w:rPr>
        <w:t>summarized</w:t>
      </w:r>
      <w:r w:rsidRPr="00A126B6">
        <w:rPr>
          <w:rFonts w:ascii="Times New Roman" w:hAnsi="Times New Roman" w:cs="Times New Roman"/>
        </w:rPr>
        <w:t xml:space="preserve"> for report areas from county level data, only where data is available. This indicator is relevant because heart disease is a leading cause of death in the United States.</w:t>
      </w:r>
    </w:p>
    <w:p w:rsidR="009C61EE" w:rsidRPr="00A126B6" w:rsidRDefault="009C61EE" w:rsidP="009C61EE">
      <w:pPr>
        <w:rPr>
          <w:rFonts w:ascii="Times New Roman" w:hAnsi="Times New Roman" w:cs="Times New Roman"/>
          <w:vanish/>
        </w:rPr>
      </w:pPr>
    </w:p>
    <w:p w:rsidR="009C61EE" w:rsidRDefault="009C61EE" w:rsidP="009C61EE">
      <w:pPr>
        <w:rPr>
          <w:rFonts w:ascii="Times New Roman" w:hAnsi="Times New Roman" w:cs="Times New Roman"/>
        </w:rPr>
      </w:pPr>
      <w:r w:rsidRPr="00A126B6">
        <w:rPr>
          <w:rFonts w:ascii="Times New Roman" w:hAnsi="Times New Roman" w:cs="Times New Roman"/>
        </w:rPr>
        <w:t xml:space="preserve">The Center for Disease Control and Prevention, National Center for Health Statistics, Underlying Cause of Death, </w:t>
      </w:r>
      <w:r w:rsidR="00D37525" w:rsidRPr="00A126B6">
        <w:rPr>
          <w:rFonts w:ascii="Times New Roman" w:hAnsi="Times New Roman" w:cs="Times New Roman"/>
        </w:rPr>
        <w:t>and 2006</w:t>
      </w:r>
      <w:r w:rsidRPr="00A126B6">
        <w:rPr>
          <w:rFonts w:ascii="Times New Roman" w:hAnsi="Times New Roman" w:cs="Times New Roman"/>
        </w:rPr>
        <w:t xml:space="preserve">-2010 reported the rate of </w:t>
      </w:r>
      <w:r w:rsidR="00D37525" w:rsidRPr="00A126B6">
        <w:rPr>
          <w:rFonts w:ascii="Times New Roman" w:hAnsi="Times New Roman" w:cs="Times New Roman"/>
        </w:rPr>
        <w:t>cardiovascular</w:t>
      </w:r>
      <w:r w:rsidRPr="00A126B6">
        <w:rPr>
          <w:rFonts w:ascii="Times New Roman" w:hAnsi="Times New Roman" w:cs="Times New Roman"/>
        </w:rPr>
        <w:t xml:space="preserve"> crude death rate is Perry County is 181.42 per 100,000.</w:t>
      </w:r>
      <w:r>
        <w:rPr>
          <w:rFonts w:ascii="Times New Roman" w:hAnsi="Times New Roman" w:cs="Times New Roman"/>
        </w:rPr>
        <w:t xml:space="preserve"> </w:t>
      </w:r>
      <w:r w:rsidRPr="00A126B6">
        <w:rPr>
          <w:rFonts w:ascii="Times New Roman" w:hAnsi="Times New Roman" w:cs="Times New Roman"/>
        </w:rPr>
        <w:t xml:space="preserve">The Centers of Disease Control and Prevention, </w:t>
      </w:r>
      <w:r w:rsidRPr="009B6025">
        <w:rPr>
          <w:rFonts w:ascii="Times New Roman" w:hAnsi="Times New Roman" w:cs="Times New Roman"/>
        </w:rPr>
        <w:t>Behavioral Risk Factor Surveillance System, 2006-2010 reported the number of adults with heart disease is 3</w:t>
      </w:r>
      <w:r w:rsidR="00CC0300">
        <w:rPr>
          <w:rFonts w:ascii="Times New Roman" w:hAnsi="Times New Roman" w:cs="Times New Roman"/>
        </w:rPr>
        <w:t>,</w:t>
      </w:r>
      <w:r w:rsidRPr="009B6025">
        <w:rPr>
          <w:rFonts w:ascii="Times New Roman" w:hAnsi="Times New Roman" w:cs="Times New Roman"/>
        </w:rPr>
        <w:t xml:space="preserve">080. </w:t>
      </w:r>
    </w:p>
    <w:p w:rsidR="00CC044D" w:rsidRDefault="009C61EE" w:rsidP="009C61EE">
      <w:pPr>
        <w:rPr>
          <w:rFonts w:ascii="Times New Roman" w:hAnsi="Times New Roman" w:cs="Times New Roman"/>
        </w:rPr>
      </w:pPr>
      <w:r w:rsidRPr="009B6025">
        <w:rPr>
          <w:rFonts w:ascii="Times New Roman" w:hAnsi="Times New Roman" w:cs="Times New Roman"/>
        </w:rPr>
        <w:t xml:space="preserve">The American Heart Association identifies high cholesterol </w:t>
      </w:r>
      <w:r w:rsidR="00CC0300">
        <w:rPr>
          <w:rFonts w:ascii="Times New Roman" w:hAnsi="Times New Roman" w:cs="Times New Roman"/>
        </w:rPr>
        <w:t>as</w:t>
      </w:r>
      <w:r w:rsidR="00CC0300" w:rsidRPr="009B6025">
        <w:rPr>
          <w:rFonts w:ascii="Times New Roman" w:hAnsi="Times New Roman" w:cs="Times New Roman"/>
        </w:rPr>
        <w:t xml:space="preserve"> </w:t>
      </w:r>
      <w:r w:rsidRPr="009B6025">
        <w:rPr>
          <w:rFonts w:ascii="Times New Roman" w:hAnsi="Times New Roman" w:cs="Times New Roman"/>
        </w:rPr>
        <w:t>one of the major risk factors leading to heart disease, heart attack and stroke. The AHA also recognizes that as your blood cholesterol rises, so does your risk of coronary heart disease.</w:t>
      </w:r>
      <w:r>
        <w:rPr>
          <w:rFonts w:ascii="Times New Roman" w:hAnsi="Times New Roman" w:cs="Times New Roman"/>
        </w:rPr>
        <w:t xml:space="preserve"> An individual’s </w:t>
      </w:r>
      <w:r w:rsidRPr="00C52753">
        <w:rPr>
          <w:rFonts w:ascii="Times New Roman" w:hAnsi="Times New Roman" w:cs="Times New Roman"/>
        </w:rPr>
        <w:t>risk increases more when other risk factors such as high blood pressure and tobacco smoke are present. The AHA also identifies blood cholesterol levels can be affected by your age, gender, family health history and diet.</w:t>
      </w:r>
    </w:p>
    <w:tbl>
      <w:tblPr>
        <w:tblW w:w="9261" w:type="dxa"/>
        <w:tblCellMar>
          <w:left w:w="0" w:type="dxa"/>
          <w:right w:w="0" w:type="dxa"/>
        </w:tblCellMar>
        <w:tblLook w:val="04A0" w:firstRow="1" w:lastRow="0" w:firstColumn="1" w:lastColumn="0" w:noHBand="0" w:noVBand="1"/>
      </w:tblPr>
      <w:tblGrid>
        <w:gridCol w:w="6319"/>
        <w:gridCol w:w="2942"/>
      </w:tblGrid>
      <w:tr w:rsidR="00CC044D" w:rsidRPr="00CC044D" w:rsidTr="00CC044D">
        <w:trPr>
          <w:trHeight w:val="4208"/>
        </w:trPr>
        <w:tc>
          <w:tcPr>
            <w:tcW w:w="0" w:type="auto"/>
            <w:tcBorders>
              <w:top w:val="nil"/>
              <w:left w:val="nil"/>
              <w:bottom w:val="nil"/>
              <w:right w:val="nil"/>
            </w:tcBorders>
            <w:shd w:val="clear" w:color="auto" w:fill="auto"/>
            <w:tcMar>
              <w:top w:w="60" w:type="dxa"/>
              <w:left w:w="90" w:type="dxa"/>
              <w:bottom w:w="60" w:type="dxa"/>
              <w:right w:w="90" w:type="dxa"/>
            </w:tcMar>
            <w:hideMark/>
          </w:tcPr>
          <w:tbl>
            <w:tblPr>
              <w:tblW w:w="5121" w:type="dxa"/>
              <w:tblCellMar>
                <w:left w:w="0" w:type="dxa"/>
                <w:right w:w="0" w:type="dxa"/>
              </w:tblCellMar>
              <w:tblLook w:val="04A0" w:firstRow="1" w:lastRow="0" w:firstColumn="1" w:lastColumn="0" w:noHBand="0" w:noVBand="1"/>
            </w:tblPr>
            <w:tblGrid>
              <w:gridCol w:w="1201"/>
              <w:gridCol w:w="1237"/>
              <w:gridCol w:w="888"/>
              <w:gridCol w:w="858"/>
              <w:gridCol w:w="937"/>
            </w:tblGrid>
            <w:tr w:rsidR="00CC044D" w:rsidRPr="00CC044D" w:rsidTr="00516CF6">
              <w:trPr>
                <w:trHeight w:val="346"/>
                <w:tblHeader/>
              </w:trPr>
              <w:tc>
                <w:tcPr>
                  <w:tcW w:w="0" w:type="auto"/>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CC044D" w:rsidRPr="00CC044D" w:rsidRDefault="00CC044D" w:rsidP="00CC044D">
                  <w:pPr>
                    <w:spacing w:after="0" w:line="240" w:lineRule="auto"/>
                    <w:jc w:val="center"/>
                    <w:rPr>
                      <w:rFonts w:ascii="&amp;quot" w:hAnsi="&amp;quot" w:cs="Times New Roman"/>
                      <w:sz w:val="21"/>
                      <w:szCs w:val="21"/>
                    </w:rPr>
                  </w:pPr>
                  <w:r w:rsidRPr="00CC044D">
                    <w:rPr>
                      <w:rFonts w:ascii="&amp;quot" w:hAnsi="&amp;quot" w:cs="Times New Roman"/>
                      <w:sz w:val="21"/>
                      <w:szCs w:val="21"/>
                    </w:rPr>
                    <w:t>Report Area</w:t>
                  </w:r>
                </w:p>
              </w:tc>
              <w:tc>
                <w:tcPr>
                  <w:tcW w:w="1237"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CC044D" w:rsidRPr="00CC044D" w:rsidRDefault="00CC044D" w:rsidP="00CC044D">
                  <w:pPr>
                    <w:spacing w:after="0" w:line="240" w:lineRule="auto"/>
                    <w:jc w:val="center"/>
                    <w:rPr>
                      <w:rFonts w:ascii="&amp;quot" w:hAnsi="&amp;quot" w:cs="Times New Roman"/>
                      <w:sz w:val="21"/>
                      <w:szCs w:val="21"/>
                    </w:rPr>
                  </w:pPr>
                  <w:r w:rsidRPr="00CC044D">
                    <w:rPr>
                      <w:rFonts w:ascii="&amp;quot" w:hAnsi="&amp;quot" w:cs="Times New Roman"/>
                      <w:sz w:val="21"/>
                      <w:szCs w:val="21"/>
                    </w:rPr>
                    <w:t>Total Population</w:t>
                  </w:r>
                </w:p>
              </w:tc>
              <w:tc>
                <w:tcPr>
                  <w:tcW w:w="888"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CC044D" w:rsidRPr="00CC044D" w:rsidRDefault="00CC044D" w:rsidP="00CC044D">
                  <w:pPr>
                    <w:spacing w:after="0" w:line="240" w:lineRule="auto"/>
                    <w:jc w:val="center"/>
                    <w:rPr>
                      <w:rFonts w:ascii="&amp;quot" w:hAnsi="&amp;quot" w:cs="Times New Roman"/>
                      <w:sz w:val="21"/>
                      <w:szCs w:val="21"/>
                    </w:rPr>
                  </w:pPr>
                  <w:r w:rsidRPr="00CC044D">
                    <w:rPr>
                      <w:rFonts w:ascii="&amp;quot" w:hAnsi="&amp;quot" w:cs="Times New Roman"/>
                      <w:sz w:val="21"/>
                      <w:szCs w:val="21"/>
                    </w:rPr>
                    <w:t xml:space="preserve">Average Annual Deaths, </w:t>
                  </w:r>
                  <w:r w:rsidRPr="00CC044D">
                    <w:rPr>
                      <w:rFonts w:ascii="&amp;quot" w:hAnsi="&amp;quot" w:cs="Times New Roman"/>
                      <w:sz w:val="21"/>
                      <w:szCs w:val="21"/>
                    </w:rPr>
                    <w:br/>
                    <w:t>2010-2014</w:t>
                  </w:r>
                </w:p>
              </w:tc>
              <w:tc>
                <w:tcPr>
                  <w:tcW w:w="858"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CC044D" w:rsidRPr="00CC044D" w:rsidRDefault="00CC044D" w:rsidP="00CC044D">
                  <w:pPr>
                    <w:spacing w:after="0" w:line="240" w:lineRule="auto"/>
                    <w:jc w:val="center"/>
                    <w:rPr>
                      <w:rFonts w:ascii="&amp;quot" w:hAnsi="&amp;quot" w:cs="Times New Roman"/>
                      <w:sz w:val="21"/>
                      <w:szCs w:val="21"/>
                    </w:rPr>
                  </w:pPr>
                  <w:r w:rsidRPr="00CC044D">
                    <w:rPr>
                      <w:rFonts w:ascii="&amp;quot" w:hAnsi="&amp;quot" w:cs="Times New Roman"/>
                      <w:sz w:val="21"/>
                      <w:szCs w:val="21"/>
                    </w:rPr>
                    <w:t xml:space="preserve">Crude Death Rate </w:t>
                  </w:r>
                  <w:r w:rsidRPr="00CC044D">
                    <w:rPr>
                      <w:rFonts w:ascii="&amp;quot" w:hAnsi="&amp;quot" w:cs="Times New Roman"/>
                      <w:sz w:val="21"/>
                      <w:szCs w:val="21"/>
                    </w:rPr>
                    <w:br/>
                    <w:t>(Per 100,000 Pop.)</w:t>
                  </w:r>
                </w:p>
              </w:tc>
              <w:tc>
                <w:tcPr>
                  <w:tcW w:w="937" w:type="dxa"/>
                  <w:tcBorders>
                    <w:top w:val="single" w:sz="2" w:space="0" w:color="DDDDDD"/>
                    <w:left w:val="single" w:sz="2" w:space="0" w:color="DDDDDD"/>
                    <w:bottom w:val="single" w:sz="2" w:space="0" w:color="DDDDDD"/>
                    <w:right w:val="single" w:sz="2" w:space="0" w:color="DDDDDD"/>
                  </w:tcBorders>
                  <w:shd w:val="clear" w:color="auto" w:fill="F7F3E8"/>
                  <w:tcMar>
                    <w:top w:w="75" w:type="dxa"/>
                    <w:left w:w="75" w:type="dxa"/>
                    <w:bottom w:w="75" w:type="dxa"/>
                    <w:right w:w="75" w:type="dxa"/>
                  </w:tcMar>
                  <w:vAlign w:val="center"/>
                  <w:hideMark/>
                </w:tcPr>
                <w:p w:rsidR="00CC044D" w:rsidRPr="00CC044D" w:rsidRDefault="00CC044D" w:rsidP="00CC044D">
                  <w:pPr>
                    <w:spacing w:after="0" w:line="240" w:lineRule="auto"/>
                    <w:jc w:val="center"/>
                    <w:rPr>
                      <w:rFonts w:ascii="&amp;quot" w:hAnsi="&amp;quot" w:cs="Times New Roman"/>
                      <w:sz w:val="21"/>
                      <w:szCs w:val="21"/>
                    </w:rPr>
                  </w:pPr>
                  <w:r w:rsidRPr="00CC044D">
                    <w:rPr>
                      <w:rFonts w:ascii="&amp;quot" w:hAnsi="&amp;quot" w:cs="Times New Roman"/>
                      <w:sz w:val="21"/>
                      <w:szCs w:val="21"/>
                    </w:rPr>
                    <w:t>Age-Adjusted Death Rate</w:t>
                  </w:r>
                  <w:r w:rsidRPr="00CC044D">
                    <w:rPr>
                      <w:rFonts w:ascii="&amp;quot" w:hAnsi="&amp;quot" w:cs="Times New Roman"/>
                      <w:sz w:val="21"/>
                      <w:szCs w:val="21"/>
                    </w:rPr>
                    <w:br/>
                    <w:t>(Per 100,000 Pop.)</w:t>
                  </w:r>
                </w:p>
              </w:tc>
            </w:tr>
            <w:tr w:rsidR="00CC044D" w:rsidRPr="00CC044D" w:rsidTr="00516CF6">
              <w:trPr>
                <w:cantSplit/>
                <w:trHeight w:val="115"/>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rPr>
                      <w:rFonts w:ascii="&amp;quot" w:hAnsi="&amp;quot" w:cs="Times New Roman"/>
                      <w:sz w:val="21"/>
                      <w:szCs w:val="21"/>
                    </w:rPr>
                  </w:pPr>
                  <w:r w:rsidRPr="00CC044D">
                    <w:rPr>
                      <w:rFonts w:ascii="&amp;quot" w:hAnsi="&amp;quot" w:cs="Times New Roman"/>
                      <w:sz w:val="21"/>
                      <w:szCs w:val="21"/>
                    </w:rPr>
                    <w:t>Report Area</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129,713</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287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221.6</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b/>
                      <w:bCs/>
                      <w:color w:val="FF0000"/>
                      <w:sz w:val="21"/>
                      <w:szCs w:val="21"/>
                    </w:rPr>
                  </w:pPr>
                  <w:r w:rsidRPr="00CC044D">
                    <w:rPr>
                      <w:rFonts w:ascii="&amp;quot" w:hAnsi="&amp;quot" w:cs="Times New Roman"/>
                      <w:b/>
                      <w:bCs/>
                      <w:color w:val="FF0000"/>
                      <w:sz w:val="21"/>
                      <w:szCs w:val="21"/>
                    </w:rPr>
                    <w:t>180.8</w:t>
                  </w:r>
                </w:p>
              </w:tc>
            </w:tr>
            <w:tr w:rsidR="00CC044D" w:rsidRPr="00CC044D" w:rsidTr="00516CF6">
              <w:trPr>
                <w:cantSplit/>
                <w:trHeight w:val="110"/>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rPr>
                      <w:rFonts w:ascii="&amp;quot" w:hAnsi="&amp;quot" w:cs="Times New Roman"/>
                      <w:sz w:val="21"/>
                      <w:szCs w:val="21"/>
                    </w:rPr>
                  </w:pPr>
                  <w:r w:rsidRPr="00CC044D">
                    <w:rPr>
                      <w:rFonts w:ascii="&amp;quot" w:hAnsi="&amp;quot" w:cs="Times New Roman"/>
                      <w:sz w:val="21"/>
                      <w:szCs w:val="21"/>
                    </w:rPr>
                    <w:t>Jackson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60,028</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113</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187.91</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b/>
                      <w:bCs/>
                      <w:color w:val="FF0000"/>
                      <w:sz w:val="21"/>
                      <w:szCs w:val="21"/>
                    </w:rPr>
                  </w:pPr>
                  <w:r w:rsidRPr="00CC044D">
                    <w:rPr>
                      <w:rFonts w:ascii="&amp;quot" w:hAnsi="&amp;quot" w:cs="Times New Roman"/>
                      <w:b/>
                      <w:bCs/>
                      <w:color w:val="FF0000"/>
                      <w:sz w:val="21"/>
                      <w:szCs w:val="21"/>
                    </w:rPr>
                    <w:t>184.1</w:t>
                  </w:r>
                </w:p>
              </w:tc>
            </w:tr>
            <w:tr w:rsidR="00CC044D" w:rsidRPr="00CC044D" w:rsidTr="00516CF6">
              <w:trPr>
                <w:cantSplit/>
                <w:trHeight w:val="115"/>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rPr>
                      <w:rFonts w:ascii="&amp;quot" w:hAnsi="&amp;quot" w:cs="Times New Roman"/>
                      <w:sz w:val="21"/>
                      <w:szCs w:val="21"/>
                    </w:rPr>
                  </w:pPr>
                  <w:r w:rsidRPr="00CC044D">
                    <w:rPr>
                      <w:rFonts w:ascii="&amp;quot" w:hAnsi="&amp;quot" w:cs="Times New Roman"/>
                      <w:sz w:val="21"/>
                      <w:szCs w:val="21"/>
                    </w:rPr>
                    <w:t>Perry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22,047</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52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235.86</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b/>
                      <w:bCs/>
                      <w:color w:val="FF0000"/>
                      <w:sz w:val="21"/>
                      <w:szCs w:val="21"/>
                    </w:rPr>
                  </w:pPr>
                  <w:r w:rsidRPr="00CC044D">
                    <w:rPr>
                      <w:rFonts w:ascii="&amp;quot" w:hAnsi="&amp;quot" w:cs="Times New Roman"/>
                      <w:b/>
                      <w:bCs/>
                      <w:color w:val="FF0000"/>
                      <w:sz w:val="21"/>
                      <w:szCs w:val="21"/>
                    </w:rPr>
                    <w:t>179.1</w:t>
                  </w:r>
                </w:p>
              </w:tc>
            </w:tr>
            <w:tr w:rsidR="00CC044D" w:rsidRPr="00CC044D" w:rsidTr="00516CF6">
              <w:trPr>
                <w:cantSplit/>
                <w:trHeight w:val="115"/>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rPr>
                      <w:rFonts w:ascii="&amp;quot" w:hAnsi="&amp;quot" w:cs="Times New Roman"/>
                      <w:sz w:val="21"/>
                      <w:szCs w:val="21"/>
                    </w:rPr>
                  </w:pPr>
                  <w:r w:rsidRPr="00CC044D">
                    <w:rPr>
                      <w:rFonts w:ascii="&amp;quot" w:hAnsi="&amp;quot" w:cs="Times New Roman"/>
                      <w:sz w:val="21"/>
                      <w:szCs w:val="21"/>
                    </w:rPr>
                    <w:t>Randolph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33,111</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82</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246.44</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b/>
                      <w:bCs/>
                      <w:color w:val="6C9C38"/>
                      <w:sz w:val="21"/>
                      <w:szCs w:val="21"/>
                    </w:rPr>
                  </w:pPr>
                  <w:r w:rsidRPr="00CC044D">
                    <w:rPr>
                      <w:rFonts w:ascii="&amp;quot" w:hAnsi="&amp;quot" w:cs="Times New Roman"/>
                      <w:b/>
                      <w:bCs/>
                      <w:color w:val="6C9C38"/>
                      <w:sz w:val="21"/>
                      <w:szCs w:val="21"/>
                    </w:rPr>
                    <w:t>173.7</w:t>
                  </w:r>
                </w:p>
              </w:tc>
            </w:tr>
            <w:tr w:rsidR="00CC044D" w:rsidRPr="00CC044D" w:rsidTr="00516CF6">
              <w:trPr>
                <w:cantSplit/>
                <w:trHeight w:val="110"/>
              </w:trPr>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rPr>
                      <w:rFonts w:ascii="&amp;quot" w:hAnsi="&amp;quot" w:cs="Times New Roman"/>
                      <w:sz w:val="21"/>
                      <w:szCs w:val="21"/>
                    </w:rPr>
                  </w:pPr>
                  <w:r w:rsidRPr="00CC044D">
                    <w:rPr>
                      <w:rFonts w:ascii="&amp;quot" w:hAnsi="&amp;quot" w:cs="Times New Roman"/>
                      <w:sz w:val="21"/>
                      <w:szCs w:val="21"/>
                    </w:rPr>
                    <w:t>Washington County, IL</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14,527</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41</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282.23</w:t>
                  </w:r>
                </w:p>
              </w:tc>
              <w:tc>
                <w:tcPr>
                  <w:tcW w:w="0" w:type="auto"/>
                  <w:tcBorders>
                    <w:top w:val="single" w:sz="2" w:space="0" w:color="DDDDDD"/>
                    <w:left w:val="single" w:sz="2" w:space="0" w:color="DDDDDD"/>
                    <w:bottom w:val="single" w:sz="2" w:space="0" w:color="DDDDDD"/>
                    <w:right w:val="single" w:sz="2" w:space="0" w:color="DDDDDD"/>
                  </w:tcBorders>
                  <w:shd w:val="clear" w:color="auto" w:fill="EEEEEE"/>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b/>
                      <w:bCs/>
                      <w:color w:val="FF0000"/>
                      <w:sz w:val="21"/>
                      <w:szCs w:val="21"/>
                    </w:rPr>
                  </w:pPr>
                  <w:r w:rsidRPr="00CC044D">
                    <w:rPr>
                      <w:rFonts w:ascii="&amp;quot" w:hAnsi="&amp;quot" w:cs="Times New Roman"/>
                      <w:b/>
                      <w:bCs/>
                      <w:color w:val="FF0000"/>
                      <w:sz w:val="21"/>
                      <w:szCs w:val="21"/>
                    </w:rPr>
                    <w:t>185.8</w:t>
                  </w:r>
                </w:p>
              </w:tc>
            </w:tr>
            <w:tr w:rsidR="00CC044D" w:rsidRPr="00CC044D" w:rsidTr="00516CF6">
              <w:trPr>
                <w:cantSplit/>
                <w:trHeight w:val="115"/>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rPr>
                      <w:rFonts w:ascii="&amp;quot" w:hAnsi="&amp;quot" w:cs="Times New Roman"/>
                      <w:sz w:val="21"/>
                      <w:szCs w:val="21"/>
                    </w:rPr>
                  </w:pPr>
                  <w:r w:rsidRPr="00CC044D">
                    <w:rPr>
                      <w:rFonts w:ascii="&amp;quot" w:hAnsi="&amp;quot" w:cs="Times New Roman"/>
                      <w:sz w:val="21"/>
                      <w:szCs w:val="21"/>
                    </w:rPr>
                    <w:t>Illinois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12,867,528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24,895</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193.47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174.5</w:t>
                  </w:r>
                </w:p>
              </w:tc>
            </w:tr>
            <w:tr w:rsidR="00CC044D" w:rsidRPr="00CC044D" w:rsidTr="00516CF6">
              <w:trPr>
                <w:cantSplit/>
                <w:trHeight w:val="115"/>
              </w:trPr>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rPr>
                      <w:rFonts w:ascii="&amp;quot" w:hAnsi="&amp;quot" w:cs="Times New Roman"/>
                      <w:sz w:val="21"/>
                      <w:szCs w:val="21"/>
                    </w:rPr>
                  </w:pPr>
                  <w:r w:rsidRPr="00CC044D">
                    <w:rPr>
                      <w:rFonts w:ascii="&amp;quot" w:hAnsi="&amp;quot" w:cs="Times New Roman"/>
                      <w:sz w:val="21"/>
                      <w:szCs w:val="21"/>
                    </w:rPr>
                    <w:t>United States</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313,836,267</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603,698</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192.36</w:t>
                  </w:r>
                </w:p>
              </w:tc>
              <w:tc>
                <w:tcPr>
                  <w:tcW w:w="0" w:type="auto"/>
                  <w:tcBorders>
                    <w:top w:val="single" w:sz="2" w:space="0" w:color="DDDDDD"/>
                    <w:left w:val="single" w:sz="2" w:space="0" w:color="DDDDDD"/>
                    <w:bottom w:val="single" w:sz="2" w:space="0" w:color="DDDDDD"/>
                    <w:right w:val="single" w:sz="2" w:space="0" w:color="DDDDDD"/>
                  </w:tcBorders>
                  <w:tcMar>
                    <w:top w:w="75" w:type="dxa"/>
                    <w:left w:w="75" w:type="dxa"/>
                    <w:bottom w:w="75" w:type="dxa"/>
                    <w:right w:w="75" w:type="dxa"/>
                  </w:tcMar>
                  <w:hideMark/>
                </w:tcPr>
                <w:p w:rsidR="00CC044D" w:rsidRPr="00CC044D" w:rsidRDefault="00CC044D" w:rsidP="00CC044D">
                  <w:pPr>
                    <w:spacing w:after="0" w:line="240" w:lineRule="auto"/>
                    <w:jc w:val="right"/>
                    <w:rPr>
                      <w:rFonts w:ascii="&amp;quot" w:hAnsi="&amp;quot" w:cs="Times New Roman"/>
                      <w:sz w:val="21"/>
                      <w:szCs w:val="21"/>
                    </w:rPr>
                  </w:pPr>
                  <w:r w:rsidRPr="00CC044D">
                    <w:rPr>
                      <w:rFonts w:ascii="&amp;quot" w:hAnsi="&amp;quot" w:cs="Times New Roman"/>
                      <w:sz w:val="21"/>
                      <w:szCs w:val="21"/>
                    </w:rPr>
                    <w:t>171.8</w:t>
                  </w:r>
                </w:p>
              </w:tc>
            </w:tr>
          </w:tbl>
          <w:p w:rsidR="00CC044D" w:rsidRPr="00CC044D" w:rsidRDefault="00CC044D" w:rsidP="00CC044D">
            <w:pPr>
              <w:spacing w:after="0" w:line="246" w:lineRule="atLeast"/>
              <w:textAlignment w:val="baseline"/>
              <w:rPr>
                <w:rFonts w:ascii="&amp;quot" w:hAnsi="&amp;quot" w:cs="Times New Roman"/>
                <w:i/>
                <w:iCs/>
                <w:color w:val="555555"/>
                <w:sz w:val="19"/>
                <w:szCs w:val="19"/>
              </w:rPr>
            </w:pPr>
            <w:r w:rsidRPr="00CC044D">
              <w:rPr>
                <w:rFonts w:ascii="&amp;quot" w:hAnsi="&amp;quot" w:cs="Times New Roman"/>
                <w:i/>
                <w:iCs/>
                <w:color w:val="555555"/>
                <w:sz w:val="19"/>
                <w:szCs w:val="19"/>
              </w:rPr>
              <w:t>Note: This indicator is compared with the state average.</w:t>
            </w:r>
          </w:p>
          <w:p w:rsidR="00CC044D" w:rsidRPr="00CC044D" w:rsidRDefault="00CC044D" w:rsidP="00CC044D">
            <w:pPr>
              <w:spacing w:after="0" w:line="246" w:lineRule="atLeast"/>
              <w:textAlignment w:val="baseline"/>
              <w:rPr>
                <w:rFonts w:ascii="&amp;quot" w:hAnsi="&amp;quot" w:cs="Times New Roman"/>
                <w:i/>
                <w:iCs/>
                <w:color w:val="555555"/>
                <w:sz w:val="19"/>
                <w:szCs w:val="19"/>
              </w:rPr>
            </w:pPr>
            <w:r w:rsidRPr="00CC044D">
              <w:rPr>
                <w:rFonts w:ascii="&amp;quot" w:hAnsi="&amp;quot" w:cs="Times New Roman"/>
                <w:i/>
                <w:iCs/>
                <w:color w:val="555555"/>
                <w:sz w:val="19"/>
                <w:szCs w:val="19"/>
              </w:rPr>
              <w:t xml:space="preserve">Data Source: Centers for Disease Control and Prevention, </w:t>
            </w:r>
            <w:hyperlink r:id="rId72" w:tgtFrame="_blank" w:history="1">
              <w:r w:rsidRPr="00CC044D">
                <w:rPr>
                  <w:rFonts w:ascii="&amp;quot" w:hAnsi="&amp;quot" w:cs="Times New Roman"/>
                  <w:i/>
                  <w:iCs/>
                  <w:color w:val="008EAA"/>
                  <w:sz w:val="19"/>
                  <w:szCs w:val="19"/>
                  <w:u w:val="single"/>
                  <w:bdr w:val="none" w:sz="0" w:space="0" w:color="auto" w:frame="1"/>
                </w:rPr>
                <w:t>National Vital Statistics System</w:t>
              </w:r>
            </w:hyperlink>
            <w:r w:rsidRPr="00CC044D">
              <w:rPr>
                <w:rFonts w:ascii="&amp;quot" w:hAnsi="&amp;quot" w:cs="Times New Roman"/>
                <w:i/>
                <w:iCs/>
                <w:color w:val="555555"/>
                <w:sz w:val="19"/>
                <w:szCs w:val="19"/>
              </w:rPr>
              <w:t xml:space="preserve">. Accessed via </w:t>
            </w:r>
            <w:hyperlink r:id="rId73" w:tgtFrame="_blank" w:history="1">
              <w:r w:rsidRPr="00CC044D">
                <w:rPr>
                  <w:rFonts w:ascii="&amp;quot" w:hAnsi="&amp;quot" w:cs="Times New Roman"/>
                  <w:i/>
                  <w:iCs/>
                  <w:color w:val="008EAA"/>
                  <w:sz w:val="19"/>
                  <w:szCs w:val="19"/>
                  <w:u w:val="single"/>
                  <w:bdr w:val="none" w:sz="0" w:space="0" w:color="auto" w:frame="1"/>
                </w:rPr>
                <w:t>CDC WONDER</w:t>
              </w:r>
            </w:hyperlink>
            <w:r w:rsidRPr="00CC044D">
              <w:rPr>
                <w:rFonts w:ascii="&amp;quot" w:hAnsi="&amp;quot" w:cs="Times New Roman"/>
                <w:i/>
                <w:iCs/>
                <w:color w:val="555555"/>
                <w:sz w:val="19"/>
                <w:szCs w:val="19"/>
              </w:rPr>
              <w:t>. 2010-14. Source geography: County</w:t>
            </w:r>
          </w:p>
        </w:tc>
        <w:tc>
          <w:tcPr>
            <w:tcW w:w="0" w:type="auto"/>
            <w:tcBorders>
              <w:top w:val="nil"/>
              <w:left w:val="nil"/>
              <w:bottom w:val="nil"/>
              <w:right w:val="nil"/>
            </w:tcBorders>
            <w:shd w:val="clear" w:color="auto" w:fill="auto"/>
            <w:tcMar>
              <w:top w:w="150" w:type="dxa"/>
              <w:left w:w="300" w:type="dxa"/>
              <w:bottom w:w="0" w:type="dxa"/>
              <w:right w:w="150" w:type="dxa"/>
            </w:tcMar>
            <w:hideMark/>
          </w:tcPr>
          <w:p w:rsidR="00CC044D" w:rsidRPr="00CC044D" w:rsidRDefault="00CC044D" w:rsidP="00CC044D">
            <w:pPr>
              <w:spacing w:after="0" w:line="240" w:lineRule="auto"/>
              <w:jc w:val="center"/>
              <w:textAlignment w:val="baseline"/>
              <w:outlineLvl w:val="5"/>
              <w:rPr>
                <w:rFonts w:ascii="&amp;quot" w:hAnsi="&amp;quot" w:cs="Times New Roman"/>
                <w:b/>
                <w:bCs/>
                <w:color w:val="211F1F"/>
                <w:sz w:val="18"/>
                <w:szCs w:val="18"/>
              </w:rPr>
            </w:pPr>
            <w:r w:rsidRPr="00CC044D">
              <w:rPr>
                <w:rFonts w:ascii="&amp;quot" w:hAnsi="&amp;quot" w:cs="Times New Roman"/>
                <w:b/>
                <w:bCs/>
                <w:color w:val="211F1F"/>
                <w:sz w:val="18"/>
                <w:szCs w:val="18"/>
              </w:rPr>
              <w:t>Heart Disease Mortality, Age-Adjusted Death Rate</w:t>
            </w:r>
            <w:r w:rsidRPr="00CC044D">
              <w:rPr>
                <w:rFonts w:ascii="&amp;quot" w:hAnsi="&amp;quot" w:cs="Times New Roman"/>
                <w:b/>
                <w:bCs/>
                <w:color w:val="211F1F"/>
                <w:sz w:val="18"/>
                <w:szCs w:val="18"/>
              </w:rPr>
              <w:br/>
              <w:t>(Per 100,000 Pop.)</w:t>
            </w:r>
          </w:p>
          <w:p w:rsidR="00CC044D" w:rsidRPr="00CC044D" w:rsidRDefault="00CC044D" w:rsidP="00CC044D">
            <w:pPr>
              <w:spacing w:after="0" w:line="240" w:lineRule="auto"/>
              <w:jc w:val="center"/>
              <w:textAlignment w:val="baseline"/>
              <w:rPr>
                <w:rFonts w:ascii="&amp;quot" w:hAnsi="&amp;quot" w:cs="Times New Roman"/>
                <w:b/>
                <w:bCs/>
                <w:color w:val="211F1F"/>
                <w:sz w:val="19"/>
                <w:szCs w:val="19"/>
              </w:rPr>
            </w:pPr>
            <w:r w:rsidRPr="00CC044D">
              <w:rPr>
                <w:rFonts w:ascii="&amp;quot" w:hAnsi="&amp;quot" w:cs="Times New Roman"/>
                <w:b/>
                <w:bCs/>
                <w:noProof/>
                <w:color w:val="211F1F"/>
                <w:sz w:val="19"/>
                <w:szCs w:val="19"/>
              </w:rPr>
              <w:drawing>
                <wp:inline distT="0" distB="0" distL="0" distR="0" wp14:anchorId="6532EF8C" wp14:editId="7B84FFB6">
                  <wp:extent cx="1430655" cy="950595"/>
                  <wp:effectExtent l="0" t="0" r="0" b="0"/>
                  <wp:docPr id="22" name="Picture 22" descr="https://assessment.communitycommons.org/temp/_cc_dial63648693178564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ssment.communitycommons.org/temp/_cc_dial63648693178564133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0655" cy="950595"/>
                          </a:xfrm>
                          <a:prstGeom prst="rect">
                            <a:avLst/>
                          </a:prstGeom>
                          <a:noFill/>
                          <a:ln>
                            <a:noFill/>
                          </a:ln>
                        </pic:spPr>
                      </pic:pic>
                    </a:graphicData>
                  </a:graphic>
                </wp:inline>
              </w:drawing>
            </w:r>
          </w:p>
          <w:p w:rsidR="00CC044D" w:rsidRPr="00CC044D" w:rsidRDefault="00CC044D" w:rsidP="00CC044D">
            <w:pPr>
              <w:spacing w:after="0" w:line="210" w:lineRule="atLeast"/>
              <w:ind w:hanging="300"/>
              <w:textAlignment w:val="baseline"/>
              <w:rPr>
                <w:rFonts w:ascii="&amp;quot" w:hAnsi="&amp;quot" w:cs="Times New Roman"/>
                <w:color w:val="211F1F"/>
                <w:sz w:val="19"/>
                <w:szCs w:val="19"/>
              </w:rPr>
            </w:pPr>
            <w:r w:rsidRPr="00CC044D">
              <w:rPr>
                <w:rFonts w:ascii="&amp;quot" w:hAnsi="&amp;quot" w:cs="Times New Roman"/>
                <w:noProof/>
                <w:color w:val="211F1F"/>
                <w:sz w:val="19"/>
                <w:szCs w:val="19"/>
              </w:rPr>
              <w:drawing>
                <wp:inline distT="0" distB="0" distL="0" distR="0" wp14:anchorId="6E1CB123" wp14:editId="0E1890D9">
                  <wp:extent cx="144780" cy="144780"/>
                  <wp:effectExtent l="0" t="0" r="7620" b="7620"/>
                  <wp:docPr id="23" name="Picture 23" descr="https://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ssment.communitycommons.org/images/squareFF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C044D">
              <w:rPr>
                <w:rFonts w:ascii="&amp;quot" w:hAnsi="&amp;quot" w:cs="Times New Roman"/>
                <w:color w:val="211F1F"/>
                <w:sz w:val="19"/>
                <w:szCs w:val="19"/>
              </w:rPr>
              <w:t>Report Area (180.8)</w:t>
            </w:r>
          </w:p>
          <w:p w:rsidR="00CC044D" w:rsidRPr="00CC044D" w:rsidRDefault="00CC044D" w:rsidP="00CC044D">
            <w:pPr>
              <w:spacing w:after="0" w:line="210" w:lineRule="atLeast"/>
              <w:ind w:hanging="300"/>
              <w:textAlignment w:val="baseline"/>
              <w:rPr>
                <w:rFonts w:ascii="&amp;quot" w:hAnsi="&amp;quot" w:cs="Times New Roman"/>
                <w:color w:val="211F1F"/>
                <w:sz w:val="19"/>
                <w:szCs w:val="19"/>
              </w:rPr>
            </w:pPr>
            <w:r w:rsidRPr="00CC044D">
              <w:rPr>
                <w:rFonts w:ascii="&amp;quot" w:hAnsi="&amp;quot" w:cs="Times New Roman"/>
                <w:noProof/>
                <w:color w:val="211F1F"/>
                <w:sz w:val="19"/>
                <w:szCs w:val="19"/>
              </w:rPr>
              <w:drawing>
                <wp:inline distT="0" distB="0" distL="0" distR="0" wp14:anchorId="5DC47F67" wp14:editId="38792020">
                  <wp:extent cx="144780" cy="144780"/>
                  <wp:effectExtent l="0" t="0" r="7620" b="7620"/>
                  <wp:docPr id="77" name="Picture 77" descr="https://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ssment.communitycommons.org/images/squareF0AB1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C044D">
              <w:rPr>
                <w:rFonts w:ascii="&amp;quot" w:hAnsi="&amp;quot" w:cs="Times New Roman"/>
                <w:color w:val="211F1F"/>
                <w:sz w:val="19"/>
                <w:szCs w:val="19"/>
              </w:rPr>
              <w:t>Illinois (174.5)</w:t>
            </w:r>
          </w:p>
          <w:p w:rsidR="00CC044D" w:rsidRPr="00CC044D" w:rsidRDefault="00CC044D" w:rsidP="00CC044D">
            <w:pPr>
              <w:spacing w:after="150" w:line="210" w:lineRule="atLeast"/>
              <w:ind w:hanging="300"/>
              <w:textAlignment w:val="baseline"/>
              <w:rPr>
                <w:rFonts w:ascii="&amp;quot" w:hAnsi="&amp;quot" w:cs="Times New Roman"/>
                <w:color w:val="211F1F"/>
                <w:sz w:val="19"/>
                <w:szCs w:val="19"/>
              </w:rPr>
            </w:pPr>
            <w:r w:rsidRPr="00CC044D">
              <w:rPr>
                <w:rFonts w:ascii="&amp;quot" w:hAnsi="&amp;quot" w:cs="Times New Roman"/>
                <w:noProof/>
                <w:color w:val="211F1F"/>
                <w:sz w:val="19"/>
                <w:szCs w:val="19"/>
              </w:rPr>
              <w:drawing>
                <wp:inline distT="0" distB="0" distL="0" distR="0" wp14:anchorId="56587DA4" wp14:editId="48FCE9B6">
                  <wp:extent cx="144780" cy="144780"/>
                  <wp:effectExtent l="0" t="0" r="7620" b="7620"/>
                  <wp:docPr id="78" name="Picture 78" descr="https://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ssment.communitycommons.org/images/square5A96C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CC044D">
              <w:rPr>
                <w:rFonts w:ascii="&amp;quot" w:hAnsi="&amp;quot" w:cs="Times New Roman"/>
                <w:color w:val="211F1F"/>
                <w:sz w:val="19"/>
                <w:szCs w:val="19"/>
              </w:rPr>
              <w:t>United States (171.8)</w:t>
            </w:r>
          </w:p>
        </w:tc>
      </w:tr>
    </w:tbl>
    <w:p w:rsidR="00CC044D" w:rsidRPr="00C52753" w:rsidRDefault="00CC044D" w:rsidP="009C61EE">
      <w:pPr>
        <w:rPr>
          <w:rFonts w:ascii="Times New Roman" w:hAnsi="Times New Roman" w:cs="Times New Roman"/>
        </w:rPr>
      </w:pPr>
    </w:p>
    <w:p w:rsidR="009C61EE" w:rsidRPr="00C52753" w:rsidRDefault="009C61EE" w:rsidP="004D1349">
      <w:pPr>
        <w:rPr>
          <w:rFonts w:ascii="Times New Roman" w:hAnsi="Times New Roman" w:cs="Times New Roman"/>
        </w:rPr>
      </w:pPr>
    </w:p>
    <w:p w:rsidR="00D65C94" w:rsidRDefault="00D65C94" w:rsidP="00BB28DA">
      <w:pPr>
        <w:spacing w:after="13"/>
        <w:rPr>
          <w:rFonts w:ascii="Copperplate Gothic" w:eastAsia="Copperplate Gothic" w:hAnsi="Copperplate Gothic" w:cs="Copperplate Gothic"/>
          <w:b/>
          <w:sz w:val="28"/>
        </w:rPr>
      </w:pPr>
    </w:p>
    <w:p w:rsidR="00D65C94" w:rsidRDefault="00D65C94" w:rsidP="00E320F5">
      <w:pPr>
        <w:spacing w:after="13"/>
        <w:ind w:left="3521"/>
        <w:rPr>
          <w:rFonts w:ascii="Copperplate Gothic" w:eastAsia="Copperplate Gothic" w:hAnsi="Copperplate Gothic" w:cs="Copperplate Gothic"/>
          <w:b/>
          <w:sz w:val="28"/>
        </w:rPr>
      </w:pPr>
    </w:p>
    <w:p w:rsidR="00FD3FAD" w:rsidRDefault="00FD3FAD" w:rsidP="00E320F5">
      <w:pPr>
        <w:spacing w:after="13"/>
        <w:ind w:left="3521"/>
        <w:rPr>
          <w:rFonts w:ascii="Copperplate Gothic" w:eastAsia="Copperplate Gothic" w:hAnsi="Copperplate Gothic" w:cs="Copperplate Gothic"/>
          <w:b/>
          <w:sz w:val="28"/>
        </w:rPr>
      </w:pPr>
    </w:p>
    <w:p w:rsidR="00E320F5" w:rsidRDefault="00E320F5" w:rsidP="00E320F5">
      <w:pPr>
        <w:spacing w:after="13"/>
        <w:ind w:left="3521"/>
      </w:pPr>
      <w:r>
        <w:rPr>
          <w:rFonts w:ascii="Copperplate Gothic" w:eastAsia="Copperplate Gothic" w:hAnsi="Copperplate Gothic" w:cs="Copperplate Gothic"/>
          <w:b/>
          <w:sz w:val="28"/>
        </w:rPr>
        <w:t>Health Problem Analysis Worksheet</w:t>
      </w:r>
    </w:p>
    <w:p w:rsidR="00E320F5" w:rsidRDefault="00E320F5" w:rsidP="004332BE">
      <w:pPr>
        <w:spacing w:after="0"/>
        <w:ind w:left="-370" w:right="-101"/>
        <w:sectPr w:rsidR="00E320F5" w:rsidSect="002D1C65">
          <w:headerReference w:type="default" r:id="rId75"/>
          <w:footerReference w:type="default" r:id="rId76"/>
          <w:footerReference w:type="first" r:id="rId77"/>
          <w:pgSz w:w="12240" w:h="15840"/>
          <w:pgMar w:top="720" w:right="720" w:bottom="720" w:left="720" w:header="720" w:footer="720" w:gutter="0"/>
          <w:pgBorders w:display="firstPage" w:offsetFrom="page">
            <w:top w:val="single" w:sz="48" w:space="24" w:color="1F497D" w:themeColor="text2"/>
            <w:left w:val="single" w:sz="48" w:space="24" w:color="1F497D" w:themeColor="text2"/>
            <w:bottom w:val="single" w:sz="48" w:space="24" w:color="1F497D" w:themeColor="text2"/>
            <w:right w:val="single" w:sz="48" w:space="24" w:color="1F497D" w:themeColor="text2"/>
          </w:pgBorders>
          <w:cols w:space="720"/>
          <w:titlePg/>
          <w:docGrid w:linePitch="299"/>
        </w:sectPr>
      </w:pPr>
      <w:r>
        <w:rPr>
          <w:noProof/>
        </w:rPr>
        <mc:AlternateContent>
          <mc:Choice Requires="wpg">
            <w:drawing>
              <wp:inline distT="0" distB="0" distL="0" distR="0" wp14:anchorId="28CAD8BF" wp14:editId="08E9D73B">
                <wp:extent cx="7164083" cy="5487087"/>
                <wp:effectExtent l="0" t="0" r="0" b="0"/>
                <wp:docPr id="483" name="Group 483"/>
                <wp:cNvGraphicFramePr/>
                <a:graphic xmlns:a="http://schemas.openxmlformats.org/drawingml/2006/main">
                  <a:graphicData uri="http://schemas.microsoft.com/office/word/2010/wordprocessingGroup">
                    <wpg:wgp>
                      <wpg:cNvGrpSpPr/>
                      <wpg:grpSpPr>
                        <a:xfrm>
                          <a:off x="0" y="0"/>
                          <a:ext cx="7164083" cy="5487087"/>
                          <a:chOff x="0" y="-55813"/>
                          <a:chExt cx="8904552" cy="6535383"/>
                        </a:xfrm>
                      </wpg:grpSpPr>
                      <wps:wsp>
                        <wps:cNvPr id="484" name="Rectangle 484"/>
                        <wps:cNvSpPr/>
                        <wps:spPr>
                          <a:xfrm>
                            <a:off x="6873388" y="-55813"/>
                            <a:ext cx="2028907" cy="1005896"/>
                          </a:xfrm>
                          <a:prstGeom prst="rect">
                            <a:avLst/>
                          </a:prstGeom>
                          <a:ln>
                            <a:noFill/>
                          </a:ln>
                        </wps:spPr>
                        <wps:txbx>
                          <w:txbxContent>
                            <w:p w:rsidR="00D9351E" w:rsidRDefault="00D9351E" w:rsidP="00E320F5">
                              <w:pPr>
                                <w:pStyle w:val="NoSpacing"/>
                                <w:rPr>
                                  <w:rFonts w:eastAsia="Arial"/>
                                </w:rPr>
                              </w:pPr>
                              <w:r>
                                <w:rPr>
                                  <w:rFonts w:eastAsia="Arial"/>
                                </w:rPr>
                                <w:t>Indirect Contributing Factor</w:t>
                              </w:r>
                            </w:p>
                            <w:p w:rsidR="00D9351E" w:rsidRDefault="00D9351E" w:rsidP="00E320F5">
                              <w:pPr>
                                <w:pStyle w:val="NoSpacing"/>
                                <w:rPr>
                                  <w:rFonts w:eastAsia="Arial"/>
                                </w:rPr>
                              </w:pPr>
                              <w:r>
                                <w:rPr>
                                  <w:rFonts w:eastAsia="Arial"/>
                                </w:rPr>
                                <w:t>Genetics</w:t>
                              </w:r>
                            </w:p>
                            <w:p w:rsidR="00D9351E" w:rsidRDefault="00D9351E" w:rsidP="00E320F5">
                              <w:pPr>
                                <w:pStyle w:val="NoSpacing"/>
                              </w:pPr>
                              <w:r>
                                <w:t>Education</w:t>
                              </w:r>
                            </w:p>
                            <w:p w:rsidR="00D9351E" w:rsidRDefault="00D9351E" w:rsidP="00E320F5">
                              <w:pPr>
                                <w:pStyle w:val="NoSpacing"/>
                              </w:pPr>
                              <w:r>
                                <w:t>Food Choices</w:t>
                              </w:r>
                            </w:p>
                          </w:txbxContent>
                        </wps:txbx>
                        <wps:bodyPr horzOverflow="overflow" vert="horz" lIns="0" tIns="0" rIns="0" bIns="0" rtlCol="0">
                          <a:noAutofit/>
                        </wps:bodyPr>
                      </wps:wsp>
                      <wps:wsp>
                        <wps:cNvPr id="485" name="Rectangle 485"/>
                        <wps:cNvSpPr/>
                        <wps:spPr>
                          <a:xfrm>
                            <a:off x="4699395" y="127221"/>
                            <a:ext cx="1916526" cy="432041"/>
                          </a:xfrm>
                          <a:prstGeom prst="rect">
                            <a:avLst/>
                          </a:prstGeom>
                          <a:ln>
                            <a:noFill/>
                          </a:ln>
                        </wps:spPr>
                        <wps:txbx>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t>Hypertension</w:t>
                              </w:r>
                            </w:p>
                          </w:txbxContent>
                        </wps:txbx>
                        <wps:bodyPr horzOverflow="overflow" vert="horz" lIns="0" tIns="0" rIns="0" bIns="0" rtlCol="0">
                          <a:noAutofit/>
                        </wps:bodyPr>
                      </wps:wsp>
                      <wps:wsp>
                        <wps:cNvPr id="486" name="Rectangle 486"/>
                        <wps:cNvSpPr/>
                        <wps:spPr>
                          <a:xfrm>
                            <a:off x="6872990" y="940251"/>
                            <a:ext cx="2028907" cy="888257"/>
                          </a:xfrm>
                          <a:prstGeom prst="rect">
                            <a:avLst/>
                          </a:prstGeom>
                          <a:ln>
                            <a:noFill/>
                          </a:ln>
                        </wps:spPr>
                        <wps:txbx>
                          <w:txbxContent>
                            <w:p w:rsidR="00D9351E" w:rsidRDefault="00D9351E" w:rsidP="00E320F5">
                              <w:pPr>
                                <w:pStyle w:val="NoSpacing"/>
                              </w:pPr>
                              <w:r>
                                <w:rPr>
                                  <w:rFonts w:eastAsia="Arial"/>
                                </w:rPr>
                                <w:t>Indirect Contributing Factor</w:t>
                              </w:r>
                            </w:p>
                            <w:p w:rsidR="00D9351E" w:rsidRDefault="00D9351E" w:rsidP="00E320F5">
                              <w:pPr>
                                <w:pStyle w:val="NoSpacing"/>
                              </w:pPr>
                              <w:r>
                                <w:t>Weight Management</w:t>
                              </w:r>
                            </w:p>
                            <w:p w:rsidR="00D9351E" w:rsidRDefault="00D9351E" w:rsidP="00E320F5">
                              <w:pPr>
                                <w:pStyle w:val="NoSpacing"/>
                              </w:pPr>
                              <w:r>
                                <w:t>Obesity</w:t>
                              </w:r>
                            </w:p>
                            <w:p w:rsidR="00D9351E" w:rsidRDefault="00D9351E" w:rsidP="00E320F5">
                              <w:pPr>
                                <w:pStyle w:val="NoSpacing"/>
                              </w:pPr>
                              <w:r>
                                <w:t>Education</w:t>
                              </w:r>
                            </w:p>
                            <w:p w:rsidR="00D9351E" w:rsidRDefault="00D9351E" w:rsidP="00E320F5">
                              <w:pPr>
                                <w:pStyle w:val="NoSpacing"/>
                              </w:pPr>
                            </w:p>
                          </w:txbxContent>
                        </wps:txbx>
                        <wps:bodyPr horzOverflow="overflow" vert="horz" lIns="0" tIns="0" rIns="0" bIns="0" rtlCol="0">
                          <a:noAutofit/>
                        </wps:bodyPr>
                      </wps:wsp>
                      <wps:wsp>
                        <wps:cNvPr id="487" name="Rectangle 487"/>
                        <wps:cNvSpPr/>
                        <wps:spPr>
                          <a:xfrm>
                            <a:off x="2522748" y="1089329"/>
                            <a:ext cx="1542680" cy="437593"/>
                          </a:xfrm>
                          <a:prstGeom prst="rect">
                            <a:avLst/>
                          </a:prstGeom>
                          <a:ln>
                            <a:noFill/>
                          </a:ln>
                        </wps:spPr>
                        <wps:txbx>
                          <w:txbxContent>
                            <w:p w:rsidR="00D9351E" w:rsidRDefault="00D9351E" w:rsidP="00516CF6">
                              <w:pPr>
                                <w:pStyle w:val="NoSpacing"/>
                                <w:rPr>
                                  <w:rFonts w:eastAsia="Arial"/>
                                </w:rPr>
                              </w:pPr>
                              <w:r>
                                <w:rPr>
                                  <w:rFonts w:eastAsia="Arial"/>
                                </w:rPr>
                                <w:t>Risk Factor</w:t>
                              </w:r>
                            </w:p>
                            <w:p w:rsidR="00D9351E" w:rsidRDefault="00D9351E" w:rsidP="00516CF6">
                              <w:pPr>
                                <w:pStyle w:val="NoSpacing"/>
                              </w:pPr>
                              <w:r>
                                <w:rPr>
                                  <w:rFonts w:eastAsia="Arial"/>
                                </w:rPr>
                                <w:t>Medical Conditions</w:t>
                              </w:r>
                            </w:p>
                          </w:txbxContent>
                        </wps:txbx>
                        <wps:bodyPr horzOverflow="overflow" vert="horz" lIns="0" tIns="0" rIns="0" bIns="0" rtlCol="0">
                          <a:noAutofit/>
                        </wps:bodyPr>
                      </wps:wsp>
                      <wps:wsp>
                        <wps:cNvPr id="488" name="Rectangle 488"/>
                        <wps:cNvSpPr/>
                        <wps:spPr>
                          <a:xfrm>
                            <a:off x="4760514" y="1164330"/>
                            <a:ext cx="1916527" cy="400958"/>
                          </a:xfrm>
                          <a:prstGeom prst="rect">
                            <a:avLst/>
                          </a:prstGeom>
                          <a:ln>
                            <a:noFill/>
                          </a:ln>
                        </wps:spPr>
                        <wps:txbx>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rPr>
                                  <w:rFonts w:eastAsia="Arial"/>
                                </w:rPr>
                                <w:t>Diabetes</w:t>
                              </w:r>
                            </w:p>
                          </w:txbxContent>
                        </wps:txbx>
                        <wps:bodyPr horzOverflow="overflow" vert="horz" lIns="0" tIns="0" rIns="0" bIns="0" rtlCol="0">
                          <a:noAutofit/>
                        </wps:bodyPr>
                      </wps:wsp>
                      <wps:wsp>
                        <wps:cNvPr id="489" name="Rectangle 489"/>
                        <wps:cNvSpPr/>
                        <wps:spPr>
                          <a:xfrm>
                            <a:off x="6874358" y="1896759"/>
                            <a:ext cx="2028907" cy="877650"/>
                          </a:xfrm>
                          <a:prstGeom prst="rect">
                            <a:avLst/>
                          </a:prstGeom>
                          <a:ln>
                            <a:noFill/>
                          </a:ln>
                        </wps:spPr>
                        <wps:txbx>
                          <w:txbxContent>
                            <w:p w:rsidR="00D9351E" w:rsidRDefault="00D9351E" w:rsidP="00E320F5">
                              <w:pPr>
                                <w:pStyle w:val="NoSpacing"/>
                                <w:rPr>
                                  <w:rFonts w:eastAsia="Arial"/>
                                </w:rPr>
                              </w:pPr>
                              <w:r>
                                <w:rPr>
                                  <w:rFonts w:eastAsia="Arial"/>
                                </w:rPr>
                                <w:t>Indirect Contributing Factor</w:t>
                              </w:r>
                            </w:p>
                            <w:p w:rsidR="00D9351E" w:rsidRDefault="00D9351E" w:rsidP="00E320F5">
                              <w:pPr>
                                <w:pStyle w:val="NoSpacing"/>
                              </w:pPr>
                              <w:r>
                                <w:t>Obesity</w:t>
                              </w:r>
                            </w:p>
                            <w:p w:rsidR="00D9351E" w:rsidRDefault="00D9351E" w:rsidP="00E320F5">
                              <w:pPr>
                                <w:pStyle w:val="NoSpacing"/>
                              </w:pPr>
                              <w:r>
                                <w:t xml:space="preserve">Physical Inactivity </w:t>
                              </w:r>
                            </w:p>
                            <w:p w:rsidR="00D9351E" w:rsidRDefault="00D9351E" w:rsidP="00E320F5">
                              <w:pPr>
                                <w:pStyle w:val="NoSpacing"/>
                              </w:pPr>
                              <w:r>
                                <w:t>Lack of follow-up</w:t>
                              </w:r>
                            </w:p>
                            <w:p w:rsidR="00D9351E" w:rsidRDefault="00D9351E" w:rsidP="00E320F5">
                              <w:pPr>
                                <w:pStyle w:val="NoSpacing"/>
                              </w:pPr>
                            </w:p>
                          </w:txbxContent>
                        </wps:txbx>
                        <wps:bodyPr horzOverflow="overflow" vert="horz" lIns="0" tIns="0" rIns="0" bIns="0" rtlCol="0">
                          <a:noAutofit/>
                        </wps:bodyPr>
                      </wps:wsp>
                      <wps:wsp>
                        <wps:cNvPr id="490" name="Rectangle 490"/>
                        <wps:cNvSpPr/>
                        <wps:spPr>
                          <a:xfrm>
                            <a:off x="4699083" y="2067340"/>
                            <a:ext cx="1916526" cy="413264"/>
                          </a:xfrm>
                          <a:prstGeom prst="rect">
                            <a:avLst/>
                          </a:prstGeom>
                          <a:ln>
                            <a:noFill/>
                          </a:ln>
                        </wps:spPr>
                        <wps:txbx>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t>High cholesterol</w:t>
                              </w:r>
                            </w:p>
                          </w:txbxContent>
                        </wps:txbx>
                        <wps:bodyPr horzOverflow="overflow" vert="horz" lIns="0" tIns="0" rIns="0" bIns="0" rtlCol="0">
                          <a:noAutofit/>
                        </wps:bodyPr>
                      </wps:wsp>
                      <wps:wsp>
                        <wps:cNvPr id="491" name="Rectangle 491"/>
                        <wps:cNvSpPr/>
                        <wps:spPr>
                          <a:xfrm>
                            <a:off x="36574" y="2525157"/>
                            <a:ext cx="1816080" cy="1076784"/>
                          </a:xfrm>
                          <a:prstGeom prst="rect">
                            <a:avLst/>
                          </a:prstGeom>
                          <a:ln>
                            <a:noFill/>
                          </a:ln>
                        </wps:spPr>
                        <wps:txbx>
                          <w:txbxContent>
                            <w:p w:rsidR="00D9351E" w:rsidRDefault="00D9351E" w:rsidP="00E320F5">
                              <w:pPr>
                                <w:rPr>
                                  <w:rFonts w:ascii="Arial" w:eastAsia="Arial" w:hAnsi="Arial" w:cs="Arial"/>
                                  <w:sz w:val="20"/>
                                </w:rPr>
                              </w:pPr>
                              <w:r>
                                <w:rPr>
                                  <w:rFonts w:ascii="Arial" w:eastAsia="Arial" w:hAnsi="Arial" w:cs="Arial"/>
                                  <w:sz w:val="20"/>
                                </w:rPr>
                                <w:t>Health Problem</w:t>
                              </w:r>
                            </w:p>
                            <w:p w:rsidR="00D9351E" w:rsidRDefault="00D9351E" w:rsidP="00E320F5">
                              <w:pPr>
                                <w:rPr>
                                  <w:rFonts w:ascii="Arial" w:eastAsia="Arial" w:hAnsi="Arial" w:cs="Arial"/>
                                  <w:sz w:val="20"/>
                                </w:rPr>
                              </w:pPr>
                              <w:r>
                                <w:rPr>
                                  <w:rFonts w:ascii="Arial" w:eastAsia="Arial" w:hAnsi="Arial" w:cs="Arial"/>
                                  <w:sz w:val="20"/>
                                </w:rPr>
                                <w:t xml:space="preserve">Heart </w:t>
                              </w:r>
                            </w:p>
                            <w:p w:rsidR="00D9351E" w:rsidRDefault="00D9351E" w:rsidP="00E320F5">
                              <w:r>
                                <w:rPr>
                                  <w:rFonts w:ascii="Arial" w:eastAsia="Arial" w:hAnsi="Arial" w:cs="Arial"/>
                                  <w:sz w:val="20"/>
                                </w:rPr>
                                <w:t>Disease</w:t>
                              </w:r>
                            </w:p>
                          </w:txbxContent>
                        </wps:txbx>
                        <wps:bodyPr horzOverflow="overflow" vert="horz" lIns="0" tIns="0" rIns="0" bIns="0" rtlCol="0">
                          <a:noAutofit/>
                        </wps:bodyPr>
                      </wps:wsp>
                      <wps:wsp>
                        <wps:cNvPr id="492" name="Rectangle 492"/>
                        <wps:cNvSpPr/>
                        <wps:spPr>
                          <a:xfrm>
                            <a:off x="6872131" y="3430962"/>
                            <a:ext cx="2028907" cy="957823"/>
                          </a:xfrm>
                          <a:prstGeom prst="rect">
                            <a:avLst/>
                          </a:prstGeom>
                          <a:ln>
                            <a:noFill/>
                          </a:ln>
                        </wps:spPr>
                        <wps:txbx>
                          <w:txbxContent>
                            <w:p w:rsidR="00D9351E" w:rsidRDefault="00D9351E" w:rsidP="00E320F5">
                              <w:pPr>
                                <w:pStyle w:val="NoSpacing"/>
                              </w:pPr>
                              <w:r>
                                <w:rPr>
                                  <w:rFonts w:eastAsia="Arial"/>
                                </w:rPr>
                                <w:t>Indirect Contributing Factor</w:t>
                              </w:r>
                            </w:p>
                            <w:p w:rsidR="00D9351E" w:rsidRDefault="00D9351E" w:rsidP="00E320F5">
                              <w:pPr>
                                <w:pStyle w:val="NoSpacing"/>
                              </w:pPr>
                              <w:r>
                                <w:t>Fat intake</w:t>
                              </w:r>
                            </w:p>
                            <w:p w:rsidR="00D9351E" w:rsidRDefault="00D9351E" w:rsidP="00E320F5">
                              <w:pPr>
                                <w:pStyle w:val="NoSpacing"/>
                              </w:pPr>
                              <w:r>
                                <w:t>Culture</w:t>
                              </w:r>
                            </w:p>
                            <w:p w:rsidR="00D9351E" w:rsidRDefault="00D9351E" w:rsidP="00E320F5">
                              <w:pPr>
                                <w:pStyle w:val="NoSpacing"/>
                              </w:pPr>
                              <w:r>
                                <w:t>High sodium diets</w:t>
                              </w:r>
                            </w:p>
                          </w:txbxContent>
                        </wps:txbx>
                        <wps:bodyPr horzOverflow="overflow" vert="horz" lIns="0" tIns="0" rIns="0" bIns="0" rtlCol="0">
                          <a:noAutofit/>
                        </wps:bodyPr>
                      </wps:wsp>
                      <wps:wsp>
                        <wps:cNvPr id="493" name="Rectangle 493"/>
                        <wps:cNvSpPr/>
                        <wps:spPr>
                          <a:xfrm>
                            <a:off x="4699395" y="3609743"/>
                            <a:ext cx="1916527" cy="397714"/>
                          </a:xfrm>
                          <a:prstGeom prst="rect">
                            <a:avLst/>
                          </a:prstGeom>
                          <a:ln>
                            <a:noFill/>
                          </a:ln>
                        </wps:spPr>
                        <wps:txbx>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rPr>
                                  <w:rFonts w:eastAsia="Arial"/>
                                </w:rPr>
                                <w:t>Poor Nutrition</w:t>
                              </w:r>
                            </w:p>
                          </w:txbxContent>
                        </wps:txbx>
                        <wps:bodyPr horzOverflow="overflow" vert="horz" lIns="0" tIns="0" rIns="0" bIns="0" rtlCol="0">
                          <a:noAutofit/>
                        </wps:bodyPr>
                      </wps:wsp>
                      <wps:wsp>
                        <wps:cNvPr id="494" name="Rectangle 494"/>
                        <wps:cNvSpPr/>
                        <wps:spPr>
                          <a:xfrm>
                            <a:off x="6873956" y="4425354"/>
                            <a:ext cx="2028907" cy="988112"/>
                          </a:xfrm>
                          <a:prstGeom prst="rect">
                            <a:avLst/>
                          </a:prstGeom>
                          <a:ln>
                            <a:noFill/>
                          </a:ln>
                        </wps:spPr>
                        <wps:txbx>
                          <w:txbxContent>
                            <w:p w:rsidR="00D9351E" w:rsidRDefault="00D9351E" w:rsidP="00E320F5">
                              <w:pPr>
                                <w:pStyle w:val="NoSpacing"/>
                              </w:pPr>
                              <w:r>
                                <w:rPr>
                                  <w:rFonts w:eastAsia="Arial"/>
                                </w:rPr>
                                <w:t>Indirect Contributing Factor</w:t>
                              </w:r>
                            </w:p>
                            <w:p w:rsidR="00D9351E" w:rsidRDefault="00D9351E" w:rsidP="00E320F5">
                              <w:pPr>
                                <w:pStyle w:val="NoSpacing"/>
                              </w:pPr>
                              <w:r>
                                <w:t>Social economic status</w:t>
                              </w:r>
                            </w:p>
                            <w:p w:rsidR="00D9351E" w:rsidRDefault="00D9351E" w:rsidP="00E320F5">
                              <w:pPr>
                                <w:pStyle w:val="NoSpacing"/>
                              </w:pPr>
                              <w:r>
                                <w:t xml:space="preserve">Lack of Insurance </w:t>
                              </w:r>
                            </w:p>
                            <w:p w:rsidR="00D9351E" w:rsidRDefault="00D9351E" w:rsidP="00E320F5">
                              <w:pPr>
                                <w:pStyle w:val="NoSpacing"/>
                                <w:rPr>
                                  <w:rFonts w:eastAsia="Arial"/>
                                </w:rPr>
                              </w:pPr>
                              <w:r>
                                <w:t>Non-compliance</w:t>
                              </w:r>
                            </w:p>
                            <w:p w:rsidR="00D9351E" w:rsidRDefault="00D9351E" w:rsidP="00E320F5">
                              <w:pPr>
                                <w:pStyle w:val="NoSpacing"/>
                              </w:pPr>
                            </w:p>
                          </w:txbxContent>
                        </wps:txbx>
                        <wps:bodyPr horzOverflow="overflow" vert="horz" lIns="0" tIns="0" rIns="0" bIns="0" rtlCol="0">
                          <a:noAutofit/>
                        </wps:bodyPr>
                      </wps:wsp>
                      <wps:wsp>
                        <wps:cNvPr id="495" name="Rectangle 495"/>
                        <wps:cNvSpPr/>
                        <wps:spPr>
                          <a:xfrm>
                            <a:off x="4699382" y="4603615"/>
                            <a:ext cx="1916526" cy="389803"/>
                          </a:xfrm>
                          <a:prstGeom prst="rect">
                            <a:avLst/>
                          </a:prstGeom>
                          <a:ln>
                            <a:noFill/>
                          </a:ln>
                        </wps:spPr>
                        <wps:txbx>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rPr>
                                  <w:rFonts w:eastAsia="Arial"/>
                                </w:rPr>
                                <w:t>Medication Management</w:t>
                              </w:r>
                            </w:p>
                          </w:txbxContent>
                        </wps:txbx>
                        <wps:bodyPr horzOverflow="overflow" vert="horz" lIns="0" tIns="0" rIns="0" bIns="0" rtlCol="0">
                          <a:noAutofit/>
                        </wps:bodyPr>
                      </wps:wsp>
                      <wps:wsp>
                        <wps:cNvPr id="496" name="Rectangle 496"/>
                        <wps:cNvSpPr/>
                        <wps:spPr>
                          <a:xfrm>
                            <a:off x="2522565" y="4638321"/>
                            <a:ext cx="1523893" cy="396416"/>
                          </a:xfrm>
                          <a:prstGeom prst="rect">
                            <a:avLst/>
                          </a:prstGeom>
                          <a:ln>
                            <a:noFill/>
                          </a:ln>
                        </wps:spPr>
                        <wps:txbx>
                          <w:txbxContent>
                            <w:p w:rsidR="00D9351E" w:rsidRDefault="00D9351E" w:rsidP="00516CF6">
                              <w:pPr>
                                <w:pStyle w:val="NoSpacing"/>
                                <w:rPr>
                                  <w:rFonts w:eastAsia="Arial"/>
                                </w:rPr>
                              </w:pPr>
                              <w:r>
                                <w:rPr>
                                  <w:rFonts w:eastAsia="Arial"/>
                                </w:rPr>
                                <w:t>Risk Factor</w:t>
                              </w:r>
                            </w:p>
                            <w:p w:rsidR="00D9351E" w:rsidRDefault="00D9351E" w:rsidP="00516CF6">
                              <w:pPr>
                                <w:pStyle w:val="NoSpacing"/>
                              </w:pPr>
                              <w:r>
                                <w:rPr>
                                  <w:rFonts w:eastAsia="Arial"/>
                                </w:rPr>
                                <w:t>Lifestyle</w:t>
                              </w:r>
                            </w:p>
                          </w:txbxContent>
                        </wps:txbx>
                        <wps:bodyPr horzOverflow="overflow" vert="horz" lIns="0" tIns="0" rIns="0" bIns="0" rtlCol="0">
                          <a:noAutofit/>
                        </wps:bodyPr>
                      </wps:wsp>
                      <wps:wsp>
                        <wps:cNvPr id="497" name="Rectangle 497"/>
                        <wps:cNvSpPr/>
                        <wps:spPr>
                          <a:xfrm>
                            <a:off x="6875645" y="5372390"/>
                            <a:ext cx="2028907" cy="1107180"/>
                          </a:xfrm>
                          <a:prstGeom prst="rect">
                            <a:avLst/>
                          </a:prstGeom>
                          <a:ln>
                            <a:noFill/>
                          </a:ln>
                        </wps:spPr>
                        <wps:txbx>
                          <w:txbxContent>
                            <w:p w:rsidR="00D9351E" w:rsidRDefault="00D9351E" w:rsidP="00E320F5">
                              <w:pPr>
                                <w:pStyle w:val="NoSpacing"/>
                              </w:pPr>
                              <w:r>
                                <w:rPr>
                                  <w:rFonts w:eastAsia="Arial"/>
                                </w:rPr>
                                <w:t>Indirect Contributing Factor</w:t>
                              </w:r>
                            </w:p>
                            <w:p w:rsidR="00D9351E" w:rsidRDefault="00D9351E" w:rsidP="00E320F5">
                              <w:pPr>
                                <w:pStyle w:val="NoSpacing"/>
                              </w:pPr>
                              <w:r>
                                <w:t>Technology/lack of play</w:t>
                              </w:r>
                            </w:p>
                            <w:p w:rsidR="00D9351E" w:rsidRDefault="00D9351E" w:rsidP="00E320F5">
                              <w:pPr>
                                <w:pStyle w:val="NoSpacing"/>
                              </w:pPr>
                              <w:r>
                                <w:t>Access to facilities</w:t>
                              </w:r>
                            </w:p>
                            <w:p w:rsidR="00D9351E" w:rsidRDefault="00D9351E" w:rsidP="00E320F5">
                              <w:pPr>
                                <w:pStyle w:val="NoSpacing"/>
                              </w:pPr>
                              <w:r>
                                <w:t>Lack of education</w:t>
                              </w:r>
                            </w:p>
                            <w:p w:rsidR="00D9351E" w:rsidRDefault="00D9351E" w:rsidP="00E320F5">
                              <w:pPr>
                                <w:pStyle w:val="NoSpacing"/>
                                <w:rPr>
                                  <w:rFonts w:eastAsia="Arial"/>
                                </w:rPr>
                              </w:pPr>
                            </w:p>
                            <w:p w:rsidR="00D9351E" w:rsidRDefault="00D9351E" w:rsidP="00E320F5">
                              <w:pPr>
                                <w:pStyle w:val="NoSpacing"/>
                              </w:pPr>
                            </w:p>
                          </w:txbxContent>
                        </wps:txbx>
                        <wps:bodyPr horzOverflow="overflow" vert="horz" lIns="0" tIns="0" rIns="0" bIns="0" rtlCol="0">
                          <a:noAutofit/>
                        </wps:bodyPr>
                      </wps:wsp>
                      <wps:wsp>
                        <wps:cNvPr id="498" name="Rectangle 498"/>
                        <wps:cNvSpPr/>
                        <wps:spPr>
                          <a:xfrm>
                            <a:off x="4699057" y="5590900"/>
                            <a:ext cx="1916527" cy="410034"/>
                          </a:xfrm>
                          <a:prstGeom prst="rect">
                            <a:avLst/>
                          </a:prstGeom>
                          <a:ln>
                            <a:noFill/>
                          </a:ln>
                        </wps:spPr>
                        <wps:txbx>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rPr>
                                  <w:rFonts w:eastAsia="Arial"/>
                                </w:rPr>
                              </w:pPr>
                              <w:r>
                                <w:rPr>
                                  <w:rFonts w:eastAsia="Arial"/>
                                </w:rPr>
                                <w:t>Physical Inactivity</w:t>
                              </w:r>
                            </w:p>
                          </w:txbxContent>
                        </wps:txbx>
                        <wps:bodyPr horzOverflow="overflow" vert="horz" lIns="0" tIns="0" rIns="0" bIns="0" rtlCol="0">
                          <a:noAutofit/>
                        </wps:bodyPr>
                      </wps:wsp>
                      <wps:wsp>
                        <wps:cNvPr id="499" name="Shape 2822"/>
                        <wps:cNvSpPr/>
                        <wps:spPr>
                          <a:xfrm>
                            <a:off x="4687824" y="365760"/>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 name="Shape 2823"/>
                        <wps:cNvSpPr/>
                        <wps:spPr>
                          <a:xfrm>
                            <a:off x="4687824" y="559308"/>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 name="Shape 2824"/>
                        <wps:cNvSpPr/>
                        <wps:spPr>
                          <a:xfrm>
                            <a:off x="6839713" y="172212"/>
                            <a:ext cx="24384" cy="605028"/>
                          </a:xfrm>
                          <a:custGeom>
                            <a:avLst/>
                            <a:gdLst/>
                            <a:ahLst/>
                            <a:cxnLst/>
                            <a:rect l="0" t="0" r="0" b="0"/>
                            <a:pathLst>
                              <a:path w="24384" h="605028">
                                <a:moveTo>
                                  <a:pt x="0" y="0"/>
                                </a:moveTo>
                                <a:lnTo>
                                  <a:pt x="24384" y="0"/>
                                </a:lnTo>
                                <a:lnTo>
                                  <a:pt x="24384" y="605028"/>
                                </a:lnTo>
                                <a:lnTo>
                                  <a:pt x="0" y="605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 name="Shape 2825"/>
                        <wps:cNvSpPr/>
                        <wps:spPr>
                          <a:xfrm>
                            <a:off x="8503920" y="196596"/>
                            <a:ext cx="24384" cy="580644"/>
                          </a:xfrm>
                          <a:custGeom>
                            <a:avLst/>
                            <a:gdLst/>
                            <a:ahLst/>
                            <a:cxnLst/>
                            <a:rect l="0" t="0" r="0" b="0"/>
                            <a:pathLst>
                              <a:path w="24384" h="580644">
                                <a:moveTo>
                                  <a:pt x="0" y="0"/>
                                </a:moveTo>
                                <a:lnTo>
                                  <a:pt x="24384" y="0"/>
                                </a:lnTo>
                                <a:lnTo>
                                  <a:pt x="24384" y="580644"/>
                                </a:lnTo>
                                <a:lnTo>
                                  <a:pt x="0" y="580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 name="Shape 2826"/>
                        <wps:cNvSpPr/>
                        <wps:spPr>
                          <a:xfrm>
                            <a:off x="2511552" y="1333500"/>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 name="Shape 2827"/>
                        <wps:cNvSpPr/>
                        <wps:spPr>
                          <a:xfrm>
                            <a:off x="4663440" y="365760"/>
                            <a:ext cx="24384" cy="217932"/>
                          </a:xfrm>
                          <a:custGeom>
                            <a:avLst/>
                            <a:gdLst/>
                            <a:ahLst/>
                            <a:cxnLst/>
                            <a:rect l="0" t="0" r="0" b="0"/>
                            <a:pathLst>
                              <a:path w="24384" h="217932">
                                <a:moveTo>
                                  <a:pt x="0" y="0"/>
                                </a:moveTo>
                                <a:lnTo>
                                  <a:pt x="24384" y="0"/>
                                </a:lnTo>
                                <a:lnTo>
                                  <a:pt x="2438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 name="Shape 2828"/>
                        <wps:cNvSpPr/>
                        <wps:spPr>
                          <a:xfrm>
                            <a:off x="6217920" y="390144"/>
                            <a:ext cx="24384" cy="193548"/>
                          </a:xfrm>
                          <a:custGeom>
                            <a:avLst/>
                            <a:gdLst/>
                            <a:ahLst/>
                            <a:cxnLst/>
                            <a:rect l="0" t="0" r="0" b="0"/>
                            <a:pathLst>
                              <a:path w="24384" h="193548">
                                <a:moveTo>
                                  <a:pt x="0" y="0"/>
                                </a:moveTo>
                                <a:lnTo>
                                  <a:pt x="24384" y="0"/>
                                </a:lnTo>
                                <a:lnTo>
                                  <a:pt x="24384" y="193548"/>
                                </a:lnTo>
                                <a:lnTo>
                                  <a:pt x="0" y="193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 name="Shape 2829"/>
                        <wps:cNvSpPr/>
                        <wps:spPr>
                          <a:xfrm>
                            <a:off x="4687824" y="1333500"/>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 name="Shape 2830"/>
                        <wps:cNvSpPr/>
                        <wps:spPr>
                          <a:xfrm>
                            <a:off x="2511552" y="1527048"/>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2831"/>
                        <wps:cNvSpPr/>
                        <wps:spPr>
                          <a:xfrm>
                            <a:off x="4687824" y="1527048"/>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2832"/>
                        <wps:cNvSpPr/>
                        <wps:spPr>
                          <a:xfrm>
                            <a:off x="6839713" y="1139952"/>
                            <a:ext cx="24384" cy="605028"/>
                          </a:xfrm>
                          <a:custGeom>
                            <a:avLst/>
                            <a:gdLst/>
                            <a:ahLst/>
                            <a:cxnLst/>
                            <a:rect l="0" t="0" r="0" b="0"/>
                            <a:pathLst>
                              <a:path w="24384" h="605028">
                                <a:moveTo>
                                  <a:pt x="0" y="0"/>
                                </a:moveTo>
                                <a:lnTo>
                                  <a:pt x="24384" y="0"/>
                                </a:lnTo>
                                <a:lnTo>
                                  <a:pt x="24384" y="605028"/>
                                </a:lnTo>
                                <a:lnTo>
                                  <a:pt x="0" y="605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2833"/>
                        <wps:cNvSpPr/>
                        <wps:spPr>
                          <a:xfrm>
                            <a:off x="8503920" y="1164336"/>
                            <a:ext cx="24384" cy="580644"/>
                          </a:xfrm>
                          <a:custGeom>
                            <a:avLst/>
                            <a:gdLst/>
                            <a:ahLst/>
                            <a:cxnLst/>
                            <a:rect l="0" t="0" r="0" b="0"/>
                            <a:pathLst>
                              <a:path w="24384" h="580644">
                                <a:moveTo>
                                  <a:pt x="0" y="0"/>
                                </a:moveTo>
                                <a:lnTo>
                                  <a:pt x="24384" y="0"/>
                                </a:lnTo>
                                <a:lnTo>
                                  <a:pt x="24384" y="580644"/>
                                </a:lnTo>
                                <a:lnTo>
                                  <a:pt x="0" y="580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2834"/>
                        <wps:cNvSpPr/>
                        <wps:spPr>
                          <a:xfrm>
                            <a:off x="4663440" y="1333500"/>
                            <a:ext cx="24384" cy="217932"/>
                          </a:xfrm>
                          <a:custGeom>
                            <a:avLst/>
                            <a:gdLst/>
                            <a:ahLst/>
                            <a:cxnLst/>
                            <a:rect l="0" t="0" r="0" b="0"/>
                            <a:pathLst>
                              <a:path w="24384" h="217932">
                                <a:moveTo>
                                  <a:pt x="0" y="0"/>
                                </a:moveTo>
                                <a:lnTo>
                                  <a:pt x="24384" y="0"/>
                                </a:lnTo>
                                <a:lnTo>
                                  <a:pt x="2438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Shape 2835"/>
                        <wps:cNvSpPr/>
                        <wps:spPr>
                          <a:xfrm>
                            <a:off x="6217920" y="1357884"/>
                            <a:ext cx="24384" cy="193548"/>
                          </a:xfrm>
                          <a:custGeom>
                            <a:avLst/>
                            <a:gdLst/>
                            <a:ahLst/>
                            <a:cxnLst/>
                            <a:rect l="0" t="0" r="0" b="0"/>
                            <a:pathLst>
                              <a:path w="24384" h="193548">
                                <a:moveTo>
                                  <a:pt x="0" y="0"/>
                                </a:moveTo>
                                <a:lnTo>
                                  <a:pt x="24384" y="0"/>
                                </a:lnTo>
                                <a:lnTo>
                                  <a:pt x="24384" y="193548"/>
                                </a:lnTo>
                                <a:lnTo>
                                  <a:pt x="0" y="193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 name="Shape 2836"/>
                        <wps:cNvSpPr/>
                        <wps:spPr>
                          <a:xfrm>
                            <a:off x="4687824" y="2301240"/>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 name="Shape 2837"/>
                        <wps:cNvSpPr/>
                        <wps:spPr>
                          <a:xfrm>
                            <a:off x="4687824" y="2494788"/>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 name="Shape 2838"/>
                        <wps:cNvSpPr/>
                        <wps:spPr>
                          <a:xfrm>
                            <a:off x="24384" y="2688336"/>
                            <a:ext cx="1865376" cy="24384"/>
                          </a:xfrm>
                          <a:custGeom>
                            <a:avLst/>
                            <a:gdLst/>
                            <a:ahLst/>
                            <a:cxnLst/>
                            <a:rect l="0" t="0" r="0" b="0"/>
                            <a:pathLst>
                              <a:path w="1865376" h="24384">
                                <a:moveTo>
                                  <a:pt x="0" y="0"/>
                                </a:moveTo>
                                <a:lnTo>
                                  <a:pt x="1865376" y="0"/>
                                </a:lnTo>
                                <a:lnTo>
                                  <a:pt x="1865376"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 name="Shape 2839"/>
                        <wps:cNvSpPr/>
                        <wps:spPr>
                          <a:xfrm>
                            <a:off x="24384" y="3656076"/>
                            <a:ext cx="1865376" cy="24384"/>
                          </a:xfrm>
                          <a:custGeom>
                            <a:avLst/>
                            <a:gdLst/>
                            <a:ahLst/>
                            <a:cxnLst/>
                            <a:rect l="0" t="0" r="0" b="0"/>
                            <a:pathLst>
                              <a:path w="1865376" h="24384">
                                <a:moveTo>
                                  <a:pt x="0" y="0"/>
                                </a:moveTo>
                                <a:lnTo>
                                  <a:pt x="1865376" y="0"/>
                                </a:lnTo>
                                <a:lnTo>
                                  <a:pt x="1865376"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 name="Shape 2840"/>
                        <wps:cNvSpPr/>
                        <wps:spPr>
                          <a:xfrm>
                            <a:off x="6839713" y="2107692"/>
                            <a:ext cx="24384" cy="605028"/>
                          </a:xfrm>
                          <a:custGeom>
                            <a:avLst/>
                            <a:gdLst/>
                            <a:ahLst/>
                            <a:cxnLst/>
                            <a:rect l="0" t="0" r="0" b="0"/>
                            <a:pathLst>
                              <a:path w="24384" h="605028">
                                <a:moveTo>
                                  <a:pt x="0" y="0"/>
                                </a:moveTo>
                                <a:lnTo>
                                  <a:pt x="24384" y="0"/>
                                </a:lnTo>
                                <a:lnTo>
                                  <a:pt x="24384" y="605028"/>
                                </a:lnTo>
                                <a:lnTo>
                                  <a:pt x="0" y="605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 name="Shape 2841"/>
                        <wps:cNvSpPr/>
                        <wps:spPr>
                          <a:xfrm>
                            <a:off x="8503920" y="2132076"/>
                            <a:ext cx="24384" cy="580644"/>
                          </a:xfrm>
                          <a:custGeom>
                            <a:avLst/>
                            <a:gdLst/>
                            <a:ahLst/>
                            <a:cxnLst/>
                            <a:rect l="0" t="0" r="0" b="0"/>
                            <a:pathLst>
                              <a:path w="24384" h="580644">
                                <a:moveTo>
                                  <a:pt x="0" y="0"/>
                                </a:moveTo>
                                <a:lnTo>
                                  <a:pt x="24384" y="0"/>
                                </a:lnTo>
                                <a:lnTo>
                                  <a:pt x="24384" y="580644"/>
                                </a:lnTo>
                                <a:lnTo>
                                  <a:pt x="0" y="580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 name="Shape 2842"/>
                        <wps:cNvSpPr/>
                        <wps:spPr>
                          <a:xfrm>
                            <a:off x="4663440" y="2301240"/>
                            <a:ext cx="24384" cy="217932"/>
                          </a:xfrm>
                          <a:custGeom>
                            <a:avLst/>
                            <a:gdLst/>
                            <a:ahLst/>
                            <a:cxnLst/>
                            <a:rect l="0" t="0" r="0" b="0"/>
                            <a:pathLst>
                              <a:path w="24384" h="217932">
                                <a:moveTo>
                                  <a:pt x="0" y="0"/>
                                </a:moveTo>
                                <a:lnTo>
                                  <a:pt x="24384" y="0"/>
                                </a:lnTo>
                                <a:lnTo>
                                  <a:pt x="2438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 name="Shape 2843"/>
                        <wps:cNvSpPr/>
                        <wps:spPr>
                          <a:xfrm>
                            <a:off x="6217920" y="2325624"/>
                            <a:ext cx="24384" cy="193548"/>
                          </a:xfrm>
                          <a:custGeom>
                            <a:avLst/>
                            <a:gdLst/>
                            <a:ahLst/>
                            <a:cxnLst/>
                            <a:rect l="0" t="0" r="0" b="0"/>
                            <a:pathLst>
                              <a:path w="24384" h="193548">
                                <a:moveTo>
                                  <a:pt x="0" y="0"/>
                                </a:moveTo>
                                <a:lnTo>
                                  <a:pt x="24384" y="0"/>
                                </a:lnTo>
                                <a:lnTo>
                                  <a:pt x="24384" y="193548"/>
                                </a:lnTo>
                                <a:lnTo>
                                  <a:pt x="0" y="193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 name="Shape 2844"/>
                        <wps:cNvSpPr/>
                        <wps:spPr>
                          <a:xfrm>
                            <a:off x="4687824" y="3849624"/>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 name="Shape 2845"/>
                        <wps:cNvSpPr/>
                        <wps:spPr>
                          <a:xfrm>
                            <a:off x="4687824" y="4043172"/>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 name="Shape 2846"/>
                        <wps:cNvSpPr/>
                        <wps:spPr>
                          <a:xfrm>
                            <a:off x="6839713" y="3656076"/>
                            <a:ext cx="24384" cy="605028"/>
                          </a:xfrm>
                          <a:custGeom>
                            <a:avLst/>
                            <a:gdLst/>
                            <a:ahLst/>
                            <a:cxnLst/>
                            <a:rect l="0" t="0" r="0" b="0"/>
                            <a:pathLst>
                              <a:path w="24384" h="605028">
                                <a:moveTo>
                                  <a:pt x="0" y="0"/>
                                </a:moveTo>
                                <a:lnTo>
                                  <a:pt x="24384" y="0"/>
                                </a:lnTo>
                                <a:lnTo>
                                  <a:pt x="24384" y="605028"/>
                                </a:lnTo>
                                <a:lnTo>
                                  <a:pt x="0" y="605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 name="Shape 2847"/>
                        <wps:cNvSpPr/>
                        <wps:spPr>
                          <a:xfrm>
                            <a:off x="8503920" y="3680460"/>
                            <a:ext cx="24384" cy="580644"/>
                          </a:xfrm>
                          <a:custGeom>
                            <a:avLst/>
                            <a:gdLst/>
                            <a:ahLst/>
                            <a:cxnLst/>
                            <a:rect l="0" t="0" r="0" b="0"/>
                            <a:pathLst>
                              <a:path w="24384" h="580644">
                                <a:moveTo>
                                  <a:pt x="0" y="0"/>
                                </a:moveTo>
                                <a:lnTo>
                                  <a:pt x="24384" y="0"/>
                                </a:lnTo>
                                <a:lnTo>
                                  <a:pt x="24384" y="580644"/>
                                </a:lnTo>
                                <a:lnTo>
                                  <a:pt x="0" y="580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 name="Shape 2848"/>
                        <wps:cNvSpPr/>
                        <wps:spPr>
                          <a:xfrm>
                            <a:off x="2487168" y="1333500"/>
                            <a:ext cx="24384" cy="217932"/>
                          </a:xfrm>
                          <a:custGeom>
                            <a:avLst/>
                            <a:gdLst/>
                            <a:ahLst/>
                            <a:cxnLst/>
                            <a:rect l="0" t="0" r="0" b="0"/>
                            <a:pathLst>
                              <a:path w="24384" h="217932">
                                <a:moveTo>
                                  <a:pt x="0" y="0"/>
                                </a:moveTo>
                                <a:lnTo>
                                  <a:pt x="24384" y="0"/>
                                </a:lnTo>
                                <a:lnTo>
                                  <a:pt x="2438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 name="Shape 2849"/>
                        <wps:cNvSpPr/>
                        <wps:spPr>
                          <a:xfrm>
                            <a:off x="4041648" y="1357884"/>
                            <a:ext cx="24384" cy="193548"/>
                          </a:xfrm>
                          <a:custGeom>
                            <a:avLst/>
                            <a:gdLst/>
                            <a:ahLst/>
                            <a:cxnLst/>
                            <a:rect l="0" t="0" r="0" b="0"/>
                            <a:pathLst>
                              <a:path w="24384" h="193548">
                                <a:moveTo>
                                  <a:pt x="0" y="0"/>
                                </a:moveTo>
                                <a:lnTo>
                                  <a:pt x="24384" y="0"/>
                                </a:lnTo>
                                <a:lnTo>
                                  <a:pt x="24384" y="193548"/>
                                </a:lnTo>
                                <a:lnTo>
                                  <a:pt x="0" y="193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 name="Shape 2850"/>
                        <wps:cNvSpPr/>
                        <wps:spPr>
                          <a:xfrm>
                            <a:off x="2511552" y="4817364"/>
                            <a:ext cx="1554480" cy="24385"/>
                          </a:xfrm>
                          <a:custGeom>
                            <a:avLst/>
                            <a:gdLst/>
                            <a:ahLst/>
                            <a:cxnLst/>
                            <a:rect l="0" t="0" r="0" b="0"/>
                            <a:pathLst>
                              <a:path w="1554480" h="24385">
                                <a:moveTo>
                                  <a:pt x="0" y="0"/>
                                </a:moveTo>
                                <a:lnTo>
                                  <a:pt x="1554480" y="0"/>
                                </a:lnTo>
                                <a:lnTo>
                                  <a:pt x="1554480" y="24385"/>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8" name="Shape 2851"/>
                        <wps:cNvSpPr/>
                        <wps:spPr>
                          <a:xfrm>
                            <a:off x="4663440" y="3849624"/>
                            <a:ext cx="24384" cy="217932"/>
                          </a:xfrm>
                          <a:custGeom>
                            <a:avLst/>
                            <a:gdLst/>
                            <a:ahLst/>
                            <a:cxnLst/>
                            <a:rect l="0" t="0" r="0" b="0"/>
                            <a:pathLst>
                              <a:path w="24384" h="217932">
                                <a:moveTo>
                                  <a:pt x="0" y="0"/>
                                </a:moveTo>
                                <a:lnTo>
                                  <a:pt x="24384" y="0"/>
                                </a:lnTo>
                                <a:lnTo>
                                  <a:pt x="2438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 name="Shape 2852"/>
                        <wps:cNvSpPr/>
                        <wps:spPr>
                          <a:xfrm>
                            <a:off x="6217920" y="3874008"/>
                            <a:ext cx="24384" cy="193548"/>
                          </a:xfrm>
                          <a:custGeom>
                            <a:avLst/>
                            <a:gdLst/>
                            <a:ahLst/>
                            <a:cxnLst/>
                            <a:rect l="0" t="0" r="0" b="0"/>
                            <a:pathLst>
                              <a:path w="24384" h="193548">
                                <a:moveTo>
                                  <a:pt x="0" y="0"/>
                                </a:moveTo>
                                <a:lnTo>
                                  <a:pt x="24384" y="0"/>
                                </a:lnTo>
                                <a:lnTo>
                                  <a:pt x="24384" y="193548"/>
                                </a:lnTo>
                                <a:lnTo>
                                  <a:pt x="0" y="193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 name="Shape 2853"/>
                        <wps:cNvSpPr/>
                        <wps:spPr>
                          <a:xfrm>
                            <a:off x="4687824" y="4817364"/>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 name="Shape 2854"/>
                        <wps:cNvSpPr/>
                        <wps:spPr>
                          <a:xfrm>
                            <a:off x="2511552" y="5010912"/>
                            <a:ext cx="1554480" cy="24385"/>
                          </a:xfrm>
                          <a:custGeom>
                            <a:avLst/>
                            <a:gdLst/>
                            <a:ahLst/>
                            <a:cxnLst/>
                            <a:rect l="0" t="0" r="0" b="0"/>
                            <a:pathLst>
                              <a:path w="1554480" h="24385">
                                <a:moveTo>
                                  <a:pt x="0" y="0"/>
                                </a:moveTo>
                                <a:lnTo>
                                  <a:pt x="1554480" y="0"/>
                                </a:lnTo>
                                <a:lnTo>
                                  <a:pt x="1554480" y="24385"/>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 name="Shape 2855"/>
                        <wps:cNvSpPr/>
                        <wps:spPr>
                          <a:xfrm>
                            <a:off x="4687824" y="5010912"/>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3" name="Shape 2856"/>
                        <wps:cNvSpPr/>
                        <wps:spPr>
                          <a:xfrm>
                            <a:off x="6839713" y="4623816"/>
                            <a:ext cx="24384" cy="605028"/>
                          </a:xfrm>
                          <a:custGeom>
                            <a:avLst/>
                            <a:gdLst/>
                            <a:ahLst/>
                            <a:cxnLst/>
                            <a:rect l="0" t="0" r="0" b="0"/>
                            <a:pathLst>
                              <a:path w="24384" h="605028">
                                <a:moveTo>
                                  <a:pt x="0" y="0"/>
                                </a:moveTo>
                                <a:lnTo>
                                  <a:pt x="24384" y="0"/>
                                </a:lnTo>
                                <a:lnTo>
                                  <a:pt x="24384" y="605028"/>
                                </a:lnTo>
                                <a:lnTo>
                                  <a:pt x="0" y="605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4" name="Shape 2857"/>
                        <wps:cNvSpPr/>
                        <wps:spPr>
                          <a:xfrm>
                            <a:off x="8503920" y="4648200"/>
                            <a:ext cx="24384" cy="580644"/>
                          </a:xfrm>
                          <a:custGeom>
                            <a:avLst/>
                            <a:gdLst/>
                            <a:ahLst/>
                            <a:cxnLst/>
                            <a:rect l="0" t="0" r="0" b="0"/>
                            <a:pathLst>
                              <a:path w="24384" h="580644">
                                <a:moveTo>
                                  <a:pt x="0" y="0"/>
                                </a:moveTo>
                                <a:lnTo>
                                  <a:pt x="24384" y="0"/>
                                </a:lnTo>
                                <a:lnTo>
                                  <a:pt x="24384" y="580644"/>
                                </a:lnTo>
                                <a:lnTo>
                                  <a:pt x="0" y="580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 name="Shape 2858"/>
                        <wps:cNvSpPr/>
                        <wps:spPr>
                          <a:xfrm>
                            <a:off x="4663440" y="4817364"/>
                            <a:ext cx="24384" cy="217932"/>
                          </a:xfrm>
                          <a:custGeom>
                            <a:avLst/>
                            <a:gdLst/>
                            <a:ahLst/>
                            <a:cxnLst/>
                            <a:rect l="0" t="0" r="0" b="0"/>
                            <a:pathLst>
                              <a:path w="24384" h="217932">
                                <a:moveTo>
                                  <a:pt x="0" y="0"/>
                                </a:moveTo>
                                <a:lnTo>
                                  <a:pt x="24384" y="0"/>
                                </a:lnTo>
                                <a:lnTo>
                                  <a:pt x="2438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 name="Shape 2859"/>
                        <wps:cNvSpPr/>
                        <wps:spPr>
                          <a:xfrm>
                            <a:off x="6217920" y="4841749"/>
                            <a:ext cx="24384" cy="193548"/>
                          </a:xfrm>
                          <a:custGeom>
                            <a:avLst/>
                            <a:gdLst/>
                            <a:ahLst/>
                            <a:cxnLst/>
                            <a:rect l="0" t="0" r="0" b="0"/>
                            <a:pathLst>
                              <a:path w="24384" h="193548">
                                <a:moveTo>
                                  <a:pt x="0" y="0"/>
                                </a:moveTo>
                                <a:lnTo>
                                  <a:pt x="24384" y="0"/>
                                </a:lnTo>
                                <a:lnTo>
                                  <a:pt x="24384" y="193548"/>
                                </a:lnTo>
                                <a:lnTo>
                                  <a:pt x="0" y="193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 name="Shape 2860"/>
                        <wps:cNvSpPr/>
                        <wps:spPr>
                          <a:xfrm>
                            <a:off x="4687824" y="5785104"/>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 name="Shape 2861"/>
                        <wps:cNvSpPr/>
                        <wps:spPr>
                          <a:xfrm>
                            <a:off x="4687824" y="5978652"/>
                            <a:ext cx="1554480" cy="24384"/>
                          </a:xfrm>
                          <a:custGeom>
                            <a:avLst/>
                            <a:gdLst/>
                            <a:ahLst/>
                            <a:cxnLst/>
                            <a:rect l="0" t="0" r="0" b="0"/>
                            <a:pathLst>
                              <a:path w="1554480" h="24384">
                                <a:moveTo>
                                  <a:pt x="0" y="0"/>
                                </a:moveTo>
                                <a:lnTo>
                                  <a:pt x="1554480" y="0"/>
                                </a:lnTo>
                                <a:lnTo>
                                  <a:pt x="155448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 name="Shape 2862"/>
                        <wps:cNvSpPr/>
                        <wps:spPr>
                          <a:xfrm>
                            <a:off x="6839713" y="5591556"/>
                            <a:ext cx="24384" cy="605028"/>
                          </a:xfrm>
                          <a:custGeom>
                            <a:avLst/>
                            <a:gdLst/>
                            <a:ahLst/>
                            <a:cxnLst/>
                            <a:rect l="0" t="0" r="0" b="0"/>
                            <a:pathLst>
                              <a:path w="24384" h="605028">
                                <a:moveTo>
                                  <a:pt x="0" y="0"/>
                                </a:moveTo>
                                <a:lnTo>
                                  <a:pt x="24384" y="0"/>
                                </a:lnTo>
                                <a:lnTo>
                                  <a:pt x="24384" y="605028"/>
                                </a:lnTo>
                                <a:lnTo>
                                  <a:pt x="0" y="6050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 name="Shape 2863"/>
                        <wps:cNvSpPr/>
                        <wps:spPr>
                          <a:xfrm>
                            <a:off x="8503920" y="5615940"/>
                            <a:ext cx="24384" cy="580644"/>
                          </a:xfrm>
                          <a:custGeom>
                            <a:avLst/>
                            <a:gdLst/>
                            <a:ahLst/>
                            <a:cxnLst/>
                            <a:rect l="0" t="0" r="0" b="0"/>
                            <a:pathLst>
                              <a:path w="24384" h="580644">
                                <a:moveTo>
                                  <a:pt x="0" y="0"/>
                                </a:moveTo>
                                <a:lnTo>
                                  <a:pt x="24384" y="0"/>
                                </a:lnTo>
                                <a:lnTo>
                                  <a:pt x="24384" y="580644"/>
                                </a:lnTo>
                                <a:lnTo>
                                  <a:pt x="0" y="580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 name="Shape 2864"/>
                        <wps:cNvSpPr/>
                        <wps:spPr>
                          <a:xfrm>
                            <a:off x="4663440" y="5785104"/>
                            <a:ext cx="24384" cy="217932"/>
                          </a:xfrm>
                          <a:custGeom>
                            <a:avLst/>
                            <a:gdLst/>
                            <a:ahLst/>
                            <a:cxnLst/>
                            <a:rect l="0" t="0" r="0" b="0"/>
                            <a:pathLst>
                              <a:path w="24384" h="217932">
                                <a:moveTo>
                                  <a:pt x="0" y="0"/>
                                </a:moveTo>
                                <a:lnTo>
                                  <a:pt x="24384" y="0"/>
                                </a:lnTo>
                                <a:lnTo>
                                  <a:pt x="2438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 name="Shape 2865"/>
                        <wps:cNvSpPr/>
                        <wps:spPr>
                          <a:xfrm>
                            <a:off x="6217920" y="5809488"/>
                            <a:ext cx="24384" cy="193548"/>
                          </a:xfrm>
                          <a:custGeom>
                            <a:avLst/>
                            <a:gdLst/>
                            <a:ahLst/>
                            <a:cxnLst/>
                            <a:rect l="0" t="0" r="0" b="0"/>
                            <a:pathLst>
                              <a:path w="24384" h="193548">
                                <a:moveTo>
                                  <a:pt x="0" y="0"/>
                                </a:moveTo>
                                <a:lnTo>
                                  <a:pt x="24384" y="0"/>
                                </a:lnTo>
                                <a:lnTo>
                                  <a:pt x="24384" y="193548"/>
                                </a:lnTo>
                                <a:lnTo>
                                  <a:pt x="0" y="193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 name="Shape 2866"/>
                        <wps:cNvSpPr/>
                        <wps:spPr>
                          <a:xfrm>
                            <a:off x="2487168" y="4817364"/>
                            <a:ext cx="24384" cy="217932"/>
                          </a:xfrm>
                          <a:custGeom>
                            <a:avLst/>
                            <a:gdLst/>
                            <a:ahLst/>
                            <a:cxnLst/>
                            <a:rect l="0" t="0" r="0" b="0"/>
                            <a:pathLst>
                              <a:path w="24384" h="217932">
                                <a:moveTo>
                                  <a:pt x="0" y="0"/>
                                </a:moveTo>
                                <a:lnTo>
                                  <a:pt x="24384" y="0"/>
                                </a:lnTo>
                                <a:lnTo>
                                  <a:pt x="24384" y="217932"/>
                                </a:lnTo>
                                <a:lnTo>
                                  <a:pt x="0" y="217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 name="Shape 2867"/>
                        <wps:cNvSpPr/>
                        <wps:spPr>
                          <a:xfrm>
                            <a:off x="4041648" y="4841749"/>
                            <a:ext cx="24384" cy="193548"/>
                          </a:xfrm>
                          <a:custGeom>
                            <a:avLst/>
                            <a:gdLst/>
                            <a:ahLst/>
                            <a:cxnLst/>
                            <a:rect l="0" t="0" r="0" b="0"/>
                            <a:pathLst>
                              <a:path w="24384" h="193548">
                                <a:moveTo>
                                  <a:pt x="0" y="0"/>
                                </a:moveTo>
                                <a:lnTo>
                                  <a:pt x="24384" y="0"/>
                                </a:lnTo>
                                <a:lnTo>
                                  <a:pt x="24384" y="193548"/>
                                </a:lnTo>
                                <a:lnTo>
                                  <a:pt x="0" y="1935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 name="Shape 2868"/>
                        <wps:cNvSpPr/>
                        <wps:spPr>
                          <a:xfrm>
                            <a:off x="0" y="2688336"/>
                            <a:ext cx="24384" cy="992124"/>
                          </a:xfrm>
                          <a:custGeom>
                            <a:avLst/>
                            <a:gdLst/>
                            <a:ahLst/>
                            <a:cxnLst/>
                            <a:rect l="0" t="0" r="0" b="0"/>
                            <a:pathLst>
                              <a:path w="24384" h="992124">
                                <a:moveTo>
                                  <a:pt x="0" y="0"/>
                                </a:moveTo>
                                <a:lnTo>
                                  <a:pt x="24384" y="0"/>
                                </a:lnTo>
                                <a:lnTo>
                                  <a:pt x="24384" y="992124"/>
                                </a:lnTo>
                                <a:lnTo>
                                  <a:pt x="0" y="992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 name="Shape 2869"/>
                        <wps:cNvSpPr/>
                        <wps:spPr>
                          <a:xfrm>
                            <a:off x="1865376" y="2712720"/>
                            <a:ext cx="24384" cy="967740"/>
                          </a:xfrm>
                          <a:custGeom>
                            <a:avLst/>
                            <a:gdLst/>
                            <a:ahLst/>
                            <a:cxnLst/>
                            <a:rect l="0" t="0" r="0" b="0"/>
                            <a:pathLst>
                              <a:path w="24384" h="967740">
                                <a:moveTo>
                                  <a:pt x="0" y="0"/>
                                </a:moveTo>
                                <a:lnTo>
                                  <a:pt x="24384" y="0"/>
                                </a:lnTo>
                                <a:lnTo>
                                  <a:pt x="24384" y="967740"/>
                                </a:lnTo>
                                <a:lnTo>
                                  <a:pt x="0" y="967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 name="Shape 2870"/>
                        <wps:cNvSpPr/>
                        <wps:spPr>
                          <a:xfrm>
                            <a:off x="6864097" y="172212"/>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 name="Shape 2871"/>
                        <wps:cNvSpPr/>
                        <wps:spPr>
                          <a:xfrm>
                            <a:off x="6864097" y="365760"/>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 name="Shape 2872"/>
                        <wps:cNvSpPr/>
                        <wps:spPr>
                          <a:xfrm>
                            <a:off x="6864097" y="559308"/>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 name="Shape 2873"/>
                        <wps:cNvSpPr/>
                        <wps:spPr>
                          <a:xfrm>
                            <a:off x="6864097" y="752856"/>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 name="Shape 2874"/>
                        <wps:cNvSpPr/>
                        <wps:spPr>
                          <a:xfrm>
                            <a:off x="6864097" y="1139952"/>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 name="Shape 2875"/>
                        <wps:cNvSpPr/>
                        <wps:spPr>
                          <a:xfrm>
                            <a:off x="6864097" y="1333500"/>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2876"/>
                        <wps:cNvSpPr/>
                        <wps:spPr>
                          <a:xfrm>
                            <a:off x="6864097" y="1527048"/>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 name="Shape 2877"/>
                        <wps:cNvSpPr/>
                        <wps:spPr>
                          <a:xfrm>
                            <a:off x="6864097" y="1720596"/>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 name="Shape 2878"/>
                        <wps:cNvSpPr/>
                        <wps:spPr>
                          <a:xfrm>
                            <a:off x="6864097" y="2107692"/>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 name="Shape 2879"/>
                        <wps:cNvSpPr/>
                        <wps:spPr>
                          <a:xfrm>
                            <a:off x="6864097" y="2301240"/>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 name="Shape 2880"/>
                        <wps:cNvSpPr/>
                        <wps:spPr>
                          <a:xfrm>
                            <a:off x="6864097" y="2494788"/>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 name="Shape 2881"/>
                        <wps:cNvSpPr/>
                        <wps:spPr>
                          <a:xfrm>
                            <a:off x="6864097" y="2688336"/>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 name="Shape 2882"/>
                        <wps:cNvSpPr/>
                        <wps:spPr>
                          <a:xfrm>
                            <a:off x="6864097" y="3656076"/>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2883"/>
                        <wps:cNvSpPr/>
                        <wps:spPr>
                          <a:xfrm>
                            <a:off x="6864097" y="3849624"/>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 name="Shape 2884"/>
                        <wps:cNvSpPr/>
                        <wps:spPr>
                          <a:xfrm>
                            <a:off x="6864097" y="4043172"/>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 name="Shape 2885"/>
                        <wps:cNvSpPr/>
                        <wps:spPr>
                          <a:xfrm>
                            <a:off x="6864097" y="4236720"/>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 name="Shape 2886"/>
                        <wps:cNvSpPr/>
                        <wps:spPr>
                          <a:xfrm>
                            <a:off x="6864097" y="4623816"/>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 name="Shape 2887"/>
                        <wps:cNvSpPr/>
                        <wps:spPr>
                          <a:xfrm>
                            <a:off x="6864097" y="4817364"/>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 name="Shape 2888"/>
                        <wps:cNvSpPr/>
                        <wps:spPr>
                          <a:xfrm>
                            <a:off x="6864097" y="5010912"/>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 name="Shape 2889"/>
                        <wps:cNvSpPr/>
                        <wps:spPr>
                          <a:xfrm>
                            <a:off x="6864097" y="5204460"/>
                            <a:ext cx="1664208" cy="24384"/>
                          </a:xfrm>
                          <a:custGeom>
                            <a:avLst/>
                            <a:gdLst/>
                            <a:ahLst/>
                            <a:cxnLst/>
                            <a:rect l="0" t="0" r="0" b="0"/>
                            <a:pathLst>
                              <a:path w="1664208" h="24384">
                                <a:moveTo>
                                  <a:pt x="0" y="0"/>
                                </a:moveTo>
                                <a:lnTo>
                                  <a:pt x="1664208" y="0"/>
                                </a:lnTo>
                                <a:lnTo>
                                  <a:pt x="16642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 name="Shape 2890"/>
                        <wps:cNvSpPr/>
                        <wps:spPr>
                          <a:xfrm>
                            <a:off x="6864097" y="5591556"/>
                            <a:ext cx="1664208" cy="24384"/>
                          </a:xfrm>
                          <a:custGeom>
                            <a:avLst/>
                            <a:gdLst/>
                            <a:ahLst/>
                            <a:cxnLst/>
                            <a:rect l="0" t="0" r="0" b="0"/>
                            <a:pathLst>
                              <a:path w="1664208" h="24384">
                                <a:moveTo>
                                  <a:pt x="0" y="0"/>
                                </a:moveTo>
                                <a:lnTo>
                                  <a:pt x="1664208" y="0"/>
                                </a:lnTo>
                                <a:lnTo>
                                  <a:pt x="1664208" y="24384"/>
                                </a:lnTo>
                                <a:lnTo>
                                  <a:pt x="0" y="243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 name="Shape 89"/>
                        <wps:cNvSpPr/>
                        <wps:spPr>
                          <a:xfrm>
                            <a:off x="6864097" y="5785104"/>
                            <a:ext cx="1664208" cy="24385"/>
                          </a:xfrm>
                          <a:custGeom>
                            <a:avLst/>
                            <a:gdLst/>
                            <a:ahLst/>
                            <a:cxnLst/>
                            <a:rect l="0" t="0" r="0" b="0"/>
                            <a:pathLst>
                              <a:path w="1664208" h="24385">
                                <a:moveTo>
                                  <a:pt x="0" y="0"/>
                                </a:moveTo>
                                <a:lnTo>
                                  <a:pt x="1664208" y="1"/>
                                </a:lnTo>
                                <a:lnTo>
                                  <a:pt x="1664208" y="24385"/>
                                </a:lnTo>
                                <a:lnTo>
                                  <a:pt x="0"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 name="Shape 90"/>
                        <wps:cNvSpPr/>
                        <wps:spPr>
                          <a:xfrm>
                            <a:off x="6864097" y="5978652"/>
                            <a:ext cx="1664208" cy="24385"/>
                          </a:xfrm>
                          <a:custGeom>
                            <a:avLst/>
                            <a:gdLst/>
                            <a:ahLst/>
                            <a:cxnLst/>
                            <a:rect l="0" t="0" r="0" b="0"/>
                            <a:pathLst>
                              <a:path w="1664208" h="24385">
                                <a:moveTo>
                                  <a:pt x="0" y="0"/>
                                </a:moveTo>
                                <a:lnTo>
                                  <a:pt x="1664208" y="1"/>
                                </a:lnTo>
                                <a:lnTo>
                                  <a:pt x="1664208" y="24385"/>
                                </a:lnTo>
                                <a:lnTo>
                                  <a:pt x="0"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 name="Shape 91"/>
                        <wps:cNvSpPr/>
                        <wps:spPr>
                          <a:xfrm>
                            <a:off x="6864097" y="6172200"/>
                            <a:ext cx="1664208" cy="24385"/>
                          </a:xfrm>
                          <a:custGeom>
                            <a:avLst/>
                            <a:gdLst/>
                            <a:ahLst/>
                            <a:cxnLst/>
                            <a:rect l="0" t="0" r="0" b="0"/>
                            <a:pathLst>
                              <a:path w="1664208" h="24385">
                                <a:moveTo>
                                  <a:pt x="0" y="0"/>
                                </a:moveTo>
                                <a:lnTo>
                                  <a:pt x="1664208" y="1"/>
                                </a:lnTo>
                                <a:lnTo>
                                  <a:pt x="1664208" y="24385"/>
                                </a:lnTo>
                                <a:lnTo>
                                  <a:pt x="0"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 name="Shape 92"/>
                        <wps:cNvSpPr/>
                        <wps:spPr>
                          <a:xfrm>
                            <a:off x="1871472" y="3154680"/>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72" name="Shape 93"/>
                        <wps:cNvSpPr/>
                        <wps:spPr>
                          <a:xfrm>
                            <a:off x="2182368" y="1432560"/>
                            <a:ext cx="0" cy="3493008"/>
                          </a:xfrm>
                          <a:custGeom>
                            <a:avLst/>
                            <a:gdLst/>
                            <a:ahLst/>
                            <a:cxnLst/>
                            <a:rect l="0" t="0" r="0" b="0"/>
                            <a:pathLst>
                              <a:path h="3493008">
                                <a:moveTo>
                                  <a:pt x="0" y="0"/>
                                </a:moveTo>
                                <a:lnTo>
                                  <a:pt x="0" y="3493008"/>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73" name="Shape 94"/>
                        <wps:cNvSpPr/>
                        <wps:spPr>
                          <a:xfrm>
                            <a:off x="2182368" y="4916424"/>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74" name="Shape 95"/>
                        <wps:cNvSpPr/>
                        <wps:spPr>
                          <a:xfrm>
                            <a:off x="2171700" y="1423416"/>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75" name="Shape 96"/>
                        <wps:cNvSpPr/>
                        <wps:spPr>
                          <a:xfrm>
                            <a:off x="4358640" y="464820"/>
                            <a:ext cx="0" cy="1953768"/>
                          </a:xfrm>
                          <a:custGeom>
                            <a:avLst/>
                            <a:gdLst/>
                            <a:ahLst/>
                            <a:cxnLst/>
                            <a:rect l="0" t="0" r="0" b="0"/>
                            <a:pathLst>
                              <a:path h="1953768">
                                <a:moveTo>
                                  <a:pt x="0" y="0"/>
                                </a:moveTo>
                                <a:lnTo>
                                  <a:pt x="0" y="1953768"/>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76" name="Shape 97"/>
                        <wps:cNvSpPr/>
                        <wps:spPr>
                          <a:xfrm>
                            <a:off x="4358640" y="2409444"/>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77" name="Shape 98"/>
                        <wps:cNvSpPr/>
                        <wps:spPr>
                          <a:xfrm>
                            <a:off x="4358640" y="473964"/>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78" name="Shape 99"/>
                        <wps:cNvSpPr/>
                        <wps:spPr>
                          <a:xfrm>
                            <a:off x="4047744" y="1441704"/>
                            <a:ext cx="621792" cy="0"/>
                          </a:xfrm>
                          <a:custGeom>
                            <a:avLst/>
                            <a:gdLst/>
                            <a:ahLst/>
                            <a:cxnLst/>
                            <a:rect l="0" t="0" r="0" b="0"/>
                            <a:pathLst>
                              <a:path w="621792">
                                <a:moveTo>
                                  <a:pt x="0" y="0"/>
                                </a:moveTo>
                                <a:lnTo>
                                  <a:pt x="621792"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79" name="Shape 100"/>
                        <wps:cNvSpPr/>
                        <wps:spPr>
                          <a:xfrm>
                            <a:off x="4369308" y="5893308"/>
                            <a:ext cx="289560" cy="0"/>
                          </a:xfrm>
                          <a:custGeom>
                            <a:avLst/>
                            <a:gdLst/>
                            <a:ahLst/>
                            <a:cxnLst/>
                            <a:rect l="0" t="0" r="0" b="0"/>
                            <a:pathLst>
                              <a:path w="289560">
                                <a:moveTo>
                                  <a:pt x="0" y="0"/>
                                </a:moveTo>
                                <a:lnTo>
                                  <a:pt x="289560"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0" name="Shape 101"/>
                        <wps:cNvSpPr/>
                        <wps:spPr>
                          <a:xfrm>
                            <a:off x="4047744" y="4916424"/>
                            <a:ext cx="621792" cy="0"/>
                          </a:xfrm>
                          <a:custGeom>
                            <a:avLst/>
                            <a:gdLst/>
                            <a:ahLst/>
                            <a:cxnLst/>
                            <a:rect l="0" t="0" r="0" b="0"/>
                            <a:pathLst>
                              <a:path w="621792">
                                <a:moveTo>
                                  <a:pt x="0" y="0"/>
                                </a:moveTo>
                                <a:lnTo>
                                  <a:pt x="621792"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1" name="Shape 102"/>
                        <wps:cNvSpPr/>
                        <wps:spPr>
                          <a:xfrm>
                            <a:off x="4358640" y="3957828"/>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2" name="Shape 103"/>
                        <wps:cNvSpPr/>
                        <wps:spPr>
                          <a:xfrm>
                            <a:off x="4358640" y="3948684"/>
                            <a:ext cx="0" cy="1953767"/>
                          </a:xfrm>
                          <a:custGeom>
                            <a:avLst/>
                            <a:gdLst/>
                            <a:ahLst/>
                            <a:cxnLst/>
                            <a:rect l="0" t="0" r="0" b="0"/>
                            <a:pathLst>
                              <a:path h="1953767">
                                <a:moveTo>
                                  <a:pt x="0" y="0"/>
                                </a:moveTo>
                                <a:lnTo>
                                  <a:pt x="0" y="1953767"/>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3" name="Shape 104"/>
                        <wps:cNvSpPr/>
                        <wps:spPr>
                          <a:xfrm>
                            <a:off x="6224016" y="4916424"/>
                            <a:ext cx="621792" cy="0"/>
                          </a:xfrm>
                          <a:custGeom>
                            <a:avLst/>
                            <a:gdLst/>
                            <a:ahLst/>
                            <a:cxnLst/>
                            <a:rect l="0" t="0" r="0" b="0"/>
                            <a:pathLst>
                              <a:path w="621792">
                                <a:moveTo>
                                  <a:pt x="0" y="0"/>
                                </a:moveTo>
                                <a:lnTo>
                                  <a:pt x="621792"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4" name="Shape 105"/>
                        <wps:cNvSpPr/>
                        <wps:spPr>
                          <a:xfrm>
                            <a:off x="6213349" y="3957828"/>
                            <a:ext cx="632460" cy="0"/>
                          </a:xfrm>
                          <a:custGeom>
                            <a:avLst/>
                            <a:gdLst/>
                            <a:ahLst/>
                            <a:cxnLst/>
                            <a:rect l="0" t="0" r="0" b="0"/>
                            <a:pathLst>
                              <a:path w="632460">
                                <a:moveTo>
                                  <a:pt x="0" y="0"/>
                                </a:moveTo>
                                <a:lnTo>
                                  <a:pt x="632460"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5" name="Shape 106"/>
                        <wps:cNvSpPr/>
                        <wps:spPr>
                          <a:xfrm>
                            <a:off x="6224016" y="1450848"/>
                            <a:ext cx="621792" cy="0"/>
                          </a:xfrm>
                          <a:custGeom>
                            <a:avLst/>
                            <a:gdLst/>
                            <a:ahLst/>
                            <a:cxnLst/>
                            <a:rect l="0" t="0" r="0" b="0"/>
                            <a:pathLst>
                              <a:path w="621792">
                                <a:moveTo>
                                  <a:pt x="0" y="0"/>
                                </a:moveTo>
                                <a:lnTo>
                                  <a:pt x="621792"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6" name="Shape 107"/>
                        <wps:cNvSpPr/>
                        <wps:spPr>
                          <a:xfrm>
                            <a:off x="6224016" y="2409444"/>
                            <a:ext cx="621792" cy="0"/>
                          </a:xfrm>
                          <a:custGeom>
                            <a:avLst/>
                            <a:gdLst/>
                            <a:ahLst/>
                            <a:cxnLst/>
                            <a:rect l="0" t="0" r="0" b="0"/>
                            <a:pathLst>
                              <a:path w="621792">
                                <a:moveTo>
                                  <a:pt x="0" y="0"/>
                                </a:moveTo>
                                <a:lnTo>
                                  <a:pt x="621792"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7" name="Shape 108"/>
                        <wps:cNvSpPr/>
                        <wps:spPr>
                          <a:xfrm>
                            <a:off x="6234684" y="473964"/>
                            <a:ext cx="611124" cy="0"/>
                          </a:xfrm>
                          <a:custGeom>
                            <a:avLst/>
                            <a:gdLst/>
                            <a:ahLst/>
                            <a:cxnLst/>
                            <a:rect l="0" t="0" r="0" b="0"/>
                            <a:pathLst>
                              <a:path w="611124">
                                <a:moveTo>
                                  <a:pt x="0" y="0"/>
                                </a:moveTo>
                                <a:lnTo>
                                  <a:pt x="611124"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8" name="Shape 109"/>
                        <wps:cNvSpPr/>
                        <wps:spPr>
                          <a:xfrm>
                            <a:off x="6224016" y="5893308"/>
                            <a:ext cx="621792" cy="0"/>
                          </a:xfrm>
                          <a:custGeom>
                            <a:avLst/>
                            <a:gdLst/>
                            <a:ahLst/>
                            <a:cxnLst/>
                            <a:rect l="0" t="0" r="0" b="0"/>
                            <a:pathLst>
                              <a:path w="621792">
                                <a:moveTo>
                                  <a:pt x="0" y="0"/>
                                </a:moveTo>
                                <a:lnTo>
                                  <a:pt x="621792"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89" name="Shape 110"/>
                        <wps:cNvSpPr/>
                        <wps:spPr>
                          <a:xfrm>
                            <a:off x="6545581" y="280416"/>
                            <a:ext cx="300228" cy="0"/>
                          </a:xfrm>
                          <a:custGeom>
                            <a:avLst/>
                            <a:gdLst/>
                            <a:ahLst/>
                            <a:cxnLst/>
                            <a:rect l="0" t="0" r="0" b="0"/>
                            <a:pathLst>
                              <a:path w="300228">
                                <a:moveTo>
                                  <a:pt x="0" y="0"/>
                                </a:moveTo>
                                <a:lnTo>
                                  <a:pt x="300228"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0" name="Shape 111"/>
                        <wps:cNvSpPr/>
                        <wps:spPr>
                          <a:xfrm>
                            <a:off x="6545581" y="667512"/>
                            <a:ext cx="300228" cy="0"/>
                          </a:xfrm>
                          <a:custGeom>
                            <a:avLst/>
                            <a:gdLst/>
                            <a:ahLst/>
                            <a:cxnLst/>
                            <a:rect l="0" t="0" r="0" b="0"/>
                            <a:pathLst>
                              <a:path w="300228">
                                <a:moveTo>
                                  <a:pt x="0" y="0"/>
                                </a:moveTo>
                                <a:lnTo>
                                  <a:pt x="300228"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1" name="Shape 112"/>
                        <wps:cNvSpPr/>
                        <wps:spPr>
                          <a:xfrm>
                            <a:off x="6554725" y="1284732"/>
                            <a:ext cx="291084" cy="0"/>
                          </a:xfrm>
                          <a:custGeom>
                            <a:avLst/>
                            <a:gdLst/>
                            <a:ahLst/>
                            <a:cxnLst/>
                            <a:rect l="0" t="0" r="0" b="0"/>
                            <a:pathLst>
                              <a:path w="291084">
                                <a:moveTo>
                                  <a:pt x="0" y="0"/>
                                </a:moveTo>
                                <a:lnTo>
                                  <a:pt x="291084"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2" name="Shape 113"/>
                        <wps:cNvSpPr/>
                        <wps:spPr>
                          <a:xfrm>
                            <a:off x="6534913" y="1653540"/>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3" name="Shape 114"/>
                        <wps:cNvSpPr/>
                        <wps:spPr>
                          <a:xfrm>
                            <a:off x="6534913" y="2215896"/>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4" name="Shape 115"/>
                        <wps:cNvSpPr/>
                        <wps:spPr>
                          <a:xfrm>
                            <a:off x="6534913" y="2602992"/>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5" name="Shape 116"/>
                        <wps:cNvSpPr/>
                        <wps:spPr>
                          <a:xfrm>
                            <a:off x="6534913" y="3773424"/>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6" name="Shape 117"/>
                        <wps:cNvSpPr/>
                        <wps:spPr>
                          <a:xfrm>
                            <a:off x="6534913" y="4151376"/>
                            <a:ext cx="310896" cy="0"/>
                          </a:xfrm>
                          <a:custGeom>
                            <a:avLst/>
                            <a:gdLst/>
                            <a:ahLst/>
                            <a:cxnLst/>
                            <a:rect l="0" t="0" r="0" b="0"/>
                            <a:pathLst>
                              <a:path w="310896">
                                <a:moveTo>
                                  <a:pt x="0" y="0"/>
                                </a:moveTo>
                                <a:lnTo>
                                  <a:pt x="310896"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7" name="Shape 118"/>
                        <wps:cNvSpPr/>
                        <wps:spPr>
                          <a:xfrm>
                            <a:off x="6545581" y="4732020"/>
                            <a:ext cx="300228" cy="0"/>
                          </a:xfrm>
                          <a:custGeom>
                            <a:avLst/>
                            <a:gdLst/>
                            <a:ahLst/>
                            <a:cxnLst/>
                            <a:rect l="0" t="0" r="0" b="0"/>
                            <a:pathLst>
                              <a:path w="300228">
                                <a:moveTo>
                                  <a:pt x="0" y="0"/>
                                </a:moveTo>
                                <a:lnTo>
                                  <a:pt x="300228"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8" name="Shape 119"/>
                        <wps:cNvSpPr/>
                        <wps:spPr>
                          <a:xfrm>
                            <a:off x="6545581" y="5109972"/>
                            <a:ext cx="300228" cy="0"/>
                          </a:xfrm>
                          <a:custGeom>
                            <a:avLst/>
                            <a:gdLst/>
                            <a:ahLst/>
                            <a:cxnLst/>
                            <a:rect l="0" t="0" r="0" b="0"/>
                            <a:pathLst>
                              <a:path w="300228">
                                <a:moveTo>
                                  <a:pt x="0" y="0"/>
                                </a:moveTo>
                                <a:lnTo>
                                  <a:pt x="300228"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599" name="Shape 120"/>
                        <wps:cNvSpPr/>
                        <wps:spPr>
                          <a:xfrm>
                            <a:off x="6554725" y="5718048"/>
                            <a:ext cx="280415" cy="0"/>
                          </a:xfrm>
                          <a:custGeom>
                            <a:avLst/>
                            <a:gdLst/>
                            <a:ahLst/>
                            <a:cxnLst/>
                            <a:rect l="0" t="0" r="0" b="0"/>
                            <a:pathLst>
                              <a:path w="280415">
                                <a:moveTo>
                                  <a:pt x="0" y="0"/>
                                </a:moveTo>
                                <a:lnTo>
                                  <a:pt x="280415"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600" name="Shape 121"/>
                        <wps:cNvSpPr/>
                        <wps:spPr>
                          <a:xfrm>
                            <a:off x="6534913" y="6086856"/>
                            <a:ext cx="321564" cy="0"/>
                          </a:xfrm>
                          <a:custGeom>
                            <a:avLst/>
                            <a:gdLst/>
                            <a:ahLst/>
                            <a:cxnLst/>
                            <a:rect l="0" t="0" r="0" b="0"/>
                            <a:pathLst>
                              <a:path w="321564">
                                <a:moveTo>
                                  <a:pt x="0" y="0"/>
                                </a:moveTo>
                                <a:lnTo>
                                  <a:pt x="321564" y="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601" name="Shape 122"/>
                        <wps:cNvSpPr/>
                        <wps:spPr>
                          <a:xfrm>
                            <a:off x="6545581" y="271272"/>
                            <a:ext cx="0" cy="405384"/>
                          </a:xfrm>
                          <a:custGeom>
                            <a:avLst/>
                            <a:gdLst/>
                            <a:ahLst/>
                            <a:cxnLst/>
                            <a:rect l="0" t="0" r="0" b="0"/>
                            <a:pathLst>
                              <a:path h="405384">
                                <a:moveTo>
                                  <a:pt x="0" y="0"/>
                                </a:moveTo>
                                <a:lnTo>
                                  <a:pt x="0" y="405384"/>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602" name="Shape 123"/>
                        <wps:cNvSpPr/>
                        <wps:spPr>
                          <a:xfrm>
                            <a:off x="6545581" y="1275588"/>
                            <a:ext cx="0" cy="387096"/>
                          </a:xfrm>
                          <a:custGeom>
                            <a:avLst/>
                            <a:gdLst/>
                            <a:ahLst/>
                            <a:cxnLst/>
                            <a:rect l="0" t="0" r="0" b="0"/>
                            <a:pathLst>
                              <a:path h="387096">
                                <a:moveTo>
                                  <a:pt x="0" y="0"/>
                                </a:moveTo>
                                <a:lnTo>
                                  <a:pt x="0" y="387096"/>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603" name="Shape 124"/>
                        <wps:cNvSpPr/>
                        <wps:spPr>
                          <a:xfrm>
                            <a:off x="6545581" y="2206752"/>
                            <a:ext cx="0" cy="396240"/>
                          </a:xfrm>
                          <a:custGeom>
                            <a:avLst/>
                            <a:gdLst/>
                            <a:ahLst/>
                            <a:cxnLst/>
                            <a:rect l="0" t="0" r="0" b="0"/>
                            <a:pathLst>
                              <a:path h="396240">
                                <a:moveTo>
                                  <a:pt x="0" y="0"/>
                                </a:moveTo>
                                <a:lnTo>
                                  <a:pt x="0" y="39624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604" name="Shape 125"/>
                        <wps:cNvSpPr/>
                        <wps:spPr>
                          <a:xfrm>
                            <a:off x="6545581" y="3764280"/>
                            <a:ext cx="0" cy="387096"/>
                          </a:xfrm>
                          <a:custGeom>
                            <a:avLst/>
                            <a:gdLst/>
                            <a:ahLst/>
                            <a:cxnLst/>
                            <a:rect l="0" t="0" r="0" b="0"/>
                            <a:pathLst>
                              <a:path h="387096">
                                <a:moveTo>
                                  <a:pt x="0" y="0"/>
                                </a:moveTo>
                                <a:lnTo>
                                  <a:pt x="0" y="387096"/>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605" name="Shape 126"/>
                        <wps:cNvSpPr/>
                        <wps:spPr>
                          <a:xfrm>
                            <a:off x="6545581" y="4722876"/>
                            <a:ext cx="0" cy="396240"/>
                          </a:xfrm>
                          <a:custGeom>
                            <a:avLst/>
                            <a:gdLst/>
                            <a:ahLst/>
                            <a:cxnLst/>
                            <a:rect l="0" t="0" r="0" b="0"/>
                            <a:pathLst>
                              <a:path h="396240">
                                <a:moveTo>
                                  <a:pt x="0" y="0"/>
                                </a:moveTo>
                                <a:lnTo>
                                  <a:pt x="0" y="396240"/>
                                </a:lnTo>
                              </a:path>
                            </a:pathLst>
                          </a:custGeom>
                          <a:ln w="0" cap="flat">
                            <a:round/>
                          </a:ln>
                        </wps:spPr>
                        <wps:style>
                          <a:lnRef idx="1">
                            <a:srgbClr val="000000"/>
                          </a:lnRef>
                          <a:fillRef idx="0">
                            <a:srgbClr val="000000">
                              <a:alpha val="0"/>
                            </a:srgbClr>
                          </a:fillRef>
                          <a:effectRef idx="0">
                            <a:scrgbClr r="0" g="0" b="0"/>
                          </a:effectRef>
                          <a:fontRef idx="none"/>
                        </wps:style>
                        <wps:bodyPr/>
                      </wps:wsp>
                      <wps:wsp>
                        <wps:cNvPr id="606" name="Shape 127"/>
                        <wps:cNvSpPr/>
                        <wps:spPr>
                          <a:xfrm>
                            <a:off x="6545581" y="5708904"/>
                            <a:ext cx="0" cy="387097"/>
                          </a:xfrm>
                          <a:custGeom>
                            <a:avLst/>
                            <a:gdLst/>
                            <a:ahLst/>
                            <a:cxnLst/>
                            <a:rect l="0" t="0" r="0" b="0"/>
                            <a:pathLst>
                              <a:path h="387097">
                                <a:moveTo>
                                  <a:pt x="0" y="0"/>
                                </a:moveTo>
                                <a:lnTo>
                                  <a:pt x="0" y="387097"/>
                                </a:lnTo>
                              </a:path>
                            </a:pathLst>
                          </a:custGeom>
                          <a:ln w="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w:pict>
              <v:group w14:anchorId="28CAD8BF" id="Group 483" o:spid="_x0000_s1279" style="width:564.1pt;height:432.05pt;mso-position-horizontal-relative:char;mso-position-vertical-relative:line" coordorigin=",-558" coordsize="89045,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">
                <v:rect id="Rectangle 484" o:spid="_x0000_s1280" style="position:absolute;left:68733;top:-558;width:20289;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D9351E" w:rsidRDefault="00D9351E" w:rsidP="00E320F5">
                        <w:pPr>
                          <w:pStyle w:val="NoSpacing"/>
                          <w:rPr>
                            <w:rFonts w:eastAsia="Arial"/>
                          </w:rPr>
                        </w:pPr>
                        <w:r>
                          <w:rPr>
                            <w:rFonts w:eastAsia="Arial"/>
                          </w:rPr>
                          <w:t>Indirect Contributing Factor</w:t>
                        </w:r>
                      </w:p>
                      <w:p w:rsidR="00D9351E" w:rsidRDefault="00D9351E" w:rsidP="00E320F5">
                        <w:pPr>
                          <w:pStyle w:val="NoSpacing"/>
                          <w:rPr>
                            <w:rFonts w:eastAsia="Arial"/>
                          </w:rPr>
                        </w:pPr>
                        <w:r>
                          <w:rPr>
                            <w:rFonts w:eastAsia="Arial"/>
                          </w:rPr>
                          <w:t>Genetics</w:t>
                        </w:r>
                      </w:p>
                      <w:p w:rsidR="00D9351E" w:rsidRDefault="00D9351E" w:rsidP="00E320F5">
                        <w:pPr>
                          <w:pStyle w:val="NoSpacing"/>
                        </w:pPr>
                        <w:r>
                          <w:t>Education</w:t>
                        </w:r>
                      </w:p>
                      <w:p w:rsidR="00D9351E" w:rsidRDefault="00D9351E" w:rsidP="00E320F5">
                        <w:pPr>
                          <w:pStyle w:val="NoSpacing"/>
                        </w:pPr>
                        <w:r>
                          <w:t>Food Choices</w:t>
                        </w:r>
                      </w:p>
                    </w:txbxContent>
                  </v:textbox>
                </v:rect>
                <v:rect id="Rectangle 485" o:spid="_x0000_s1281" style="position:absolute;left:46993;top:1272;width:19166;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t>Hypertension</w:t>
                        </w:r>
                      </w:p>
                    </w:txbxContent>
                  </v:textbox>
                </v:rect>
                <v:rect id="Rectangle 486" o:spid="_x0000_s1282" style="position:absolute;left:68729;top:9402;width:20289;height: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D9351E" w:rsidRDefault="00D9351E" w:rsidP="00E320F5">
                        <w:pPr>
                          <w:pStyle w:val="NoSpacing"/>
                        </w:pPr>
                        <w:r>
                          <w:rPr>
                            <w:rFonts w:eastAsia="Arial"/>
                          </w:rPr>
                          <w:t>Indirect Contributing Factor</w:t>
                        </w:r>
                      </w:p>
                      <w:p w:rsidR="00D9351E" w:rsidRDefault="00D9351E" w:rsidP="00E320F5">
                        <w:pPr>
                          <w:pStyle w:val="NoSpacing"/>
                        </w:pPr>
                        <w:r>
                          <w:t>Weight Management</w:t>
                        </w:r>
                      </w:p>
                      <w:p w:rsidR="00D9351E" w:rsidRDefault="00D9351E" w:rsidP="00E320F5">
                        <w:pPr>
                          <w:pStyle w:val="NoSpacing"/>
                        </w:pPr>
                        <w:r>
                          <w:t>Obesity</w:t>
                        </w:r>
                      </w:p>
                      <w:p w:rsidR="00D9351E" w:rsidRDefault="00D9351E" w:rsidP="00E320F5">
                        <w:pPr>
                          <w:pStyle w:val="NoSpacing"/>
                        </w:pPr>
                        <w:r>
                          <w:t>Education</w:t>
                        </w:r>
                      </w:p>
                      <w:p w:rsidR="00D9351E" w:rsidRDefault="00D9351E" w:rsidP="00E320F5">
                        <w:pPr>
                          <w:pStyle w:val="NoSpacing"/>
                        </w:pPr>
                      </w:p>
                    </w:txbxContent>
                  </v:textbox>
                </v:rect>
                <v:rect id="Rectangle 487" o:spid="_x0000_s1283" style="position:absolute;left:25227;top:10893;width:15427;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rsidR="00D9351E" w:rsidRDefault="00D9351E" w:rsidP="00516CF6">
                        <w:pPr>
                          <w:pStyle w:val="NoSpacing"/>
                          <w:rPr>
                            <w:rFonts w:eastAsia="Arial"/>
                          </w:rPr>
                        </w:pPr>
                        <w:r>
                          <w:rPr>
                            <w:rFonts w:eastAsia="Arial"/>
                          </w:rPr>
                          <w:t>Risk Factor</w:t>
                        </w:r>
                      </w:p>
                      <w:p w:rsidR="00D9351E" w:rsidRDefault="00D9351E" w:rsidP="00516CF6">
                        <w:pPr>
                          <w:pStyle w:val="NoSpacing"/>
                        </w:pPr>
                        <w:r>
                          <w:rPr>
                            <w:rFonts w:eastAsia="Arial"/>
                          </w:rPr>
                          <w:t>Medical Conditions</w:t>
                        </w:r>
                      </w:p>
                    </w:txbxContent>
                  </v:textbox>
                </v:rect>
                <v:rect id="Rectangle 488" o:spid="_x0000_s1284" style="position:absolute;left:47605;top:11643;width:19165;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rPr>
                            <w:rFonts w:eastAsia="Arial"/>
                          </w:rPr>
                          <w:t>Diabetes</w:t>
                        </w:r>
                      </w:p>
                    </w:txbxContent>
                  </v:textbox>
                </v:rect>
                <v:rect id="Rectangle 489" o:spid="_x0000_s1285" style="position:absolute;left:68743;top:18967;width:20289;height:8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D9351E" w:rsidRDefault="00D9351E" w:rsidP="00E320F5">
                        <w:pPr>
                          <w:pStyle w:val="NoSpacing"/>
                          <w:rPr>
                            <w:rFonts w:eastAsia="Arial"/>
                          </w:rPr>
                        </w:pPr>
                        <w:r>
                          <w:rPr>
                            <w:rFonts w:eastAsia="Arial"/>
                          </w:rPr>
                          <w:t>Indirect Contributing Factor</w:t>
                        </w:r>
                      </w:p>
                      <w:p w:rsidR="00D9351E" w:rsidRDefault="00D9351E" w:rsidP="00E320F5">
                        <w:pPr>
                          <w:pStyle w:val="NoSpacing"/>
                        </w:pPr>
                        <w:r>
                          <w:t>Obesity</w:t>
                        </w:r>
                      </w:p>
                      <w:p w:rsidR="00D9351E" w:rsidRDefault="00D9351E" w:rsidP="00E320F5">
                        <w:pPr>
                          <w:pStyle w:val="NoSpacing"/>
                        </w:pPr>
                        <w:r>
                          <w:t xml:space="preserve">Physical Inactivity </w:t>
                        </w:r>
                      </w:p>
                      <w:p w:rsidR="00D9351E" w:rsidRDefault="00D9351E" w:rsidP="00E320F5">
                        <w:pPr>
                          <w:pStyle w:val="NoSpacing"/>
                        </w:pPr>
                        <w:r>
                          <w:t>Lack of follow-up</w:t>
                        </w:r>
                      </w:p>
                      <w:p w:rsidR="00D9351E" w:rsidRDefault="00D9351E" w:rsidP="00E320F5">
                        <w:pPr>
                          <w:pStyle w:val="NoSpacing"/>
                        </w:pPr>
                      </w:p>
                    </w:txbxContent>
                  </v:textbox>
                </v:rect>
                <v:rect id="Rectangle 490" o:spid="_x0000_s1286" style="position:absolute;left:46990;top:20673;width:19166;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t>High cholesterol</w:t>
                        </w:r>
                      </w:p>
                    </w:txbxContent>
                  </v:textbox>
                </v:rect>
                <v:rect id="Rectangle 491" o:spid="_x0000_s1287" style="position:absolute;left:365;top:25251;width:18161;height:10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D9351E" w:rsidRDefault="00D9351E" w:rsidP="00E320F5">
                        <w:pPr>
                          <w:rPr>
                            <w:rFonts w:ascii="Arial" w:eastAsia="Arial" w:hAnsi="Arial" w:cs="Arial"/>
                            <w:sz w:val="20"/>
                          </w:rPr>
                        </w:pPr>
                        <w:r>
                          <w:rPr>
                            <w:rFonts w:ascii="Arial" w:eastAsia="Arial" w:hAnsi="Arial" w:cs="Arial"/>
                            <w:sz w:val="20"/>
                          </w:rPr>
                          <w:t>Health Problem</w:t>
                        </w:r>
                      </w:p>
                      <w:p w:rsidR="00D9351E" w:rsidRDefault="00D9351E" w:rsidP="00E320F5">
                        <w:pPr>
                          <w:rPr>
                            <w:rFonts w:ascii="Arial" w:eastAsia="Arial" w:hAnsi="Arial" w:cs="Arial"/>
                            <w:sz w:val="20"/>
                          </w:rPr>
                        </w:pPr>
                        <w:r>
                          <w:rPr>
                            <w:rFonts w:ascii="Arial" w:eastAsia="Arial" w:hAnsi="Arial" w:cs="Arial"/>
                            <w:sz w:val="20"/>
                          </w:rPr>
                          <w:t xml:space="preserve">Heart </w:t>
                        </w:r>
                      </w:p>
                      <w:p w:rsidR="00D9351E" w:rsidRDefault="00D9351E" w:rsidP="00E320F5">
                        <w:r>
                          <w:rPr>
                            <w:rFonts w:ascii="Arial" w:eastAsia="Arial" w:hAnsi="Arial" w:cs="Arial"/>
                            <w:sz w:val="20"/>
                          </w:rPr>
                          <w:t>Disease</w:t>
                        </w:r>
                      </w:p>
                    </w:txbxContent>
                  </v:textbox>
                </v:rect>
                <v:rect id="Rectangle 492" o:spid="_x0000_s1288" style="position:absolute;left:68721;top:34309;width:20289;height: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D9351E" w:rsidRDefault="00D9351E" w:rsidP="00E320F5">
                        <w:pPr>
                          <w:pStyle w:val="NoSpacing"/>
                        </w:pPr>
                        <w:r>
                          <w:rPr>
                            <w:rFonts w:eastAsia="Arial"/>
                          </w:rPr>
                          <w:t>Indirect Contributing Factor</w:t>
                        </w:r>
                      </w:p>
                      <w:p w:rsidR="00D9351E" w:rsidRDefault="00D9351E" w:rsidP="00E320F5">
                        <w:pPr>
                          <w:pStyle w:val="NoSpacing"/>
                        </w:pPr>
                        <w:r>
                          <w:t>Fat intake</w:t>
                        </w:r>
                      </w:p>
                      <w:p w:rsidR="00D9351E" w:rsidRDefault="00D9351E" w:rsidP="00E320F5">
                        <w:pPr>
                          <w:pStyle w:val="NoSpacing"/>
                        </w:pPr>
                        <w:r>
                          <w:t>Culture</w:t>
                        </w:r>
                      </w:p>
                      <w:p w:rsidR="00D9351E" w:rsidRDefault="00D9351E" w:rsidP="00E320F5">
                        <w:pPr>
                          <w:pStyle w:val="NoSpacing"/>
                        </w:pPr>
                        <w:r>
                          <w:t>High sodium diets</w:t>
                        </w:r>
                      </w:p>
                    </w:txbxContent>
                  </v:textbox>
                </v:rect>
                <v:rect id="Rectangle 493" o:spid="_x0000_s1289" style="position:absolute;left:46993;top:36097;width:19166;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rPr>
                            <w:rFonts w:eastAsia="Arial"/>
                          </w:rPr>
                          <w:t>Poor Nutrition</w:t>
                        </w:r>
                      </w:p>
                    </w:txbxContent>
                  </v:textbox>
                </v:rect>
                <v:rect id="Rectangle 494" o:spid="_x0000_s1290" style="position:absolute;left:68739;top:44253;width:20289;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rsidR="00D9351E" w:rsidRDefault="00D9351E" w:rsidP="00E320F5">
                        <w:pPr>
                          <w:pStyle w:val="NoSpacing"/>
                        </w:pPr>
                        <w:r>
                          <w:rPr>
                            <w:rFonts w:eastAsia="Arial"/>
                          </w:rPr>
                          <w:t>Indirect Contributing Factor</w:t>
                        </w:r>
                      </w:p>
                      <w:p w:rsidR="00D9351E" w:rsidRDefault="00D9351E" w:rsidP="00E320F5">
                        <w:pPr>
                          <w:pStyle w:val="NoSpacing"/>
                        </w:pPr>
                        <w:r>
                          <w:t>Social economic status</w:t>
                        </w:r>
                      </w:p>
                      <w:p w:rsidR="00D9351E" w:rsidRDefault="00D9351E" w:rsidP="00E320F5">
                        <w:pPr>
                          <w:pStyle w:val="NoSpacing"/>
                        </w:pPr>
                        <w:r>
                          <w:t xml:space="preserve">Lack of Insurance </w:t>
                        </w:r>
                      </w:p>
                      <w:p w:rsidR="00D9351E" w:rsidRDefault="00D9351E" w:rsidP="00E320F5">
                        <w:pPr>
                          <w:pStyle w:val="NoSpacing"/>
                          <w:rPr>
                            <w:rFonts w:eastAsia="Arial"/>
                          </w:rPr>
                        </w:pPr>
                        <w:r>
                          <w:t>Non-compliance</w:t>
                        </w:r>
                      </w:p>
                      <w:p w:rsidR="00D9351E" w:rsidRDefault="00D9351E" w:rsidP="00E320F5">
                        <w:pPr>
                          <w:pStyle w:val="NoSpacing"/>
                        </w:pPr>
                      </w:p>
                    </w:txbxContent>
                  </v:textbox>
                </v:rect>
                <v:rect id="Rectangle 495" o:spid="_x0000_s1291" style="position:absolute;left:46993;top:46036;width:19166;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pPr>
                        <w:r>
                          <w:rPr>
                            <w:rFonts w:eastAsia="Arial"/>
                          </w:rPr>
                          <w:t>Medication Management</w:t>
                        </w:r>
                      </w:p>
                    </w:txbxContent>
                  </v:textbox>
                </v:rect>
                <v:rect id="Rectangle 496" o:spid="_x0000_s1292" style="position:absolute;left:25225;top:46383;width:15239;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D9351E" w:rsidRDefault="00D9351E" w:rsidP="00516CF6">
                        <w:pPr>
                          <w:pStyle w:val="NoSpacing"/>
                          <w:rPr>
                            <w:rFonts w:eastAsia="Arial"/>
                          </w:rPr>
                        </w:pPr>
                        <w:r>
                          <w:rPr>
                            <w:rFonts w:eastAsia="Arial"/>
                          </w:rPr>
                          <w:t>Risk Factor</w:t>
                        </w:r>
                      </w:p>
                      <w:p w:rsidR="00D9351E" w:rsidRDefault="00D9351E" w:rsidP="00516CF6">
                        <w:pPr>
                          <w:pStyle w:val="NoSpacing"/>
                        </w:pPr>
                        <w:r>
                          <w:rPr>
                            <w:rFonts w:eastAsia="Arial"/>
                          </w:rPr>
                          <w:t>Lifestyle</w:t>
                        </w:r>
                      </w:p>
                    </w:txbxContent>
                  </v:textbox>
                </v:rect>
                <v:rect id="Rectangle 497" o:spid="_x0000_s1293" style="position:absolute;left:68756;top:53723;width:20289;height:1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D9351E" w:rsidRDefault="00D9351E" w:rsidP="00E320F5">
                        <w:pPr>
                          <w:pStyle w:val="NoSpacing"/>
                        </w:pPr>
                        <w:r>
                          <w:rPr>
                            <w:rFonts w:eastAsia="Arial"/>
                          </w:rPr>
                          <w:t>Indirect Contributing Factor</w:t>
                        </w:r>
                      </w:p>
                      <w:p w:rsidR="00D9351E" w:rsidRDefault="00D9351E" w:rsidP="00E320F5">
                        <w:pPr>
                          <w:pStyle w:val="NoSpacing"/>
                        </w:pPr>
                        <w:r>
                          <w:t>Technology/lack of play</w:t>
                        </w:r>
                      </w:p>
                      <w:p w:rsidR="00D9351E" w:rsidRDefault="00D9351E" w:rsidP="00E320F5">
                        <w:pPr>
                          <w:pStyle w:val="NoSpacing"/>
                        </w:pPr>
                        <w:r>
                          <w:t>Access to facilities</w:t>
                        </w:r>
                      </w:p>
                      <w:p w:rsidR="00D9351E" w:rsidRDefault="00D9351E" w:rsidP="00E320F5">
                        <w:pPr>
                          <w:pStyle w:val="NoSpacing"/>
                        </w:pPr>
                        <w:r>
                          <w:t>Lack of education</w:t>
                        </w:r>
                      </w:p>
                      <w:p w:rsidR="00D9351E" w:rsidRDefault="00D9351E" w:rsidP="00E320F5">
                        <w:pPr>
                          <w:pStyle w:val="NoSpacing"/>
                          <w:rPr>
                            <w:rFonts w:eastAsia="Arial"/>
                          </w:rPr>
                        </w:pPr>
                      </w:p>
                      <w:p w:rsidR="00D9351E" w:rsidRDefault="00D9351E" w:rsidP="00E320F5">
                        <w:pPr>
                          <w:pStyle w:val="NoSpacing"/>
                        </w:pPr>
                      </w:p>
                    </w:txbxContent>
                  </v:textbox>
                </v:rect>
                <v:rect id="Rectangle 498" o:spid="_x0000_s1294" style="position:absolute;left:46990;top:55909;width:19165;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D9351E" w:rsidRDefault="00D9351E" w:rsidP="00E320F5">
                        <w:pPr>
                          <w:pStyle w:val="NoSpacing"/>
                          <w:rPr>
                            <w:rFonts w:eastAsia="Arial"/>
                          </w:rPr>
                        </w:pPr>
                        <w:r>
                          <w:rPr>
                            <w:rFonts w:eastAsia="Arial"/>
                          </w:rPr>
                          <w:t>Direct Contributing Factor</w:t>
                        </w:r>
                      </w:p>
                      <w:p w:rsidR="00D9351E" w:rsidRDefault="00D9351E" w:rsidP="00E320F5">
                        <w:pPr>
                          <w:pStyle w:val="NoSpacing"/>
                          <w:rPr>
                            <w:rFonts w:eastAsia="Arial"/>
                          </w:rPr>
                        </w:pPr>
                        <w:r>
                          <w:rPr>
                            <w:rFonts w:eastAsia="Arial"/>
                          </w:rPr>
                          <w:t>Physical Inactivity</w:t>
                        </w:r>
                      </w:p>
                    </w:txbxContent>
                  </v:textbox>
                </v:rect>
                <v:shape id="Shape 2822" o:spid="_x0000_s1295" style="position:absolute;left:46878;top:3657;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" path="m,l1554480,r,24384l,24384,,e" fillcolor="black" stroked="f" strokeweight="0">
                  <v:stroke miterlimit="83231f" joinstyle="miter"/>
                  <v:path arrowok="t" textboxrect="0,0,1554480,24384"/>
                </v:shape>
                <v:shape id="Shape 2823" o:spid="_x0000_s1296" style="position:absolute;left:46878;top:5593;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" path="m,l1554480,r,24384l,24384,,e" fillcolor="black" stroked="f" strokeweight="0">
                  <v:stroke miterlimit="83231f" joinstyle="miter"/>
                  <v:path arrowok="t" textboxrect="0,0,1554480,24384"/>
                </v:shape>
                <v:shape id="Shape 2824" o:spid="_x0000_s1297" style="position:absolute;left:68397;top:1722;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" path="m,l24384,r,605028l,605028,,e" fillcolor="black" stroked="f" strokeweight="0">
                  <v:stroke miterlimit="83231f" joinstyle="miter"/>
                  <v:path arrowok="t" textboxrect="0,0,24384,605028"/>
                </v:shape>
                <v:shape id="Shape 2825" o:spid="_x0000_s1298" style="position:absolute;left:85039;top:1965;width:244;height:5807;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" path="m,l24384,r,580644l,580644,,e" fillcolor="black" stroked="f" strokeweight="0">
                  <v:stroke miterlimit="83231f" joinstyle="miter"/>
                  <v:path arrowok="t" textboxrect="0,0,24384,580644"/>
                </v:shape>
                <v:shape id="Shape 2826" o:spid="_x0000_s1299" style="position:absolute;left:25115;top:13335;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" path="m,l1554480,r,24384l,24384,,e" fillcolor="black" stroked="f" strokeweight="0">
                  <v:stroke miterlimit="83231f" joinstyle="miter"/>
                  <v:path arrowok="t" textboxrect="0,0,1554480,24384"/>
                </v:shape>
                <v:shape id="Shape 2827" o:spid="_x0000_s1300" style="position:absolute;left:46634;top:3657;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" path="m,l24384,r,217932l,217932,,e" fillcolor="black" stroked="f" strokeweight="0">
                  <v:stroke miterlimit="83231f" joinstyle="miter"/>
                  <v:path arrowok="t" textboxrect="0,0,24384,217932"/>
                </v:shape>
                <v:shape id="Shape 2828" o:spid="_x0000_s1301" style="position:absolute;left:62179;top:3901;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" path="m,l24384,r,193548l,193548,,e" fillcolor="black" stroked="f" strokeweight="0">
                  <v:stroke miterlimit="83231f" joinstyle="miter"/>
                  <v:path arrowok="t" textboxrect="0,0,24384,193548"/>
                </v:shape>
                <v:shape id="Shape 2829" o:spid="_x0000_s1302" style="position:absolute;left:46878;top:13335;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" path="m,l1554480,r,24384l,24384,,e" fillcolor="black" stroked="f" strokeweight="0">
                  <v:stroke miterlimit="83231f" joinstyle="miter"/>
                  <v:path arrowok="t" textboxrect="0,0,1554480,24384"/>
                </v:shape>
                <v:shape id="Shape 2830" o:spid="_x0000_s1303" style="position:absolute;left:25115;top:15270;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" path="m,l1554480,r,24384l,24384,,e" fillcolor="black" stroked="f" strokeweight="0">
                  <v:stroke miterlimit="83231f" joinstyle="miter"/>
                  <v:path arrowok="t" textboxrect="0,0,1554480,24384"/>
                </v:shape>
                <v:shape id="Shape 2831" o:spid="_x0000_s1304" style="position:absolute;left:46878;top:15270;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" path="m,l1554480,r,24384l,24384,,e" fillcolor="black" stroked="f" strokeweight="0">
                  <v:stroke miterlimit="83231f" joinstyle="miter"/>
                  <v:path arrowok="t" textboxrect="0,0,1554480,24384"/>
                </v:shape>
                <v:shape id="Shape 2832" o:spid="_x0000_s1305" style="position:absolute;left:68397;top:11399;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" path="m,l24384,r,605028l,605028,,e" fillcolor="black" stroked="f" strokeweight="0">
                  <v:stroke miterlimit="83231f" joinstyle="miter"/>
                  <v:path arrowok="t" textboxrect="0,0,24384,605028"/>
                </v:shape>
                <v:shape id="Shape 2833" o:spid="_x0000_s1306" style="position:absolute;left:85039;top:11643;width:244;height:5806;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" path="m,l24384,r,580644l,580644,,e" fillcolor="black" stroked="f" strokeweight="0">
                  <v:stroke miterlimit="83231f" joinstyle="miter"/>
                  <v:path arrowok="t" textboxrect="0,0,24384,580644"/>
                </v:shape>
                <v:shape id="Shape 2834" o:spid="_x0000_s1307" style="position:absolute;left:46634;top:13335;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" path="m,l24384,r,217932l,217932,,e" fillcolor="black" stroked="f" strokeweight="0">
                  <v:stroke miterlimit="83231f" joinstyle="miter"/>
                  <v:path arrowok="t" textboxrect="0,0,24384,217932"/>
                </v:shape>
                <v:shape id="Shape 2835" o:spid="_x0000_s1308" style="position:absolute;left:62179;top:13578;width:244;height:1936;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" path="m,l24384,r,193548l,193548,,e" fillcolor="black" stroked="f" strokeweight="0">
                  <v:stroke miterlimit="83231f" joinstyle="miter"/>
                  <v:path arrowok="t" textboxrect="0,0,24384,193548"/>
                </v:shape>
                <v:shape id="Shape 2836" o:spid="_x0000_s1309" style="position:absolute;left:46878;top:23012;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" path="m,l1554480,r,24384l,24384,,e" fillcolor="black" stroked="f" strokeweight="0">
                  <v:stroke miterlimit="83231f" joinstyle="miter"/>
                  <v:path arrowok="t" textboxrect="0,0,1554480,24384"/>
                </v:shape>
                <v:shape id="Shape 2837" o:spid="_x0000_s1310" style="position:absolute;left:46878;top:24947;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" path="m,l1554480,r,24384l,24384,,e" fillcolor="black" stroked="f" strokeweight="0">
                  <v:stroke miterlimit="83231f" joinstyle="miter"/>
                  <v:path arrowok="t" textboxrect="0,0,1554480,24384"/>
                </v:shape>
                <v:shape id="Shape 2838" o:spid="_x0000_s1311" style="position:absolute;left:243;top:26883;width:18654;height:244;visibility:visible;mso-wrap-style:square;v-text-anchor:top" coordsize="186537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" path="m,l1865376,r,24384l,24384,,e" fillcolor="black" stroked="f" strokeweight="0">
                  <v:stroke miterlimit="83231f" joinstyle="miter"/>
                  <v:path arrowok="t" textboxrect="0,0,1865376,24384"/>
                </v:shape>
                <v:shape id="Shape 2839" o:spid="_x0000_s1312" style="position:absolute;left:243;top:36560;width:18654;height:244;visibility:visible;mso-wrap-style:square;v-text-anchor:top" coordsize="1865376,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" path="m,l1865376,r,24384l,24384,,e" fillcolor="black" stroked="f" strokeweight="0">
                  <v:stroke miterlimit="83231f" joinstyle="miter"/>
                  <v:path arrowok="t" textboxrect="0,0,1865376,24384"/>
                </v:shape>
                <v:shape id="Shape 2840" o:spid="_x0000_s1313" style="position:absolute;left:68397;top:21076;width:243;height:6051;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" path="m,l24384,r,605028l,605028,,e" fillcolor="black" stroked="f" strokeweight="0">
                  <v:stroke miterlimit="83231f" joinstyle="miter"/>
                  <v:path arrowok="t" textboxrect="0,0,24384,605028"/>
                </v:shape>
                <v:shape id="Shape 2841" o:spid="_x0000_s1314" style="position:absolute;left:85039;top:21320;width:244;height:5807;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" path="m,l24384,r,580644l,580644,,e" fillcolor="black" stroked="f" strokeweight="0">
                  <v:stroke miterlimit="83231f" joinstyle="miter"/>
                  <v:path arrowok="t" textboxrect="0,0,24384,580644"/>
                </v:shape>
                <v:shape id="Shape 2842" o:spid="_x0000_s1315" style="position:absolute;left:46634;top:23012;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" path="m,l24384,r,217932l,217932,,e" fillcolor="black" stroked="f" strokeweight="0">
                  <v:stroke miterlimit="83231f" joinstyle="miter"/>
                  <v:path arrowok="t" textboxrect="0,0,24384,217932"/>
                </v:shape>
                <v:shape id="Shape 2843" o:spid="_x0000_s1316" style="position:absolute;left:62179;top:23256;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" path="m,l24384,r,193548l,193548,,e" fillcolor="black" stroked="f" strokeweight="0">
                  <v:stroke miterlimit="83231f" joinstyle="miter"/>
                  <v:path arrowok="t" textboxrect="0,0,24384,193548"/>
                </v:shape>
                <v:shape id="Shape 2844" o:spid="_x0000_s1317" style="position:absolute;left:46878;top:38496;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" path="m,l1554480,r,24384l,24384,,e" fillcolor="black" stroked="f" strokeweight="0">
                  <v:stroke miterlimit="83231f" joinstyle="miter"/>
                  <v:path arrowok="t" textboxrect="0,0,1554480,24384"/>
                </v:shape>
                <v:shape id="Shape 2845" o:spid="_x0000_s1318" style="position:absolute;left:46878;top:40431;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" path="m,l1554480,r,24384l,24384,,e" fillcolor="black" stroked="f" strokeweight="0">
                  <v:stroke miterlimit="83231f" joinstyle="miter"/>
                  <v:path arrowok="t" textboxrect="0,0,1554480,24384"/>
                </v:shape>
                <v:shape id="Shape 2846" o:spid="_x0000_s1319" style="position:absolute;left:68397;top:36560;width:243;height:6051;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" path="m,l24384,r,605028l,605028,,e" fillcolor="black" stroked="f" strokeweight="0">
                  <v:stroke miterlimit="83231f" joinstyle="miter"/>
                  <v:path arrowok="t" textboxrect="0,0,24384,605028"/>
                </v:shape>
                <v:shape id="Shape 2847" o:spid="_x0000_s1320" style="position:absolute;left:85039;top:36804;width:244;height:5807;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" path="m,l24384,r,580644l,580644,,e" fillcolor="black" stroked="f" strokeweight="0">
                  <v:stroke miterlimit="83231f" joinstyle="miter"/>
                  <v:path arrowok="t" textboxrect="0,0,24384,580644"/>
                </v:shape>
                <v:shape id="Shape 2848" o:spid="_x0000_s1321" style="position:absolute;left:24871;top:13335;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" path="m,l24384,r,217932l,217932,,e" fillcolor="black" stroked="f" strokeweight="0">
                  <v:stroke miterlimit="83231f" joinstyle="miter"/>
                  <v:path arrowok="t" textboxrect="0,0,24384,217932"/>
                </v:shape>
                <v:shape id="Shape 2849" o:spid="_x0000_s1322" style="position:absolute;left:40416;top:13578;width:244;height:1936;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" path="m,l24384,r,193548l,193548,,e" fillcolor="black" stroked="f" strokeweight="0">
                  <v:stroke miterlimit="83231f" joinstyle="miter"/>
                  <v:path arrowok="t" textboxrect="0,0,24384,193548"/>
                </v:shape>
                <v:shape id="Shape 2850" o:spid="_x0000_s1323" style="position:absolute;left:25115;top:48173;width:15545;height:244;visibility:visible;mso-wrap-style:square;v-text-anchor:top" coordsize="1554480,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" path="m,l1554480,r,24385l,24384,,e" fillcolor="black" stroked="f" strokeweight="0">
                  <v:stroke miterlimit="83231f" joinstyle="miter"/>
                  <v:path arrowok="t" textboxrect="0,0,1554480,24385"/>
                </v:shape>
                <v:shape id="Shape 2851" o:spid="_x0000_s1324" style="position:absolute;left:46634;top:38496;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" path="m,l24384,r,217932l,217932,,e" fillcolor="black" stroked="f" strokeweight="0">
                  <v:stroke miterlimit="83231f" joinstyle="miter"/>
                  <v:path arrowok="t" textboxrect="0,0,24384,217932"/>
                </v:shape>
                <v:shape id="Shape 2852" o:spid="_x0000_s1325" style="position:absolute;left:62179;top:38740;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" path="m,l24384,r,193548l,193548,,e" fillcolor="black" stroked="f" strokeweight="0">
                  <v:stroke miterlimit="83231f" joinstyle="miter"/>
                  <v:path arrowok="t" textboxrect="0,0,24384,193548"/>
                </v:shape>
                <v:shape id="Shape 2853" o:spid="_x0000_s1326" style="position:absolute;left:46878;top:48173;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" path="m,l1554480,r,24384l,24384,,e" fillcolor="black" stroked="f" strokeweight="0">
                  <v:stroke miterlimit="83231f" joinstyle="miter"/>
                  <v:path arrowok="t" textboxrect="0,0,1554480,24384"/>
                </v:shape>
                <v:shape id="Shape 2854" o:spid="_x0000_s1327" style="position:absolute;left:25115;top:50109;width:15545;height:243;visibility:visible;mso-wrap-style:square;v-text-anchor:top" coordsize="1554480,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" path="m,l1554480,r,24385l,24384,,e" fillcolor="black" stroked="f" strokeweight="0">
                  <v:stroke miterlimit="83231f" joinstyle="miter"/>
                  <v:path arrowok="t" textboxrect="0,0,1554480,24385"/>
                </v:shape>
                <v:shape id="Shape 2855" o:spid="_x0000_s1328" style="position:absolute;left:46878;top:50109;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" path="m,l1554480,r,24384l,24384,,e" fillcolor="black" stroked="f" strokeweight="0">
                  <v:stroke miterlimit="83231f" joinstyle="miter"/>
                  <v:path arrowok="t" textboxrect="0,0,1554480,24384"/>
                </v:shape>
                <v:shape id="Shape 2856" o:spid="_x0000_s1329" style="position:absolute;left:68397;top:46238;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" path="m,l24384,r,605028l,605028,,e" fillcolor="black" stroked="f" strokeweight="0">
                  <v:stroke miterlimit="83231f" joinstyle="miter"/>
                  <v:path arrowok="t" textboxrect="0,0,24384,605028"/>
                </v:shape>
                <v:shape id="Shape 2857" o:spid="_x0000_s1330" style="position:absolute;left:85039;top:46482;width:244;height:5806;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" path="m,l24384,r,580644l,580644,,e" fillcolor="black" stroked="f" strokeweight="0">
                  <v:stroke miterlimit="83231f" joinstyle="miter"/>
                  <v:path arrowok="t" textboxrect="0,0,24384,580644"/>
                </v:shape>
                <v:shape id="Shape 2858" o:spid="_x0000_s1331" style="position:absolute;left:46634;top:48173;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" path="m,l24384,r,217932l,217932,,e" fillcolor="black" stroked="f" strokeweight="0">
                  <v:stroke miterlimit="83231f" joinstyle="miter"/>
                  <v:path arrowok="t" textboxrect="0,0,24384,217932"/>
                </v:shape>
                <v:shape id="Shape 2859" o:spid="_x0000_s1332" style="position:absolute;left:62179;top:48417;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" path="m,l24384,r,193548l,193548,,e" fillcolor="black" stroked="f" strokeweight="0">
                  <v:stroke miterlimit="83231f" joinstyle="miter"/>
                  <v:path arrowok="t" textboxrect="0,0,24384,193548"/>
                </v:shape>
                <v:shape id="Shape 2860" o:spid="_x0000_s1333" style="position:absolute;left:46878;top:57851;width:15545;height:243;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" path="m,l1554480,r,24384l,24384,,e" fillcolor="black" stroked="f" strokeweight="0">
                  <v:stroke miterlimit="83231f" joinstyle="miter"/>
                  <v:path arrowok="t" textboxrect="0,0,1554480,24384"/>
                </v:shape>
                <v:shape id="Shape 2861" o:spid="_x0000_s1334" style="position:absolute;left:46878;top:59786;width:15545;height:244;visibility:visible;mso-wrap-style:square;v-text-anchor:top" coordsize="155448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" path="m,l1554480,r,24384l,24384,,e" fillcolor="black" stroked="f" strokeweight="0">
                  <v:stroke miterlimit="83231f" joinstyle="miter"/>
                  <v:path arrowok="t" textboxrect="0,0,1554480,24384"/>
                </v:shape>
                <v:shape id="Shape 2862" o:spid="_x0000_s1335" style="position:absolute;left:68397;top:55915;width:243;height:6050;visibility:visible;mso-wrap-style:square;v-text-anchor:top" coordsize="24384,60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" path="m,l24384,r,605028l,605028,,e" fillcolor="black" stroked="f" strokeweight="0">
                  <v:stroke miterlimit="83231f" joinstyle="miter"/>
                  <v:path arrowok="t" textboxrect="0,0,24384,605028"/>
                </v:shape>
                <v:shape id="Shape 2863" o:spid="_x0000_s1336" style="position:absolute;left:85039;top:56159;width:244;height:5806;visibility:visible;mso-wrap-style:square;v-text-anchor:top" coordsize="24384,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" path="m,l24384,r,580644l,580644,,e" fillcolor="black" stroked="f" strokeweight="0">
                  <v:stroke miterlimit="83231f" joinstyle="miter"/>
                  <v:path arrowok="t" textboxrect="0,0,24384,580644"/>
                </v:shape>
                <v:shape id="Shape 2864" o:spid="_x0000_s1337" style="position:absolute;left:46634;top:57851;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" path="m,l24384,r,217932l,217932,,e" fillcolor="black" stroked="f" strokeweight="0">
                  <v:stroke miterlimit="83231f" joinstyle="miter"/>
                  <v:path arrowok="t" textboxrect="0,0,24384,217932"/>
                </v:shape>
                <v:shape id="Shape 2865" o:spid="_x0000_s1338" style="position:absolute;left:62179;top:58094;width:244;height:1936;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" path="m,l24384,r,193548l,193548,,e" fillcolor="black" stroked="f" strokeweight="0">
                  <v:stroke miterlimit="83231f" joinstyle="miter"/>
                  <v:path arrowok="t" textboxrect="0,0,24384,193548"/>
                </v:shape>
                <v:shape id="Shape 2866" o:spid="_x0000_s1339" style="position:absolute;left:24871;top:48173;width:244;height:2179;visibility:visible;mso-wrap-style:square;v-text-anchor:top" coordsize="243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" path="m,l24384,r,217932l,217932,,e" fillcolor="black" stroked="f" strokeweight="0">
                  <v:stroke miterlimit="83231f" joinstyle="miter"/>
                  <v:path arrowok="t" textboxrect="0,0,24384,217932"/>
                </v:shape>
                <v:shape id="Shape 2867" o:spid="_x0000_s1340" style="position:absolute;left:40416;top:48417;width:244;height:1935;visibility:visible;mso-wrap-style:square;v-text-anchor:top" coordsize="24384,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" path="m,l24384,r,193548l,193548,,e" fillcolor="black" stroked="f" strokeweight="0">
                  <v:stroke miterlimit="83231f" joinstyle="miter"/>
                  <v:path arrowok="t" textboxrect="0,0,24384,193548"/>
                </v:shape>
                <v:shape id="Shape 2868" o:spid="_x0000_s1341" style="position:absolute;top:26883;width:243;height:9921;visibility:visible;mso-wrap-style:square;v-text-anchor:top" coordsize="24384,9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" path="m,l24384,r,992124l,992124,,e" fillcolor="black" stroked="f" strokeweight="0">
                  <v:stroke miterlimit="83231f" joinstyle="miter"/>
                  <v:path arrowok="t" textboxrect="0,0,24384,992124"/>
                </v:shape>
                <v:shape id="Shape 2869" o:spid="_x0000_s1342" style="position:absolute;left:18653;top:27127;width:244;height:9677;visibility:visible;mso-wrap-style:square;v-text-anchor:top" coordsize="24384,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" path="m,l24384,r,967740l,967740,,e" fillcolor="black" stroked="f" strokeweight="0">
                  <v:stroke miterlimit="83231f" joinstyle="miter"/>
                  <v:path arrowok="t" textboxrect="0,0,24384,967740"/>
                </v:shape>
                <v:shape id="Shape 2870" o:spid="_x0000_s1343" style="position:absolute;left:68640;top:1722;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" path="m,l1664208,r,24384l,24384,,e" fillcolor="black" stroked="f" strokeweight="0">
                  <v:stroke miterlimit="83231f" joinstyle="miter"/>
                  <v:path arrowok="t" textboxrect="0,0,1664208,24384"/>
                </v:shape>
                <v:shape id="Shape 2871" o:spid="_x0000_s1344" style="position:absolute;left:68640;top:3657;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" path="m,l1664208,r,24384l,24384,,e" fillcolor="black" stroked="f" strokeweight="0">
                  <v:stroke miterlimit="83231f" joinstyle="miter"/>
                  <v:path arrowok="t" textboxrect="0,0,1664208,24384"/>
                </v:shape>
                <v:shape id="Shape 2872" o:spid="_x0000_s1345" style="position:absolute;left:68640;top:5593;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" path="m,l1664208,r,24384l,24384,,e" fillcolor="black" stroked="f" strokeweight="0">
                  <v:stroke miterlimit="83231f" joinstyle="miter"/>
                  <v:path arrowok="t" textboxrect="0,0,1664208,24384"/>
                </v:shape>
                <v:shape id="Shape 2873" o:spid="_x0000_s1346" style="position:absolute;left:68640;top:7528;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" path="m,l1664208,r,24384l,24384,,e" fillcolor="black" stroked="f" strokeweight="0">
                  <v:stroke miterlimit="83231f" joinstyle="miter"/>
                  <v:path arrowok="t" textboxrect="0,0,1664208,24384"/>
                </v:shape>
                <v:shape id="Shape 2874" o:spid="_x0000_s1347" style="position:absolute;left:68640;top:11399;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" path="m,l1664208,r,24384l,24384,,e" fillcolor="black" stroked="f" strokeweight="0">
                  <v:stroke miterlimit="83231f" joinstyle="miter"/>
                  <v:path arrowok="t" textboxrect="0,0,1664208,24384"/>
                </v:shape>
                <v:shape id="Shape 2875" o:spid="_x0000_s1348" style="position:absolute;left:68640;top:13335;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" path="m,l1664208,r,24384l,24384,,e" fillcolor="black" stroked="f" strokeweight="0">
                  <v:stroke miterlimit="83231f" joinstyle="miter"/>
                  <v:path arrowok="t" textboxrect="0,0,1664208,24384"/>
                </v:shape>
                <v:shape id="Shape 2876" o:spid="_x0000_s1349" style="position:absolute;left:68640;top:15270;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" path="m,l1664208,r,24384l,24384,,e" fillcolor="black" stroked="f" strokeweight="0">
                  <v:stroke miterlimit="83231f" joinstyle="miter"/>
                  <v:path arrowok="t" textboxrect="0,0,1664208,24384"/>
                </v:shape>
                <v:shape id="Shape 2877" o:spid="_x0000_s1350" style="position:absolute;left:68640;top:17205;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" path="m,l1664208,r,24384l,24384,,e" fillcolor="black" stroked="f" strokeweight="0">
                  <v:stroke miterlimit="83231f" joinstyle="miter"/>
                  <v:path arrowok="t" textboxrect="0,0,1664208,24384"/>
                </v:shape>
                <v:shape id="Shape 2878" o:spid="_x0000_s1351" style="position:absolute;left:68640;top:21076;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" path="m,l1664208,r,24384l,24384,,e" fillcolor="black" stroked="f" strokeweight="0">
                  <v:stroke miterlimit="83231f" joinstyle="miter"/>
                  <v:path arrowok="t" textboxrect="0,0,1664208,24384"/>
                </v:shape>
                <v:shape id="Shape 2879" o:spid="_x0000_s1352" style="position:absolute;left:68640;top:23012;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" path="m,l1664208,r,24384l,24384,,e" fillcolor="black" stroked="f" strokeweight="0">
                  <v:stroke miterlimit="83231f" joinstyle="miter"/>
                  <v:path arrowok="t" textboxrect="0,0,1664208,24384"/>
                </v:shape>
                <v:shape id="Shape 2880" o:spid="_x0000_s1353" style="position:absolute;left:68640;top:24947;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" path="m,l1664208,r,24384l,24384,,e" fillcolor="black" stroked="f" strokeweight="0">
                  <v:stroke miterlimit="83231f" joinstyle="miter"/>
                  <v:path arrowok="t" textboxrect="0,0,1664208,24384"/>
                </v:shape>
                <v:shape id="Shape 2881" o:spid="_x0000_s1354" style="position:absolute;left:68640;top:26883;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" path="m,l1664208,r,24384l,24384,,e" fillcolor="black" stroked="f" strokeweight="0">
                  <v:stroke miterlimit="83231f" joinstyle="miter"/>
                  <v:path arrowok="t" textboxrect="0,0,1664208,24384"/>
                </v:shape>
                <v:shape id="Shape 2882" o:spid="_x0000_s1355" style="position:absolute;left:68640;top:36560;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" path="m,l1664208,r,24384l,24384,,e" fillcolor="black" stroked="f" strokeweight="0">
                  <v:stroke miterlimit="83231f" joinstyle="miter"/>
                  <v:path arrowok="t" textboxrect="0,0,1664208,24384"/>
                </v:shape>
                <v:shape id="Shape 2883" o:spid="_x0000_s1356" style="position:absolute;left:68640;top:38496;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" path="m,l1664208,r,24384l,24384,,e" fillcolor="black" stroked="f" strokeweight="0">
                  <v:stroke miterlimit="83231f" joinstyle="miter"/>
                  <v:path arrowok="t" textboxrect="0,0,1664208,24384"/>
                </v:shape>
                <v:shape id="Shape 2884" o:spid="_x0000_s1357" style="position:absolute;left:68640;top:40431;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" path="m,l1664208,r,24384l,24384,,e" fillcolor="black" stroked="f" strokeweight="0">
                  <v:stroke miterlimit="83231f" joinstyle="miter"/>
                  <v:path arrowok="t" textboxrect="0,0,1664208,24384"/>
                </v:shape>
                <v:shape id="Shape 2885" o:spid="_x0000_s1358" style="position:absolute;left:68640;top:42367;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" path="m,l1664208,r,24384l,24384,,e" fillcolor="black" stroked="f" strokeweight="0">
                  <v:stroke miterlimit="83231f" joinstyle="miter"/>
                  <v:path arrowok="t" textboxrect="0,0,1664208,24384"/>
                </v:shape>
                <v:shape id="Shape 2886" o:spid="_x0000_s1359" style="position:absolute;left:68640;top:46238;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" path="m,l1664208,r,24384l,24384,,e" fillcolor="black" stroked="f" strokeweight="0">
                  <v:stroke miterlimit="83231f" joinstyle="miter"/>
                  <v:path arrowok="t" textboxrect="0,0,1664208,24384"/>
                </v:shape>
                <v:shape id="Shape 2887" o:spid="_x0000_s1360" style="position:absolute;left:68640;top:48173;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" path="m,l1664208,r,24384l,24384,,e" fillcolor="black" stroked="f" strokeweight="0">
                  <v:stroke miterlimit="83231f" joinstyle="miter"/>
                  <v:path arrowok="t" textboxrect="0,0,1664208,24384"/>
                </v:shape>
                <v:shape id="Shape 2888" o:spid="_x0000_s1361" style="position:absolute;left:68640;top:50109;width:16643;height:243;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" path="m,l1664208,r,24384l,24384,,e" fillcolor="black" stroked="f" strokeweight="0">
                  <v:stroke miterlimit="83231f" joinstyle="miter"/>
                  <v:path arrowok="t" textboxrect="0,0,1664208,24384"/>
                </v:shape>
                <v:shape id="Shape 2889" o:spid="_x0000_s1362" style="position:absolute;left:68640;top:52044;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" path="m,l1664208,r,24384l,24384,,e" fillcolor="black" stroked="f" strokeweight="0">
                  <v:stroke miterlimit="83231f" joinstyle="miter"/>
                  <v:path arrowok="t" textboxrect="0,0,1664208,24384"/>
                </v:shape>
                <v:shape id="Shape 2890" o:spid="_x0000_s1363" style="position:absolute;left:68640;top:55915;width:16643;height:244;visibility:visible;mso-wrap-style:square;v-text-anchor:top" coordsize="166420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" path="m,l1664208,r,24384l,24383,,e" fillcolor="black" stroked="f" strokeweight="0">
                  <v:stroke miterlimit="83231f" joinstyle="miter"/>
                  <v:path arrowok="t" textboxrect="0,0,1664208,24384"/>
                </v:shape>
                <v:shape id="Shape 89" o:spid="_x0000_s1364" style="position:absolute;left:68640;top:57851;width:16643;height:243;visibility:visible;mso-wrap-style:square;v-text-anchor:top" coordsize="166420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" path="m,l1664208,1r,24384l,24384,,xe" fillcolor="black" stroked="f" strokeweight="0">
                  <v:stroke miterlimit="83231f" joinstyle="miter"/>
                  <v:path arrowok="t" textboxrect="0,0,1664208,24385"/>
                </v:shape>
                <v:shape id="Shape 90" o:spid="_x0000_s1365" style="position:absolute;left:68640;top:59786;width:16643;height:244;visibility:visible;mso-wrap-style:square;v-text-anchor:top" coordsize="166420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" path="m,l1664208,1r,24384l,24384,,xe" fillcolor="black" stroked="f" strokeweight="0">
                  <v:stroke miterlimit="83231f" joinstyle="miter"/>
                  <v:path arrowok="t" textboxrect="0,0,1664208,24385"/>
                </v:shape>
                <v:shape id="Shape 91" o:spid="_x0000_s1366" style="position:absolute;left:68640;top:61722;width:16643;height:243;visibility:visible;mso-wrap-style:square;v-text-anchor:top" coordsize="1664208,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" path="m,l1664208,1r,24384l,24384,,xe" fillcolor="black" stroked="f" strokeweight="0">
                  <v:stroke miterlimit="83231f" joinstyle="miter"/>
                  <v:path arrowok="t" textboxrect="0,0,1664208,24385"/>
                </v:shape>
                <v:shape id="Shape 92" o:spid="_x0000_s1367" style="position:absolute;left:18714;top:31546;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" path="m,l310896,e" filled="f" strokeweight="0">
                  <v:path arrowok="t" textboxrect="0,0,310896,0"/>
                </v:shape>
                <v:shape id="Shape 93" o:spid="_x0000_s1368" style="position:absolute;left:21823;top:14325;width:0;height:34930;visibility:visible;mso-wrap-style:square;v-text-anchor:top" coordsize="0,349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" path="m,l,3493008e" filled="f" strokeweight="0">
                  <v:path arrowok="t" textboxrect="0,0,0,3493008"/>
                </v:shape>
                <v:shape id="Shape 94" o:spid="_x0000_s1369" style="position:absolute;left:21823;top:49164;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" path="m,l310896,e" filled="f" strokeweight="0">
                  <v:path arrowok="t" textboxrect="0,0,310896,0"/>
                </v:shape>
                <v:shape id="Shape 95" o:spid="_x0000_s1370" style="position:absolute;left:21717;top:14234;width:3108;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" path="m,l310896,e" filled="f" strokeweight="0">
                  <v:path arrowok="t" textboxrect="0,0,310896,0"/>
                </v:shape>
                <v:shape id="Shape 96" o:spid="_x0000_s1371" style="position:absolute;left:43586;top:4648;width:0;height:19537;visibility:visible;mso-wrap-style:square;v-text-anchor:top" coordsize="0,195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" path="m,l,1953768e" filled="f" strokeweight="0">
                  <v:path arrowok="t" textboxrect="0,0,0,1953768"/>
                </v:shape>
                <v:shape id="Shape 97" o:spid="_x0000_s1372" style="position:absolute;left:43586;top:24094;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" path="m,l310896,e" filled="f" strokeweight="0">
                  <v:path arrowok="t" textboxrect="0,0,310896,0"/>
                </v:shape>
                <v:shape id="Shape 98" o:spid="_x0000_s1373" style="position:absolute;left:43586;top:4739;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" path="m,l310896,e" filled="f" strokeweight="0">
                  <v:path arrowok="t" textboxrect="0,0,310896,0"/>
                </v:shape>
                <v:shape id="Shape 99" o:spid="_x0000_s1374" style="position:absolute;left:40477;top:14417;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" path="m,l621792,e" filled="f" strokeweight="0">
                  <v:path arrowok="t" textboxrect="0,0,621792,0"/>
                </v:shape>
                <v:shape id="Shape 100" o:spid="_x0000_s1375" style="position:absolute;left:43693;top:58933;width:2895;height:0;visibility:visible;mso-wrap-style:square;v-text-anchor:top" coordsize="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" path="m,l289560,e" filled="f" strokeweight="0">
                  <v:path arrowok="t" textboxrect="0,0,289560,0"/>
                </v:shape>
                <v:shape id="Shape 101" o:spid="_x0000_s1376" style="position:absolute;left:40477;top:49164;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" path="m,l621792,e" filled="f" strokeweight="0">
                  <v:path arrowok="t" textboxrect="0,0,621792,0"/>
                </v:shape>
                <v:shape id="Shape 102" o:spid="_x0000_s1377" style="position:absolute;left:43586;top:39578;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" path="m,l310896,e" filled="f" strokeweight="0">
                  <v:path arrowok="t" textboxrect="0,0,310896,0"/>
                </v:shape>
                <v:shape id="Shape 103" o:spid="_x0000_s1378" style="position:absolute;left:43586;top:39486;width:0;height:19538;visibility:visible;mso-wrap-style:square;v-text-anchor:top" coordsize="0,195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" path="m,l,1953767e" filled="f" strokeweight="0">
                  <v:path arrowok="t" textboxrect="0,0,0,1953767"/>
                </v:shape>
                <v:shape id="Shape 104" o:spid="_x0000_s1379" style="position:absolute;left:62240;top:49164;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" path="m,l621792,e" filled="f" strokeweight="0">
                  <v:path arrowok="t" textboxrect="0,0,621792,0"/>
                </v:shape>
                <v:shape id="Shape 105" o:spid="_x0000_s1380" style="position:absolute;left:62133;top:39578;width:6325;height:0;visibility:visible;mso-wrap-style:square;v-text-anchor:top" coordsize="632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" path="m,l632460,e" filled="f" strokeweight="0">
                  <v:path arrowok="t" textboxrect="0,0,632460,0"/>
                </v:shape>
                <v:shape id="Shape 106" o:spid="_x0000_s1381" style="position:absolute;left:62240;top:14508;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" path="m,l621792,e" filled="f" strokeweight="0">
                  <v:path arrowok="t" textboxrect="0,0,621792,0"/>
                </v:shape>
                <v:shape id="Shape 107" o:spid="_x0000_s1382" style="position:absolute;left:62240;top:24094;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" path="m,l621792,e" filled="f" strokeweight="0">
                  <v:path arrowok="t" textboxrect="0,0,621792,0"/>
                </v:shape>
                <v:shape id="Shape 108" o:spid="_x0000_s1383" style="position:absolute;left:62346;top:4739;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" path="m,l611124,e" filled="f" strokeweight="0">
                  <v:path arrowok="t" textboxrect="0,0,611124,0"/>
                </v:shape>
                <v:shape id="Shape 109" o:spid="_x0000_s1384" style="position:absolute;left:62240;top:58933;width:6218;height:0;visibility:visible;mso-wrap-style:square;v-text-anchor:top" coordsize="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" path="m,l621792,e" filled="f" strokeweight="0">
                  <v:path arrowok="t" textboxrect="0,0,621792,0"/>
                </v:shape>
                <v:shape id="Shape 110" o:spid="_x0000_s1385" style="position:absolute;left:65455;top:2804;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" path="m,l300228,e" filled="f" strokeweight="0">
                  <v:path arrowok="t" textboxrect="0,0,300228,0"/>
                </v:shape>
                <v:shape id="Shape 111" o:spid="_x0000_s1386" style="position:absolute;left:65455;top:6675;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" path="m,l300228,e" filled="f" strokeweight="0">
                  <v:path arrowok="t" textboxrect="0,0,300228,0"/>
                </v:shape>
                <v:shape id="Shape 112" o:spid="_x0000_s1387" style="position:absolute;left:65547;top:12847;width:2911;height:0;visibility:visible;mso-wrap-style:square;v-text-anchor:top" coordsize="29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" path="m,l291084,e" filled="f" strokeweight="0">
                  <v:path arrowok="t" textboxrect="0,0,291084,0"/>
                </v:shape>
                <v:shape id="Shape 113" o:spid="_x0000_s1388" style="position:absolute;left:65349;top:16535;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" path="m,l310896,e" filled="f" strokeweight="0">
                  <v:path arrowok="t" textboxrect="0,0,310896,0"/>
                </v:shape>
                <v:shape id="Shape 114" o:spid="_x0000_s1389" style="position:absolute;left:65349;top:22158;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" path="m,l310896,e" filled="f" strokeweight="0">
                  <v:path arrowok="t" textboxrect="0,0,310896,0"/>
                </v:shape>
                <v:shape id="Shape 115" o:spid="_x0000_s1390" style="position:absolute;left:65349;top:26029;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" path="m,l310896,e" filled="f" strokeweight="0">
                  <v:path arrowok="t" textboxrect="0,0,310896,0"/>
                </v:shape>
                <v:shape id="Shape 116" o:spid="_x0000_s1391" style="position:absolute;left:65349;top:37734;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" path="m,l310896,e" filled="f" strokeweight="0">
                  <v:path arrowok="t" textboxrect="0,0,310896,0"/>
                </v:shape>
                <v:shape id="Shape 117" o:spid="_x0000_s1392" style="position:absolute;left:65349;top:41513;width:3109;height:0;visibility:visible;mso-wrap-style:square;v-text-anchor:top" coordsize="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" path="m,l310896,e" filled="f" strokeweight="0">
                  <v:path arrowok="t" textboxrect="0,0,310896,0"/>
                </v:shape>
                <v:shape id="Shape 118" o:spid="_x0000_s1393" style="position:absolute;left:65455;top:47320;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" path="m,l300228,e" filled="f" strokeweight="0">
                  <v:path arrowok="t" textboxrect="0,0,300228,0"/>
                </v:shape>
                <v:shape id="Shape 119" o:spid="_x0000_s1394" style="position:absolute;left:65455;top:51099;width:3003;height:0;visibility:visible;mso-wrap-style:square;v-text-anchor:top" coordsize="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" path="m,l300228,e" filled="f" strokeweight="0">
                  <v:path arrowok="t" textboxrect="0,0,300228,0"/>
                </v:shape>
                <v:shape id="Shape 120" o:spid="_x0000_s1395" style="position:absolute;left:65547;top:57180;width:2804;height:0;visibility:visible;mso-wrap-style:square;v-text-anchor:top" coordsize="280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" path="m,l280415,e" filled="f" strokeweight="0">
                  <v:path arrowok="t" textboxrect="0,0,280415,0"/>
                </v:shape>
                <v:shape id="Shape 121" o:spid="_x0000_s1396" style="position:absolute;left:65349;top:60868;width:3215;height:0;visibility:visible;mso-wrap-style:square;v-text-anchor:top" coordsize="321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" path="m,l321564,e" filled="f" strokeweight="0">
                  <v:path arrowok="t" textboxrect="0,0,321564,0"/>
                </v:shape>
                <v:shape id="Shape 122" o:spid="_x0000_s1397" style="position:absolute;left:65455;top:2712;width:0;height:4054;visibility:visible;mso-wrap-style:square;v-text-anchor:top" coordsize="0,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" path="m,l,405384e" filled="f" strokeweight="0">
                  <v:path arrowok="t" textboxrect="0,0,0,405384"/>
                </v:shape>
                <v:shape id="Shape 123" o:spid="_x0000_s1398" style="position:absolute;left:65455;top:12755;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" path="m,l,387096e" filled="f" strokeweight="0">
                  <v:path arrowok="t" textboxrect="0,0,0,387096"/>
                </v:shape>
                <v:shape id="Shape 124" o:spid="_x0000_s1399" style="position:absolute;left:65455;top:22067;width:0;height:3962;visibility:visible;mso-wrap-style:square;v-text-anchor:top" coordsize="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" path="m,l,396240e" filled="f" strokeweight="0">
                  <v:path arrowok="t" textboxrect="0,0,0,396240"/>
                </v:shape>
                <v:shape id="Shape 125" o:spid="_x0000_s1400" style="position:absolute;left:65455;top:37642;width:0;height:3871;visibility:visible;mso-wrap-style:square;v-text-anchor:top" coordsize="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" path="m,l,387096e" filled="f" strokeweight="0">
                  <v:path arrowok="t" textboxrect="0,0,0,387096"/>
                </v:shape>
                <v:shape id="Shape 126" o:spid="_x0000_s1401" style="position:absolute;left:65455;top:47228;width:0;height:3963;visibility:visible;mso-wrap-style:square;v-text-anchor:top" coordsize="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" path="m,l,396240e" filled="f" strokeweight="0">
                  <v:path arrowok="t" textboxrect="0,0,0,396240"/>
                </v:shape>
                <v:shape id="Shape 127" o:spid="_x0000_s1402" style="position:absolute;left:65455;top:57089;width:0;height:3871;visibility:visible;mso-wrap-style:square;v-text-anchor:top" coordsize="0,387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" path="m,l,387097e" filled="f" strokeweight="0">
                  <v:path arrowok="t" textboxrect="0,0,0,387097"/>
                </v:shape>
                <w10:anchorlock/>
              </v:group>
            </w:pict>
          </mc:Fallback>
        </mc:AlternateContent>
      </w:r>
    </w:p>
    <w:p w:rsidR="00155EB4" w:rsidRDefault="00155EB4" w:rsidP="00126D50">
      <w:pPr>
        <w:rPr>
          <w:rFonts w:ascii="Times New Roman" w:hAnsi="Times New Roman" w:cs="Times New Roman"/>
        </w:rPr>
      </w:pPr>
    </w:p>
    <w:p w:rsidR="009C61EE" w:rsidRPr="00C52753" w:rsidRDefault="009C61EE" w:rsidP="009C61EE">
      <w:pPr>
        <w:jc w:val="center"/>
        <w:rPr>
          <w:rFonts w:ascii="Times New Roman" w:hAnsi="Times New Roman" w:cs="Times New Roman"/>
        </w:rPr>
      </w:pPr>
      <w:r w:rsidRPr="00C52753">
        <w:rPr>
          <w:rFonts w:ascii="Times New Roman" w:hAnsi="Times New Roman" w:cs="Times New Roman"/>
        </w:rPr>
        <w:t>COMMUNITY HEALTH PLAN CARDIOVASCULAR DISEASE</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824"/>
      </w:tblGrid>
      <w:tr w:rsidR="009C61EE" w:rsidRPr="00782DD8" w:rsidTr="004D1349">
        <w:tc>
          <w:tcPr>
            <w:tcW w:w="4752" w:type="dxa"/>
          </w:tcPr>
          <w:p w:rsidR="009C61EE" w:rsidRPr="00782DD8" w:rsidRDefault="009C61EE" w:rsidP="00BC6FB6">
            <w:pPr>
              <w:tabs>
                <w:tab w:val="left" w:pos="1135"/>
              </w:tabs>
              <w:spacing w:line="240" w:lineRule="auto"/>
              <w:rPr>
                <w:rFonts w:ascii="Times New Roman" w:hAnsi="Times New Roman" w:cs="Times New Roman"/>
              </w:rPr>
            </w:pPr>
            <w:r w:rsidRPr="00782DD8">
              <w:rPr>
                <w:rFonts w:ascii="Times New Roman" w:hAnsi="Times New Roman" w:cs="Times New Roman"/>
              </w:rPr>
              <w:t>Impact objectives:</w:t>
            </w:r>
          </w:p>
          <w:p w:rsidR="00BC6FB6" w:rsidRDefault="009C61EE" w:rsidP="00BC6FB6">
            <w:pPr>
              <w:spacing w:line="240" w:lineRule="auto"/>
              <w:rPr>
                <w:rFonts w:ascii="Times New Roman" w:hAnsi="Times New Roman" w:cs="Times New Roman"/>
              </w:rPr>
            </w:pPr>
            <w:r w:rsidRPr="00782DD8">
              <w:rPr>
                <w:rFonts w:ascii="Times New Roman" w:hAnsi="Times New Roman" w:cs="Times New Roman"/>
              </w:rPr>
              <w:t>The outcome of the chosen objective will focus on the reduction of prevalence of heart disease and decreasing the mortality of heart disease.</w:t>
            </w:r>
          </w:p>
          <w:p w:rsidR="009C61EE" w:rsidRPr="00AE5B1C" w:rsidRDefault="00021A2D" w:rsidP="0017247C">
            <w:pPr>
              <w:pStyle w:val="ListParagraph"/>
              <w:numPr>
                <w:ilvl w:val="0"/>
                <w:numId w:val="27"/>
              </w:numPr>
              <w:spacing w:after="0" w:line="240" w:lineRule="auto"/>
              <w:contextualSpacing/>
              <w:rPr>
                <w:rFonts w:ascii="Times New Roman" w:hAnsi="Times New Roman" w:cs="Times New Roman"/>
              </w:rPr>
            </w:pPr>
            <w:r>
              <w:rPr>
                <w:rFonts w:ascii="Times New Roman" w:hAnsi="Times New Roman" w:cs="Times New Roman"/>
              </w:rPr>
              <w:t>The PCHD will r</w:t>
            </w:r>
            <w:r w:rsidR="009C61EE" w:rsidRPr="00782DD8">
              <w:rPr>
                <w:rFonts w:ascii="Times New Roman" w:hAnsi="Times New Roman" w:cs="Times New Roman"/>
              </w:rPr>
              <w:t>educ</w:t>
            </w:r>
            <w:r w:rsidR="00AE5B1C">
              <w:rPr>
                <w:rFonts w:ascii="Times New Roman" w:hAnsi="Times New Roman" w:cs="Times New Roman"/>
              </w:rPr>
              <w:t>e coronary heart disease</w:t>
            </w:r>
            <w:r w:rsidR="00AE5B1C" w:rsidRPr="00782DD8">
              <w:rPr>
                <w:rFonts w:ascii="Times New Roman" w:hAnsi="Times New Roman" w:cs="Times New Roman"/>
              </w:rPr>
              <w:t xml:space="preserve"> crude death rate in Perry County to less than 120 per 100,000</w:t>
            </w:r>
            <w:r w:rsidR="00AE5B1C">
              <w:rPr>
                <w:rFonts w:ascii="Times New Roman" w:hAnsi="Times New Roman" w:cs="Times New Roman"/>
              </w:rPr>
              <w:t xml:space="preserve"> by 2017</w:t>
            </w:r>
            <w:r w:rsidR="00AE5B1C" w:rsidRPr="00782DD8">
              <w:rPr>
                <w:rFonts w:ascii="Times New Roman" w:hAnsi="Times New Roman" w:cs="Times New Roman"/>
              </w:rPr>
              <w:t xml:space="preserve">. </w:t>
            </w:r>
            <w:r w:rsidR="00AE5B1C" w:rsidRPr="00AE5B1C">
              <w:rPr>
                <w:rFonts w:ascii="Times New Roman" w:hAnsi="Times New Roman" w:cs="Times New Roman"/>
              </w:rPr>
              <w:t xml:space="preserve"> </w:t>
            </w:r>
            <w:r w:rsidR="009C61EE" w:rsidRPr="00AE5B1C">
              <w:rPr>
                <w:rFonts w:ascii="Times New Roman" w:hAnsi="Times New Roman" w:cs="Times New Roman"/>
              </w:rPr>
              <w:t xml:space="preserve"> </w:t>
            </w:r>
          </w:p>
          <w:p w:rsidR="003501D6" w:rsidRDefault="00021A2D" w:rsidP="0017247C">
            <w:pPr>
              <w:pStyle w:val="ListParagraph"/>
              <w:numPr>
                <w:ilvl w:val="0"/>
                <w:numId w:val="26"/>
              </w:numPr>
              <w:spacing w:after="0" w:line="240" w:lineRule="auto"/>
              <w:contextualSpacing/>
              <w:rPr>
                <w:rFonts w:ascii="Times New Roman" w:hAnsi="Times New Roman" w:cs="Times New Roman"/>
              </w:rPr>
            </w:pPr>
            <w:r>
              <w:rPr>
                <w:rFonts w:ascii="Times New Roman" w:hAnsi="Times New Roman" w:cs="Times New Roman"/>
              </w:rPr>
              <w:t>The PCHD will i</w:t>
            </w:r>
            <w:r w:rsidR="003501D6">
              <w:rPr>
                <w:rFonts w:ascii="Times New Roman" w:hAnsi="Times New Roman" w:cs="Times New Roman"/>
              </w:rPr>
              <w:t xml:space="preserve">ncrease the </w:t>
            </w:r>
            <w:r>
              <w:rPr>
                <w:rFonts w:ascii="Times New Roman" w:hAnsi="Times New Roman" w:cs="Times New Roman"/>
              </w:rPr>
              <w:t xml:space="preserve">total </w:t>
            </w:r>
            <w:r w:rsidR="003501D6">
              <w:rPr>
                <w:rFonts w:ascii="Times New Roman" w:hAnsi="Times New Roman" w:cs="Times New Roman"/>
              </w:rPr>
              <w:t>number of adults</w:t>
            </w:r>
            <w:r>
              <w:rPr>
                <w:rFonts w:ascii="Times New Roman" w:hAnsi="Times New Roman" w:cs="Times New Roman"/>
              </w:rPr>
              <w:t xml:space="preserve"> that have their blood cholesterol checked by 20 each year until 2017 through the health departments program.</w:t>
            </w:r>
          </w:p>
          <w:p w:rsidR="006E4B88" w:rsidRDefault="006E4B88" w:rsidP="0017247C">
            <w:pPr>
              <w:pStyle w:val="ListParagraph"/>
              <w:numPr>
                <w:ilvl w:val="0"/>
                <w:numId w:val="26"/>
              </w:numPr>
              <w:spacing w:after="0" w:line="240" w:lineRule="auto"/>
              <w:contextualSpacing/>
              <w:rPr>
                <w:rFonts w:ascii="Times New Roman" w:hAnsi="Times New Roman" w:cs="Times New Roman"/>
              </w:rPr>
            </w:pPr>
            <w:r>
              <w:rPr>
                <w:rFonts w:ascii="Times New Roman" w:hAnsi="Times New Roman" w:cs="Times New Roman"/>
              </w:rPr>
              <w:t xml:space="preserve">The PCHD will increase the total number of healthcare facilities utilizing the </w:t>
            </w:r>
            <w:r w:rsidR="00D37525">
              <w:rPr>
                <w:rFonts w:ascii="Times New Roman" w:hAnsi="Times New Roman" w:cs="Times New Roman"/>
              </w:rPr>
              <w:t>Outline</w:t>
            </w:r>
            <w:r>
              <w:rPr>
                <w:rFonts w:ascii="Times New Roman" w:hAnsi="Times New Roman" w:cs="Times New Roman"/>
              </w:rPr>
              <w:t xml:space="preserve"> Fax Referral System to 10 by 2017</w:t>
            </w:r>
          </w:p>
          <w:p w:rsidR="009C61EE" w:rsidRPr="00782DD8" w:rsidRDefault="009C61EE" w:rsidP="00AE5B1C">
            <w:pPr>
              <w:pStyle w:val="ListParagraph"/>
              <w:spacing w:after="0" w:line="240" w:lineRule="auto"/>
              <w:ind w:left="360"/>
              <w:contextualSpacing/>
              <w:rPr>
                <w:rFonts w:ascii="Times New Roman" w:hAnsi="Times New Roman" w:cs="Times New Roman"/>
              </w:rPr>
            </w:pPr>
            <w:r w:rsidRPr="00782DD8">
              <w:rPr>
                <w:rFonts w:ascii="Times New Roman" w:hAnsi="Times New Roman" w:cs="Times New Roman"/>
              </w:rPr>
              <w:t xml:space="preserve"> </w:t>
            </w:r>
            <w:r w:rsidRPr="00782DD8">
              <w:rPr>
                <w:rFonts w:ascii="Times New Roman" w:hAnsi="Times New Roman" w:cs="Times New Roman"/>
              </w:rPr>
              <w:tab/>
            </w:r>
          </w:p>
        </w:tc>
        <w:tc>
          <w:tcPr>
            <w:tcW w:w="4824" w:type="dxa"/>
          </w:tcPr>
          <w:p w:rsidR="009C61EE" w:rsidRPr="00782DD8" w:rsidRDefault="009C61EE" w:rsidP="00BC6FB6">
            <w:pPr>
              <w:spacing w:line="240" w:lineRule="auto"/>
              <w:rPr>
                <w:rFonts w:ascii="Times New Roman" w:hAnsi="Times New Roman" w:cs="Times New Roman"/>
              </w:rPr>
            </w:pPr>
            <w:r w:rsidRPr="00782DD8">
              <w:rPr>
                <w:rFonts w:ascii="Times New Roman" w:hAnsi="Times New Roman" w:cs="Times New Roman"/>
              </w:rPr>
              <w:t>Resources Available:</w:t>
            </w:r>
          </w:p>
          <w:p w:rsidR="009C61EE" w:rsidRPr="00782DD8" w:rsidRDefault="009C61EE" w:rsidP="0017247C">
            <w:pPr>
              <w:pStyle w:val="ListParagraph"/>
              <w:numPr>
                <w:ilvl w:val="0"/>
                <w:numId w:val="5"/>
              </w:numPr>
              <w:spacing w:after="0" w:line="240" w:lineRule="auto"/>
              <w:contextualSpacing/>
              <w:rPr>
                <w:rFonts w:ascii="Times New Roman" w:hAnsi="Times New Roman" w:cs="Times New Roman"/>
              </w:rPr>
            </w:pPr>
            <w:r w:rsidRPr="00782DD8">
              <w:rPr>
                <w:rFonts w:ascii="Times New Roman" w:hAnsi="Times New Roman" w:cs="Times New Roman"/>
              </w:rPr>
              <w:t>Perry County Health Department (PCHD) reduced cholesterol screenings</w:t>
            </w:r>
          </w:p>
          <w:p w:rsidR="004332BE" w:rsidRPr="004332BE" w:rsidRDefault="009C61EE" w:rsidP="004332BE">
            <w:pPr>
              <w:pStyle w:val="ListParagraph"/>
              <w:numPr>
                <w:ilvl w:val="0"/>
                <w:numId w:val="5"/>
              </w:numPr>
              <w:spacing w:after="0" w:line="240" w:lineRule="auto"/>
              <w:contextualSpacing/>
              <w:rPr>
                <w:rFonts w:ascii="Times New Roman" w:hAnsi="Times New Roman" w:cs="Times New Roman"/>
              </w:rPr>
            </w:pPr>
            <w:r w:rsidRPr="00782DD8">
              <w:rPr>
                <w:rFonts w:ascii="Times New Roman" w:hAnsi="Times New Roman" w:cs="Times New Roman"/>
              </w:rPr>
              <w:t>Perry County Healthy Community Coalition</w:t>
            </w:r>
          </w:p>
          <w:p w:rsidR="009C61EE" w:rsidRPr="00782DD8" w:rsidRDefault="009C61EE" w:rsidP="0017247C">
            <w:pPr>
              <w:pStyle w:val="ListParagraph"/>
              <w:numPr>
                <w:ilvl w:val="0"/>
                <w:numId w:val="5"/>
              </w:numPr>
              <w:spacing w:after="0" w:line="240" w:lineRule="auto"/>
              <w:contextualSpacing/>
              <w:rPr>
                <w:rFonts w:ascii="Times New Roman" w:hAnsi="Times New Roman" w:cs="Times New Roman"/>
              </w:rPr>
            </w:pPr>
            <w:r w:rsidRPr="00782DD8">
              <w:rPr>
                <w:rFonts w:ascii="Times New Roman" w:hAnsi="Times New Roman" w:cs="Times New Roman"/>
              </w:rPr>
              <w:t>Pinckneyville Community Hospital</w:t>
            </w:r>
          </w:p>
          <w:p w:rsidR="004332BE" w:rsidRDefault="009C61EE" w:rsidP="004332BE">
            <w:pPr>
              <w:pStyle w:val="NoSpacing"/>
              <w:numPr>
                <w:ilvl w:val="0"/>
                <w:numId w:val="5"/>
              </w:numPr>
            </w:pPr>
            <w:r w:rsidRPr="00782DD8">
              <w:t>Marshal Browning Hospital-health fairs</w:t>
            </w:r>
          </w:p>
          <w:p w:rsidR="009C61EE" w:rsidRPr="004332BE" w:rsidRDefault="009C61EE" w:rsidP="004332BE">
            <w:pPr>
              <w:pStyle w:val="NoSpacing"/>
              <w:numPr>
                <w:ilvl w:val="0"/>
                <w:numId w:val="5"/>
              </w:numPr>
            </w:pPr>
            <w:r w:rsidRPr="004332BE">
              <w:t>Farmer’s Market</w:t>
            </w:r>
          </w:p>
          <w:p w:rsidR="009C61EE" w:rsidRPr="00782DD8" w:rsidRDefault="009C61EE" w:rsidP="004332BE">
            <w:pPr>
              <w:pStyle w:val="NoSpacing"/>
              <w:numPr>
                <w:ilvl w:val="0"/>
                <w:numId w:val="5"/>
              </w:numPr>
            </w:pPr>
            <w:r w:rsidRPr="00782DD8">
              <w:t>Start Walking Paths</w:t>
            </w:r>
          </w:p>
          <w:p w:rsidR="009C61EE" w:rsidRPr="00782DD8" w:rsidRDefault="00D37525" w:rsidP="004332BE">
            <w:pPr>
              <w:pStyle w:val="NoSpacing"/>
              <w:numPr>
                <w:ilvl w:val="0"/>
                <w:numId w:val="5"/>
              </w:numPr>
            </w:pPr>
            <w:r w:rsidRPr="00782DD8">
              <w:t>Quit line</w:t>
            </w:r>
          </w:p>
          <w:p w:rsidR="009C61EE" w:rsidRPr="00782DD8" w:rsidRDefault="009C61EE" w:rsidP="004332BE">
            <w:pPr>
              <w:pStyle w:val="NoSpacing"/>
              <w:numPr>
                <w:ilvl w:val="0"/>
                <w:numId w:val="5"/>
              </w:numPr>
            </w:pPr>
            <w:r w:rsidRPr="00782DD8">
              <w:t>Health Fitness Centers</w:t>
            </w:r>
          </w:p>
          <w:p w:rsidR="009C61EE" w:rsidRPr="00782DD8" w:rsidRDefault="009C61EE" w:rsidP="004332BE">
            <w:pPr>
              <w:pStyle w:val="NoSpacing"/>
              <w:numPr>
                <w:ilvl w:val="0"/>
                <w:numId w:val="5"/>
              </w:numPr>
            </w:pPr>
            <w:r w:rsidRPr="00782DD8">
              <w:t>School systems-facility to use for exercise</w:t>
            </w:r>
          </w:p>
        </w:tc>
      </w:tr>
      <w:tr w:rsidR="009C61EE" w:rsidRPr="00782DD8" w:rsidTr="004D1349">
        <w:tc>
          <w:tcPr>
            <w:tcW w:w="4752" w:type="dxa"/>
          </w:tcPr>
          <w:p w:rsidR="009C61EE" w:rsidRPr="00782DD8" w:rsidRDefault="009C61EE" w:rsidP="00910C3F">
            <w:pPr>
              <w:rPr>
                <w:rFonts w:ascii="Times New Roman" w:hAnsi="Times New Roman" w:cs="Times New Roman"/>
              </w:rPr>
            </w:pPr>
            <w:r w:rsidRPr="00782DD8">
              <w:rPr>
                <w:rFonts w:ascii="Times New Roman" w:hAnsi="Times New Roman" w:cs="Times New Roman"/>
              </w:rPr>
              <w:t>Intervention Strategies:</w:t>
            </w:r>
            <w:r w:rsidR="009B25F5">
              <w:rPr>
                <w:rFonts w:ascii="Times New Roman" w:hAnsi="Times New Roman" w:cs="Times New Roman"/>
              </w:rPr>
              <w:t xml:space="preserve"> Healthy People 2020</w:t>
            </w:r>
          </w:p>
          <w:p w:rsidR="001A4504" w:rsidRPr="00782DD8" w:rsidRDefault="001A4504" w:rsidP="0017247C">
            <w:pPr>
              <w:pStyle w:val="ListParagraph"/>
              <w:numPr>
                <w:ilvl w:val="0"/>
                <w:numId w:val="10"/>
              </w:numPr>
              <w:spacing w:after="0" w:line="240" w:lineRule="auto"/>
              <w:contextualSpacing/>
              <w:rPr>
                <w:rFonts w:ascii="Times New Roman" w:hAnsi="Times New Roman" w:cs="Times New Roman"/>
              </w:rPr>
            </w:pPr>
            <w:r w:rsidRPr="00782DD8">
              <w:rPr>
                <w:rFonts w:ascii="Times New Roman" w:hAnsi="Times New Roman" w:cs="Times New Roman"/>
              </w:rPr>
              <w:t xml:space="preserve">HDS -7 Reduce the proportion of adults with high </w:t>
            </w:r>
            <w:r>
              <w:rPr>
                <w:rFonts w:ascii="Times New Roman" w:hAnsi="Times New Roman" w:cs="Times New Roman"/>
              </w:rPr>
              <w:t>total blood cholesterol levels.</w:t>
            </w:r>
          </w:p>
          <w:p w:rsidR="001A4504" w:rsidRPr="00782DD8" w:rsidRDefault="001A4504" w:rsidP="0017247C">
            <w:pPr>
              <w:pStyle w:val="ListParagraph"/>
              <w:numPr>
                <w:ilvl w:val="0"/>
                <w:numId w:val="11"/>
              </w:numPr>
              <w:spacing w:after="0" w:line="240" w:lineRule="auto"/>
              <w:contextualSpacing/>
              <w:rPr>
                <w:rFonts w:ascii="Times New Roman" w:hAnsi="Times New Roman" w:cs="Times New Roman"/>
              </w:rPr>
            </w:pPr>
            <w:r>
              <w:rPr>
                <w:rStyle w:val="bold"/>
                <w:rFonts w:ascii="Times New Roman" w:hAnsi="Times New Roman" w:cs="Times New Roman"/>
              </w:rPr>
              <w:t>HDS</w:t>
            </w:r>
            <w:r w:rsidRPr="00782DD8">
              <w:rPr>
                <w:rStyle w:val="bold"/>
                <w:rFonts w:ascii="Times New Roman" w:hAnsi="Times New Roman" w:cs="Times New Roman"/>
              </w:rPr>
              <w:t xml:space="preserve"> -4</w:t>
            </w:r>
            <w:r w:rsidRPr="00782DD8">
              <w:rPr>
                <w:rFonts w:ascii="Times New Roman" w:hAnsi="Times New Roman" w:cs="Times New Roman"/>
              </w:rPr>
              <w:t xml:space="preserve"> Increase the proportion of adults who have has their blood pressure measured within the preceding 2 years and can state whether their blood pressure was normal or high.</w:t>
            </w:r>
          </w:p>
          <w:p w:rsidR="001A4504" w:rsidRDefault="001A4504" w:rsidP="0017247C">
            <w:pPr>
              <w:pStyle w:val="ListParagraph"/>
              <w:numPr>
                <w:ilvl w:val="0"/>
                <w:numId w:val="9"/>
              </w:numPr>
              <w:spacing w:after="0" w:line="240" w:lineRule="auto"/>
              <w:ind w:left="360"/>
              <w:contextualSpacing/>
              <w:rPr>
                <w:rFonts w:ascii="Times New Roman" w:hAnsi="Times New Roman" w:cs="Times New Roman"/>
              </w:rPr>
            </w:pPr>
            <w:r>
              <w:rPr>
                <w:rFonts w:ascii="Times New Roman" w:hAnsi="Times New Roman" w:cs="Times New Roman"/>
              </w:rPr>
              <w:t>HDS</w:t>
            </w:r>
            <w:r w:rsidRPr="00782DD8">
              <w:rPr>
                <w:rFonts w:ascii="Times New Roman" w:hAnsi="Times New Roman" w:cs="Times New Roman"/>
              </w:rPr>
              <w:t>-1 Reduc</w:t>
            </w:r>
            <w:r>
              <w:rPr>
                <w:rFonts w:ascii="Times New Roman" w:hAnsi="Times New Roman" w:cs="Times New Roman"/>
              </w:rPr>
              <w:t>e coronary heart disease deaths</w:t>
            </w:r>
          </w:p>
          <w:p w:rsidR="001A4504" w:rsidRDefault="001A4504" w:rsidP="0017247C">
            <w:pPr>
              <w:pStyle w:val="ListParagraph"/>
              <w:numPr>
                <w:ilvl w:val="0"/>
                <w:numId w:val="12"/>
              </w:numPr>
              <w:spacing w:after="0" w:line="240" w:lineRule="auto"/>
              <w:contextualSpacing/>
              <w:rPr>
                <w:rFonts w:ascii="Times New Roman" w:hAnsi="Times New Roman" w:cs="Times New Roman"/>
              </w:rPr>
            </w:pPr>
            <w:r>
              <w:rPr>
                <w:rFonts w:ascii="Times New Roman" w:hAnsi="Times New Roman" w:cs="Times New Roman"/>
              </w:rPr>
              <w:t>HDS -6</w:t>
            </w:r>
            <w:r w:rsidRPr="00782DD8">
              <w:rPr>
                <w:rFonts w:ascii="Times New Roman" w:hAnsi="Times New Roman" w:cs="Times New Roman"/>
              </w:rPr>
              <w:t xml:space="preserve"> Increase the proportion of adults who have had their blood cholesterol checked within the prec</w:t>
            </w:r>
            <w:r>
              <w:rPr>
                <w:rFonts w:ascii="Times New Roman" w:hAnsi="Times New Roman" w:cs="Times New Roman"/>
              </w:rPr>
              <w:t>eding 5 years.</w:t>
            </w:r>
          </w:p>
          <w:p w:rsidR="006C613E" w:rsidRDefault="006C613E" w:rsidP="0017247C">
            <w:pPr>
              <w:pStyle w:val="ListParagraph"/>
              <w:numPr>
                <w:ilvl w:val="0"/>
                <w:numId w:val="12"/>
              </w:numPr>
              <w:spacing w:after="0" w:line="240" w:lineRule="auto"/>
              <w:contextualSpacing/>
              <w:rPr>
                <w:rFonts w:ascii="Times New Roman" w:hAnsi="Times New Roman" w:cs="Times New Roman"/>
              </w:rPr>
            </w:pPr>
            <w:r w:rsidRPr="006C613E">
              <w:rPr>
                <w:rFonts w:ascii="Times New Roman" w:hAnsi="Times New Roman" w:cs="Times New Roman"/>
              </w:rPr>
              <w:t>Recommendations for health behavior changes to discuss with patients such as quitting smoking, increasing physical activity, and reducing excessive salt intake</w:t>
            </w:r>
          </w:p>
          <w:p w:rsidR="006C613E" w:rsidRPr="006C613E" w:rsidRDefault="009B25F5" w:rsidP="0017247C">
            <w:pPr>
              <w:pStyle w:val="ListParagraph"/>
              <w:numPr>
                <w:ilvl w:val="0"/>
                <w:numId w:val="12"/>
              </w:numPr>
              <w:spacing w:after="0" w:line="240" w:lineRule="auto"/>
              <w:contextualSpacing/>
              <w:rPr>
                <w:rFonts w:ascii="Times New Roman" w:hAnsi="Times New Roman" w:cs="Times New Roman"/>
              </w:rPr>
            </w:pPr>
            <w:r>
              <w:rPr>
                <w:rFonts w:ascii="Times New Roman" w:hAnsi="Times New Roman" w:cs="Times New Roman"/>
              </w:rPr>
              <w:t>O</w:t>
            </w:r>
            <w:r w:rsidR="006C613E">
              <w:rPr>
                <w:rFonts w:ascii="Times New Roman" w:hAnsi="Times New Roman" w:cs="Times New Roman"/>
              </w:rPr>
              <w:t>ffer total cholesterol scree</w:t>
            </w:r>
            <w:r>
              <w:rPr>
                <w:rFonts w:ascii="Times New Roman" w:hAnsi="Times New Roman" w:cs="Times New Roman"/>
              </w:rPr>
              <w:t>ning clinics held at PCHD and off</w:t>
            </w:r>
            <w:r w:rsidR="006C613E">
              <w:rPr>
                <w:rFonts w:ascii="Times New Roman" w:hAnsi="Times New Roman" w:cs="Times New Roman"/>
              </w:rPr>
              <w:t>site. Will monitor the number of people that reduce their total cholesterol.</w:t>
            </w:r>
          </w:p>
        </w:tc>
        <w:tc>
          <w:tcPr>
            <w:tcW w:w="4824" w:type="dxa"/>
          </w:tcPr>
          <w:p w:rsidR="009C61EE" w:rsidRPr="00782DD8" w:rsidRDefault="009C61EE" w:rsidP="00910C3F">
            <w:pPr>
              <w:rPr>
                <w:rFonts w:ascii="Times New Roman" w:hAnsi="Times New Roman" w:cs="Times New Roman"/>
              </w:rPr>
            </w:pPr>
            <w:r w:rsidRPr="00782DD8">
              <w:rPr>
                <w:rFonts w:ascii="Times New Roman" w:hAnsi="Times New Roman" w:cs="Times New Roman"/>
              </w:rPr>
              <w:t>Barriers:</w:t>
            </w:r>
          </w:p>
          <w:p w:rsidR="009C61EE" w:rsidRPr="00782DD8" w:rsidRDefault="009C61EE" w:rsidP="0017247C">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Cultural Norm</w:t>
            </w:r>
            <w:r w:rsidR="00CC0300">
              <w:rPr>
                <w:rFonts w:ascii="Times New Roman" w:hAnsi="Times New Roman" w:cs="Times New Roman"/>
              </w:rPr>
              <w:t>s</w:t>
            </w:r>
            <w:r w:rsidRPr="00782DD8">
              <w:rPr>
                <w:rFonts w:ascii="Times New Roman" w:hAnsi="Times New Roman" w:cs="Times New Roman"/>
              </w:rPr>
              <w:t xml:space="preserve"> </w:t>
            </w:r>
          </w:p>
          <w:p w:rsidR="009C61EE" w:rsidRPr="00782DD8" w:rsidRDefault="009C61EE" w:rsidP="0017247C">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Limited access to health care options</w:t>
            </w:r>
          </w:p>
          <w:p w:rsidR="009C61EE" w:rsidRPr="00782DD8" w:rsidRDefault="009C61EE" w:rsidP="0017247C">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Not taking advantage of resources</w:t>
            </w:r>
          </w:p>
          <w:p w:rsidR="009C61EE" w:rsidRPr="00782DD8" w:rsidRDefault="009C61EE" w:rsidP="0017247C">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Education</w:t>
            </w:r>
          </w:p>
          <w:p w:rsidR="009C61EE" w:rsidRPr="00782DD8" w:rsidRDefault="009C61EE" w:rsidP="0017247C">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Cost</w:t>
            </w:r>
          </w:p>
          <w:p w:rsidR="009C61EE" w:rsidRPr="00782DD8" w:rsidRDefault="009C61EE" w:rsidP="0017247C">
            <w:pPr>
              <w:pStyle w:val="ListParagraph"/>
              <w:numPr>
                <w:ilvl w:val="0"/>
                <w:numId w:val="7"/>
              </w:numPr>
              <w:spacing w:after="0" w:line="240" w:lineRule="auto"/>
              <w:contextualSpacing/>
              <w:rPr>
                <w:rFonts w:ascii="Times New Roman" w:hAnsi="Times New Roman" w:cs="Times New Roman"/>
              </w:rPr>
            </w:pPr>
            <w:r w:rsidRPr="00782DD8">
              <w:rPr>
                <w:rFonts w:ascii="Times New Roman" w:hAnsi="Times New Roman" w:cs="Times New Roman"/>
              </w:rPr>
              <w:t xml:space="preserve">Getting the word out to all social economic groups/Social Media </w:t>
            </w:r>
          </w:p>
          <w:p w:rsidR="009C61EE" w:rsidRPr="00782DD8" w:rsidRDefault="009C61EE" w:rsidP="00AE5B1C">
            <w:pPr>
              <w:pStyle w:val="ListParagraph"/>
              <w:spacing w:after="0" w:line="240" w:lineRule="auto"/>
              <w:ind w:left="360"/>
              <w:contextualSpacing/>
              <w:rPr>
                <w:rFonts w:ascii="Times New Roman" w:hAnsi="Times New Roman" w:cs="Times New Roman"/>
              </w:rPr>
            </w:pPr>
          </w:p>
        </w:tc>
      </w:tr>
      <w:tr w:rsidR="009C61EE" w:rsidRPr="00782DD8" w:rsidTr="004D1349">
        <w:tc>
          <w:tcPr>
            <w:tcW w:w="9576" w:type="dxa"/>
            <w:gridSpan w:val="2"/>
          </w:tcPr>
          <w:p w:rsidR="009C61EE" w:rsidRPr="00782DD8" w:rsidRDefault="009C61EE" w:rsidP="00910C3F">
            <w:pPr>
              <w:rPr>
                <w:rFonts w:ascii="Times New Roman" w:hAnsi="Times New Roman" w:cs="Times New Roman"/>
              </w:rPr>
            </w:pPr>
            <w:r w:rsidRPr="00782DD8">
              <w:rPr>
                <w:rFonts w:ascii="Times New Roman" w:hAnsi="Times New Roman" w:cs="Times New Roman"/>
              </w:rPr>
              <w:t>Corrective Actions to reduce the level of the indirect contributing factors:</w:t>
            </w:r>
          </w:p>
          <w:p w:rsidR="009C61EE" w:rsidRPr="00782DD8" w:rsidRDefault="009C61EE" w:rsidP="0017247C">
            <w:pPr>
              <w:pStyle w:val="ListParagraph"/>
              <w:numPr>
                <w:ilvl w:val="0"/>
                <w:numId w:val="8"/>
              </w:numPr>
              <w:spacing w:after="0" w:line="240" w:lineRule="auto"/>
              <w:contextualSpacing/>
              <w:rPr>
                <w:rFonts w:ascii="Times New Roman" w:hAnsi="Times New Roman" w:cs="Times New Roman"/>
              </w:rPr>
            </w:pPr>
            <w:r w:rsidRPr="00782DD8">
              <w:rPr>
                <w:rFonts w:ascii="Times New Roman" w:hAnsi="Times New Roman" w:cs="Times New Roman"/>
              </w:rPr>
              <w:t>Increase education to Perry County Residents on risk factors that contribute to directly and indirectly to heart disease.</w:t>
            </w:r>
          </w:p>
          <w:p w:rsidR="009C61EE" w:rsidRPr="00782DD8" w:rsidRDefault="009C61EE" w:rsidP="0017247C">
            <w:pPr>
              <w:pStyle w:val="ListParagraph"/>
              <w:numPr>
                <w:ilvl w:val="0"/>
                <w:numId w:val="8"/>
              </w:numPr>
              <w:spacing w:after="0" w:line="240" w:lineRule="auto"/>
              <w:contextualSpacing/>
              <w:rPr>
                <w:rFonts w:ascii="Times New Roman" w:hAnsi="Times New Roman" w:cs="Times New Roman"/>
              </w:rPr>
            </w:pPr>
            <w:r w:rsidRPr="00782DD8">
              <w:rPr>
                <w:rFonts w:ascii="Times New Roman" w:hAnsi="Times New Roman" w:cs="Times New Roman"/>
              </w:rPr>
              <w:t xml:space="preserve">Increase wellness and prevention clinics and offer more preventative services to residents. </w:t>
            </w:r>
          </w:p>
          <w:p w:rsidR="009C61EE" w:rsidRDefault="009C61EE" w:rsidP="0017247C">
            <w:pPr>
              <w:pStyle w:val="ListParagraph"/>
              <w:numPr>
                <w:ilvl w:val="0"/>
                <w:numId w:val="8"/>
              </w:numPr>
              <w:spacing w:after="0" w:line="240" w:lineRule="auto"/>
              <w:contextualSpacing/>
              <w:rPr>
                <w:rFonts w:ascii="Times New Roman" w:hAnsi="Times New Roman" w:cs="Times New Roman"/>
              </w:rPr>
            </w:pPr>
            <w:r w:rsidRPr="00782DD8">
              <w:rPr>
                <w:rFonts w:ascii="Times New Roman" w:hAnsi="Times New Roman" w:cs="Times New Roman"/>
              </w:rPr>
              <w:t>Coordinate and expand initiatives that focus on heart disease.</w:t>
            </w:r>
          </w:p>
          <w:p w:rsidR="009B25F5" w:rsidRPr="006C613E" w:rsidRDefault="009B25F5" w:rsidP="0017247C">
            <w:pPr>
              <w:pStyle w:val="ListParagraph"/>
              <w:numPr>
                <w:ilvl w:val="0"/>
                <w:numId w:val="8"/>
              </w:numPr>
              <w:spacing w:after="0" w:line="240" w:lineRule="auto"/>
              <w:contextualSpacing/>
              <w:rPr>
                <w:rFonts w:ascii="Times New Roman" w:hAnsi="Times New Roman" w:cs="Times New Roman"/>
              </w:rPr>
            </w:pPr>
            <w:r>
              <w:rPr>
                <w:rFonts w:ascii="Times New Roman" w:hAnsi="Times New Roman" w:cs="Times New Roman"/>
              </w:rPr>
              <w:t>CDSMP/DSMP classes</w:t>
            </w:r>
          </w:p>
        </w:tc>
      </w:tr>
      <w:tr w:rsidR="009C61EE" w:rsidRPr="00782DD8" w:rsidTr="004D1349">
        <w:tc>
          <w:tcPr>
            <w:tcW w:w="9576" w:type="dxa"/>
            <w:gridSpan w:val="2"/>
          </w:tcPr>
          <w:p w:rsidR="009C61EE" w:rsidRPr="00782DD8" w:rsidRDefault="009C61EE" w:rsidP="00910C3F">
            <w:pPr>
              <w:rPr>
                <w:rFonts w:ascii="Times New Roman" w:hAnsi="Times New Roman" w:cs="Times New Roman"/>
              </w:rPr>
            </w:pPr>
            <w:r w:rsidRPr="00782DD8">
              <w:rPr>
                <w:rFonts w:ascii="Times New Roman" w:hAnsi="Times New Roman" w:cs="Times New Roman"/>
              </w:rPr>
              <w:t>Proposed community organization to provide and coordinate the activities:</w:t>
            </w:r>
          </w:p>
          <w:p w:rsidR="009B25F5" w:rsidRDefault="009C61EE" w:rsidP="00910C3F">
            <w:pPr>
              <w:rPr>
                <w:rFonts w:ascii="Times New Roman" w:hAnsi="Times New Roman" w:cs="Times New Roman"/>
              </w:rPr>
            </w:pPr>
            <w:r w:rsidRPr="00782DD8">
              <w:rPr>
                <w:rFonts w:ascii="Times New Roman" w:hAnsi="Times New Roman" w:cs="Times New Roman"/>
              </w:rPr>
              <w:t>The Perry County Health Department will continue to work to bring worksite well</w:t>
            </w:r>
            <w:r w:rsidR="009B25F5">
              <w:rPr>
                <w:rFonts w:ascii="Times New Roman" w:hAnsi="Times New Roman" w:cs="Times New Roman"/>
              </w:rPr>
              <w:t>ness</w:t>
            </w:r>
            <w:r w:rsidRPr="00782DD8">
              <w:rPr>
                <w:rFonts w:ascii="Times New Roman" w:hAnsi="Times New Roman" w:cs="Times New Roman"/>
              </w:rPr>
              <w:t xml:space="preserve"> to employers and employees of Perry County. PCHD has recently begun to provide low cost </w:t>
            </w:r>
            <w:r w:rsidR="009B25F5">
              <w:rPr>
                <w:rFonts w:ascii="Times New Roman" w:hAnsi="Times New Roman" w:cs="Times New Roman"/>
              </w:rPr>
              <w:t xml:space="preserve">lab work, </w:t>
            </w:r>
            <w:r w:rsidRPr="00782DD8">
              <w:rPr>
                <w:rFonts w:ascii="Times New Roman" w:hAnsi="Times New Roman" w:cs="Times New Roman"/>
              </w:rPr>
              <w:t>cholesterol testing and will work to educate and provide services to individuals in need. Free Blood Pressure clinics will be offered and extend into the public for convenience and education efforts. Funding from the Tobacco program will be used to increase education of tobacco use</w:t>
            </w:r>
            <w:r w:rsidR="009B25F5">
              <w:rPr>
                <w:rFonts w:ascii="Times New Roman" w:hAnsi="Times New Roman" w:cs="Times New Roman"/>
              </w:rPr>
              <w:t xml:space="preserve"> cessation and continue to work with community partners to expand smoke-free policies for outdoor spaces</w:t>
            </w:r>
            <w:r w:rsidRPr="00782DD8">
              <w:rPr>
                <w:rFonts w:ascii="Times New Roman" w:hAnsi="Times New Roman" w:cs="Times New Roman"/>
              </w:rPr>
              <w:t xml:space="preserve">. Networking strategies will be utilized to collaborate with healthcare facilities. </w:t>
            </w:r>
          </w:p>
          <w:p w:rsidR="009C61EE" w:rsidRPr="00782DD8" w:rsidRDefault="009C61EE" w:rsidP="00910C3F">
            <w:pPr>
              <w:rPr>
                <w:rFonts w:ascii="Times New Roman" w:hAnsi="Times New Roman" w:cs="Times New Roman"/>
              </w:rPr>
            </w:pPr>
            <w:r w:rsidRPr="00782DD8">
              <w:rPr>
                <w:rFonts w:ascii="Times New Roman" w:hAnsi="Times New Roman" w:cs="Times New Roman"/>
              </w:rPr>
              <w:t xml:space="preserve">The PCHD will continue to expand the Perry County Healthy Community Coalition. The Coalition will assist in the media release of events that will be taking place. During regular </w:t>
            </w:r>
            <w:r w:rsidR="009B25F5" w:rsidRPr="00782DD8">
              <w:rPr>
                <w:rFonts w:ascii="Times New Roman" w:hAnsi="Times New Roman" w:cs="Times New Roman"/>
              </w:rPr>
              <w:t>meetings,</w:t>
            </w:r>
            <w:r w:rsidRPr="00782DD8">
              <w:rPr>
                <w:rFonts w:ascii="Times New Roman" w:hAnsi="Times New Roman" w:cs="Times New Roman"/>
              </w:rPr>
              <w:t xml:space="preserve"> members will be encouraged to share information and flyers during round table updates. The coalition will work on establishing a link for social media to share events. This group will also work on inviting members of the American Heart Association. </w:t>
            </w:r>
          </w:p>
          <w:p w:rsidR="009C61EE" w:rsidRPr="00782DD8" w:rsidRDefault="009C61EE" w:rsidP="009B25F5">
            <w:pPr>
              <w:spacing w:after="0" w:line="240" w:lineRule="auto"/>
              <w:rPr>
                <w:rFonts w:ascii="Times New Roman" w:hAnsi="Times New Roman" w:cs="Times New Roman"/>
              </w:rPr>
            </w:pPr>
            <w:r w:rsidRPr="00782DD8">
              <w:rPr>
                <w:rFonts w:ascii="Times New Roman" w:hAnsi="Times New Roman" w:cs="Times New Roman"/>
              </w:rPr>
              <w:t>Local Hospitals will continue to have health fairs that provide free to reduce cost services. When events are taking place</w:t>
            </w:r>
            <w:r w:rsidR="00CC0300">
              <w:rPr>
                <w:rFonts w:ascii="Times New Roman" w:hAnsi="Times New Roman" w:cs="Times New Roman"/>
              </w:rPr>
              <w:t>,</w:t>
            </w:r>
            <w:r w:rsidRPr="00782DD8">
              <w:rPr>
                <w:rFonts w:ascii="Times New Roman" w:hAnsi="Times New Roman" w:cs="Times New Roman"/>
              </w:rPr>
              <w:t xml:space="preserve"> the networking effor</w:t>
            </w:r>
            <w:r w:rsidR="009B25F5">
              <w:rPr>
                <w:rFonts w:ascii="Times New Roman" w:hAnsi="Times New Roman" w:cs="Times New Roman"/>
              </w:rPr>
              <w:t xml:space="preserve">ts of the coalition </w:t>
            </w:r>
            <w:r w:rsidR="00CC0300">
              <w:rPr>
                <w:rFonts w:ascii="Times New Roman" w:hAnsi="Times New Roman" w:cs="Times New Roman"/>
              </w:rPr>
              <w:t xml:space="preserve">will be utilized </w:t>
            </w:r>
            <w:r w:rsidR="009B25F5">
              <w:rPr>
                <w:rFonts w:ascii="Times New Roman" w:hAnsi="Times New Roman" w:cs="Times New Roman"/>
              </w:rPr>
              <w:t>to</w:t>
            </w:r>
            <w:r w:rsidRPr="00782DD8">
              <w:rPr>
                <w:rFonts w:ascii="Times New Roman" w:hAnsi="Times New Roman" w:cs="Times New Roman"/>
              </w:rPr>
              <w:t xml:space="preserve"> advertise to diverse groups.   </w:t>
            </w:r>
          </w:p>
        </w:tc>
      </w:tr>
      <w:tr w:rsidR="009C61EE" w:rsidRPr="00782DD8" w:rsidTr="004D1349">
        <w:tc>
          <w:tcPr>
            <w:tcW w:w="9576" w:type="dxa"/>
            <w:gridSpan w:val="2"/>
          </w:tcPr>
          <w:p w:rsidR="009C61EE" w:rsidRPr="00782DD8" w:rsidRDefault="009C61EE" w:rsidP="00910C3F">
            <w:pPr>
              <w:rPr>
                <w:rFonts w:ascii="Times New Roman" w:hAnsi="Times New Roman" w:cs="Times New Roman"/>
              </w:rPr>
            </w:pPr>
            <w:r w:rsidRPr="00782DD8">
              <w:rPr>
                <w:rFonts w:ascii="Times New Roman" w:hAnsi="Times New Roman" w:cs="Times New Roman"/>
              </w:rPr>
              <w:t>Evaluation plan to measure progress towards reaching objectives:</w:t>
            </w:r>
          </w:p>
          <w:p w:rsidR="009C61EE" w:rsidRPr="00782DD8" w:rsidRDefault="009C61EE" w:rsidP="0017247C">
            <w:pPr>
              <w:pStyle w:val="ListParagraph"/>
              <w:numPr>
                <w:ilvl w:val="0"/>
                <w:numId w:val="9"/>
              </w:numPr>
              <w:spacing w:after="0" w:line="240" w:lineRule="auto"/>
              <w:contextualSpacing/>
              <w:rPr>
                <w:rFonts w:ascii="Times New Roman" w:hAnsi="Times New Roman" w:cs="Times New Roman"/>
              </w:rPr>
            </w:pPr>
            <w:r w:rsidRPr="00782DD8">
              <w:rPr>
                <w:rFonts w:ascii="Times New Roman" w:hAnsi="Times New Roman" w:cs="Times New Roman"/>
              </w:rPr>
              <w:t xml:space="preserve">Reduce the number of cardiovascular crude death rate </w:t>
            </w:r>
            <w:r w:rsidR="00201A0A">
              <w:rPr>
                <w:rFonts w:ascii="Times New Roman" w:hAnsi="Times New Roman" w:cs="Times New Roman"/>
              </w:rPr>
              <w:t>in Perry County to less than 174</w:t>
            </w:r>
            <w:r w:rsidRPr="00782DD8">
              <w:rPr>
                <w:rFonts w:ascii="Times New Roman" w:hAnsi="Times New Roman" w:cs="Times New Roman"/>
              </w:rPr>
              <w:t xml:space="preserve"> per 100,000</w:t>
            </w:r>
            <w:r w:rsidR="00201A0A">
              <w:rPr>
                <w:rFonts w:ascii="Times New Roman" w:hAnsi="Times New Roman" w:cs="Times New Roman"/>
              </w:rPr>
              <w:t xml:space="preserve"> by 2022</w:t>
            </w:r>
            <w:r w:rsidRPr="00782DD8">
              <w:rPr>
                <w:rFonts w:ascii="Times New Roman" w:hAnsi="Times New Roman" w:cs="Times New Roman"/>
              </w:rPr>
              <w:t xml:space="preserve">. </w:t>
            </w:r>
          </w:p>
          <w:p w:rsidR="009C61EE" w:rsidRPr="00782DD8" w:rsidRDefault="009C61EE" w:rsidP="0017247C">
            <w:pPr>
              <w:pStyle w:val="ListParagraph"/>
              <w:numPr>
                <w:ilvl w:val="0"/>
                <w:numId w:val="9"/>
              </w:numPr>
              <w:spacing w:after="0" w:line="240" w:lineRule="auto"/>
              <w:contextualSpacing/>
              <w:rPr>
                <w:rFonts w:ascii="Times New Roman" w:hAnsi="Times New Roman" w:cs="Times New Roman"/>
              </w:rPr>
            </w:pPr>
            <w:r w:rsidRPr="00782DD8">
              <w:rPr>
                <w:rFonts w:ascii="Times New Roman" w:hAnsi="Times New Roman" w:cs="Times New Roman"/>
              </w:rPr>
              <w:t xml:space="preserve">Reduce the number of adults with heart </w:t>
            </w:r>
            <w:r w:rsidR="00201A0A">
              <w:rPr>
                <w:rFonts w:ascii="Times New Roman" w:hAnsi="Times New Roman" w:cs="Times New Roman"/>
              </w:rPr>
              <w:t>disease prevalence by at least 3</w:t>
            </w:r>
            <w:r w:rsidRPr="00782DD8">
              <w:rPr>
                <w:rFonts w:ascii="Times New Roman" w:hAnsi="Times New Roman" w:cs="Times New Roman"/>
              </w:rPr>
              <w:t>%</w:t>
            </w:r>
            <w:r w:rsidR="00201A0A">
              <w:rPr>
                <w:rFonts w:ascii="Times New Roman" w:hAnsi="Times New Roman" w:cs="Times New Roman"/>
              </w:rPr>
              <w:t xml:space="preserve"> by 2022</w:t>
            </w:r>
            <w:r w:rsidRPr="00782DD8">
              <w:rPr>
                <w:rFonts w:ascii="Times New Roman" w:hAnsi="Times New Roman" w:cs="Times New Roman"/>
              </w:rPr>
              <w:t>.</w:t>
            </w:r>
          </w:p>
          <w:p w:rsidR="009C61EE" w:rsidRPr="00782DD8" w:rsidRDefault="006C613E" w:rsidP="0017247C">
            <w:pPr>
              <w:pStyle w:val="ListParagraph"/>
              <w:numPr>
                <w:ilvl w:val="0"/>
                <w:numId w:val="9"/>
              </w:numPr>
              <w:spacing w:after="0" w:line="240" w:lineRule="auto"/>
              <w:contextualSpacing/>
              <w:rPr>
                <w:rFonts w:ascii="Times New Roman" w:hAnsi="Times New Roman" w:cs="Times New Roman"/>
              </w:rPr>
            </w:pPr>
            <w:r>
              <w:rPr>
                <w:rFonts w:ascii="Times New Roman" w:hAnsi="Times New Roman" w:cs="Times New Roman"/>
              </w:rPr>
              <w:t>Increase</w:t>
            </w:r>
            <w:r w:rsidR="009C61EE" w:rsidRPr="00782DD8">
              <w:rPr>
                <w:rFonts w:ascii="Times New Roman" w:hAnsi="Times New Roman" w:cs="Times New Roman"/>
              </w:rPr>
              <w:t xml:space="preserve"> the number of educational campaign</w:t>
            </w:r>
            <w:r w:rsidR="00CC0300">
              <w:rPr>
                <w:rFonts w:ascii="Times New Roman" w:hAnsi="Times New Roman" w:cs="Times New Roman"/>
              </w:rPr>
              <w:t>s</w:t>
            </w:r>
            <w:r w:rsidR="009C61EE" w:rsidRPr="00782DD8">
              <w:rPr>
                <w:rFonts w:ascii="Times New Roman" w:hAnsi="Times New Roman" w:cs="Times New Roman"/>
              </w:rPr>
              <w:t xml:space="preserve"> for Farmer’s Market</w:t>
            </w:r>
            <w:r w:rsidR="00201A0A">
              <w:rPr>
                <w:rFonts w:ascii="Times New Roman" w:hAnsi="Times New Roman" w:cs="Times New Roman"/>
              </w:rPr>
              <w:t xml:space="preserve"> by 3 each year until 2022</w:t>
            </w:r>
            <w:r w:rsidR="009C61EE" w:rsidRPr="00782DD8">
              <w:rPr>
                <w:rFonts w:ascii="Times New Roman" w:hAnsi="Times New Roman" w:cs="Times New Roman"/>
              </w:rPr>
              <w:t>.</w:t>
            </w:r>
          </w:p>
          <w:p w:rsidR="009C61EE" w:rsidRPr="00782DD8" w:rsidRDefault="009C61EE" w:rsidP="0017247C">
            <w:pPr>
              <w:pStyle w:val="ListParagraph"/>
              <w:numPr>
                <w:ilvl w:val="0"/>
                <w:numId w:val="9"/>
              </w:numPr>
              <w:spacing w:after="0" w:line="240" w:lineRule="auto"/>
              <w:contextualSpacing/>
              <w:rPr>
                <w:rFonts w:ascii="Times New Roman" w:hAnsi="Times New Roman" w:cs="Times New Roman"/>
              </w:rPr>
            </w:pPr>
            <w:r w:rsidRPr="00782DD8">
              <w:rPr>
                <w:rFonts w:ascii="Times New Roman" w:hAnsi="Times New Roman" w:cs="Times New Roman"/>
              </w:rPr>
              <w:t>Through Worksite Wellness Programming offer total Cholesterol Screenings</w:t>
            </w:r>
            <w:r w:rsidR="006C613E">
              <w:rPr>
                <w:rFonts w:ascii="Times New Roman" w:hAnsi="Times New Roman" w:cs="Times New Roman"/>
              </w:rPr>
              <w:t xml:space="preserve"> and monitor outcomes of follow up testing for reduced overall cholesterol every year</w:t>
            </w:r>
            <w:r w:rsidRPr="00782DD8">
              <w:rPr>
                <w:rFonts w:ascii="Times New Roman" w:hAnsi="Times New Roman" w:cs="Times New Roman"/>
              </w:rPr>
              <w:t xml:space="preserve">. </w:t>
            </w:r>
          </w:p>
          <w:p w:rsidR="009C61EE" w:rsidRPr="00782DD8" w:rsidRDefault="009C61EE" w:rsidP="0017247C">
            <w:pPr>
              <w:pStyle w:val="ListParagraph"/>
              <w:numPr>
                <w:ilvl w:val="0"/>
                <w:numId w:val="9"/>
              </w:numPr>
              <w:spacing w:after="0" w:line="240" w:lineRule="auto"/>
              <w:contextualSpacing/>
              <w:rPr>
                <w:rFonts w:ascii="Times New Roman" w:hAnsi="Times New Roman" w:cs="Times New Roman"/>
              </w:rPr>
            </w:pPr>
            <w:r w:rsidRPr="00782DD8">
              <w:rPr>
                <w:rFonts w:ascii="Times New Roman" w:hAnsi="Times New Roman" w:cs="Times New Roman"/>
              </w:rPr>
              <w:t xml:space="preserve">Measure the number of participants attending </w:t>
            </w:r>
            <w:r w:rsidR="00D37525" w:rsidRPr="00782DD8">
              <w:rPr>
                <w:rFonts w:ascii="Times New Roman" w:hAnsi="Times New Roman" w:cs="Times New Roman"/>
              </w:rPr>
              <w:t>cholesterol-screening</w:t>
            </w:r>
            <w:r w:rsidRPr="00782DD8">
              <w:rPr>
                <w:rFonts w:ascii="Times New Roman" w:hAnsi="Times New Roman" w:cs="Times New Roman"/>
              </w:rPr>
              <w:t xml:space="preserve"> clinics held at PCHD</w:t>
            </w:r>
            <w:r w:rsidR="00201A0A">
              <w:rPr>
                <w:rFonts w:ascii="Times New Roman" w:hAnsi="Times New Roman" w:cs="Times New Roman"/>
              </w:rPr>
              <w:t xml:space="preserve"> by 5% by 2022</w:t>
            </w:r>
            <w:r w:rsidRPr="00782DD8">
              <w:rPr>
                <w:rFonts w:ascii="Times New Roman" w:hAnsi="Times New Roman" w:cs="Times New Roman"/>
              </w:rPr>
              <w:t>.</w:t>
            </w:r>
          </w:p>
          <w:p w:rsidR="009C61EE" w:rsidRPr="00201A0A" w:rsidRDefault="009C61EE" w:rsidP="00201A0A">
            <w:pPr>
              <w:pStyle w:val="ListParagraph"/>
              <w:numPr>
                <w:ilvl w:val="0"/>
                <w:numId w:val="9"/>
              </w:numPr>
              <w:spacing w:after="0" w:line="240" w:lineRule="auto"/>
              <w:contextualSpacing/>
              <w:rPr>
                <w:rFonts w:ascii="Times New Roman" w:hAnsi="Times New Roman" w:cs="Times New Roman"/>
              </w:rPr>
            </w:pPr>
            <w:r w:rsidRPr="00782DD8">
              <w:rPr>
                <w:rFonts w:ascii="Times New Roman" w:hAnsi="Times New Roman" w:cs="Times New Roman"/>
              </w:rPr>
              <w:t>Will work with the Chamber of Commerce to highlight businesses that provide worksite wellness efforts.</w:t>
            </w:r>
          </w:p>
        </w:tc>
      </w:tr>
    </w:tbl>
    <w:p w:rsidR="009C61EE" w:rsidRPr="00C52753" w:rsidRDefault="009C61EE" w:rsidP="009C61EE">
      <w:pPr>
        <w:jc w:val="center"/>
        <w:rPr>
          <w:rFonts w:ascii="Times New Roman" w:hAnsi="Times New Roman" w:cs="Times New Roman"/>
        </w:rPr>
      </w:pPr>
    </w:p>
    <w:p w:rsidR="00903C2D" w:rsidRDefault="00903C2D" w:rsidP="009C61EE">
      <w:pPr>
        <w:rPr>
          <w:rFonts w:ascii="Times New Roman" w:hAnsi="Times New Roman" w:cs="Times New Roman"/>
        </w:rPr>
      </w:pPr>
    </w:p>
    <w:p w:rsidR="00B03FFE" w:rsidRDefault="00B03FFE">
      <w:pPr>
        <w:jc w:val="center"/>
        <w:rPr>
          <w:b/>
          <w:bCs/>
          <w:sz w:val="28"/>
          <w:szCs w:val="28"/>
        </w:rPr>
      </w:pPr>
    </w:p>
    <w:p w:rsidR="00B03FFE" w:rsidRDefault="00B03FFE">
      <w:pPr>
        <w:jc w:val="center"/>
        <w:rPr>
          <w:b/>
          <w:bCs/>
          <w:sz w:val="28"/>
          <w:szCs w:val="28"/>
        </w:rPr>
      </w:pPr>
    </w:p>
    <w:p w:rsidR="00A534D5" w:rsidRDefault="00A534D5">
      <w:pPr>
        <w:jc w:val="center"/>
        <w:rPr>
          <w:b/>
          <w:bCs/>
          <w:sz w:val="28"/>
          <w:szCs w:val="28"/>
        </w:rPr>
      </w:pPr>
    </w:p>
    <w:p w:rsidR="00A534D5" w:rsidRDefault="00A534D5">
      <w:pPr>
        <w:jc w:val="center"/>
        <w:rPr>
          <w:b/>
          <w:bCs/>
          <w:sz w:val="28"/>
          <w:szCs w:val="28"/>
        </w:rPr>
      </w:pPr>
    </w:p>
    <w:p w:rsidR="00BB28DA" w:rsidRDefault="00BB28DA">
      <w:pPr>
        <w:jc w:val="center"/>
        <w:rPr>
          <w:rFonts w:ascii="Times New Roman" w:hAnsi="Times New Roman" w:cs="Times New Roman"/>
          <w:b/>
          <w:bCs/>
          <w:sz w:val="28"/>
          <w:szCs w:val="28"/>
        </w:rPr>
      </w:pPr>
    </w:p>
    <w:p w:rsidR="00BB28DA" w:rsidRDefault="00BB28DA">
      <w:pPr>
        <w:jc w:val="center"/>
        <w:rPr>
          <w:rFonts w:ascii="Times New Roman" w:hAnsi="Times New Roman" w:cs="Times New Roman"/>
          <w:b/>
          <w:bCs/>
          <w:sz w:val="28"/>
          <w:szCs w:val="28"/>
        </w:rPr>
      </w:pPr>
    </w:p>
    <w:p w:rsidR="00BB28DA" w:rsidRDefault="00BB28DA">
      <w:pPr>
        <w:jc w:val="center"/>
        <w:rPr>
          <w:rFonts w:ascii="Times New Roman" w:hAnsi="Times New Roman" w:cs="Times New Roman"/>
          <w:b/>
          <w:bCs/>
          <w:sz w:val="28"/>
          <w:szCs w:val="28"/>
        </w:rPr>
      </w:pPr>
    </w:p>
    <w:p w:rsidR="002747C6" w:rsidRPr="003325E2" w:rsidRDefault="002747C6">
      <w:pPr>
        <w:jc w:val="center"/>
        <w:rPr>
          <w:rFonts w:ascii="Times New Roman" w:hAnsi="Times New Roman" w:cs="Times New Roman"/>
          <w:b/>
          <w:bCs/>
          <w:sz w:val="28"/>
          <w:szCs w:val="28"/>
        </w:rPr>
      </w:pPr>
      <w:r w:rsidRPr="003325E2">
        <w:rPr>
          <w:rFonts w:ascii="Times New Roman" w:hAnsi="Times New Roman" w:cs="Times New Roman"/>
          <w:b/>
          <w:bCs/>
          <w:sz w:val="28"/>
          <w:szCs w:val="28"/>
        </w:rPr>
        <w:t>Appendix</w:t>
      </w:r>
    </w:p>
    <w:p w:rsidR="006F1D4B" w:rsidRPr="003325E2" w:rsidRDefault="001B6202">
      <w:pPr>
        <w:rPr>
          <w:rFonts w:ascii="Times New Roman" w:hAnsi="Times New Roman" w:cs="Times New Roman"/>
          <w:sz w:val="28"/>
          <w:szCs w:val="28"/>
        </w:rPr>
      </w:pPr>
      <w:r w:rsidRPr="003325E2">
        <w:rPr>
          <w:rFonts w:ascii="Times New Roman" w:hAnsi="Times New Roman" w:cs="Times New Roman"/>
          <w:sz w:val="28"/>
          <w:szCs w:val="28"/>
        </w:rPr>
        <w:t xml:space="preserve">Appendix A: </w:t>
      </w:r>
      <w:r w:rsidR="002747C6" w:rsidRPr="003325E2">
        <w:rPr>
          <w:rFonts w:ascii="Times New Roman" w:hAnsi="Times New Roman" w:cs="Times New Roman"/>
          <w:sz w:val="28"/>
          <w:szCs w:val="28"/>
        </w:rPr>
        <w:t>Coalition Roster</w:t>
      </w:r>
    </w:p>
    <w:p w:rsidR="002747C6" w:rsidRPr="003325E2" w:rsidRDefault="001B6202">
      <w:pPr>
        <w:rPr>
          <w:rFonts w:ascii="Times New Roman" w:hAnsi="Times New Roman" w:cs="Times New Roman"/>
          <w:sz w:val="28"/>
          <w:szCs w:val="28"/>
        </w:rPr>
      </w:pPr>
      <w:r w:rsidRPr="003325E2">
        <w:rPr>
          <w:rFonts w:ascii="Times New Roman" w:hAnsi="Times New Roman" w:cs="Times New Roman"/>
          <w:sz w:val="28"/>
          <w:szCs w:val="28"/>
        </w:rPr>
        <w:t xml:space="preserve">Appendix B: </w:t>
      </w:r>
      <w:r w:rsidR="002747C6" w:rsidRPr="003325E2">
        <w:rPr>
          <w:rFonts w:ascii="Times New Roman" w:hAnsi="Times New Roman" w:cs="Times New Roman"/>
          <w:sz w:val="28"/>
          <w:szCs w:val="28"/>
        </w:rPr>
        <w:t>Survey Tool</w:t>
      </w:r>
    </w:p>
    <w:p w:rsidR="001B6202" w:rsidRPr="003325E2" w:rsidRDefault="001B6202">
      <w:pPr>
        <w:rPr>
          <w:rFonts w:ascii="Times New Roman" w:hAnsi="Times New Roman" w:cs="Times New Roman"/>
          <w:sz w:val="28"/>
          <w:szCs w:val="28"/>
        </w:rPr>
      </w:pPr>
      <w:r w:rsidRPr="003325E2">
        <w:rPr>
          <w:rFonts w:ascii="Times New Roman" w:hAnsi="Times New Roman" w:cs="Times New Roman"/>
          <w:sz w:val="28"/>
          <w:szCs w:val="28"/>
        </w:rPr>
        <w:t>Appendix C: Health Problem Analysis Worksheet</w:t>
      </w:r>
    </w:p>
    <w:p w:rsidR="001B6202" w:rsidRPr="003325E2" w:rsidRDefault="001B6202">
      <w:pPr>
        <w:rPr>
          <w:rFonts w:ascii="Times New Roman" w:hAnsi="Times New Roman" w:cs="Times New Roman"/>
          <w:sz w:val="28"/>
          <w:szCs w:val="28"/>
        </w:rPr>
      </w:pPr>
      <w:r w:rsidRPr="003325E2">
        <w:rPr>
          <w:rFonts w:ascii="Times New Roman" w:hAnsi="Times New Roman" w:cs="Times New Roman"/>
          <w:sz w:val="28"/>
          <w:szCs w:val="28"/>
        </w:rPr>
        <w:t>Appendix D: Community Health Plan Worksheet</w:t>
      </w:r>
    </w:p>
    <w:p w:rsidR="006F1D4B" w:rsidRPr="003325E2" w:rsidRDefault="006F1D4B" w:rsidP="006F1D4B">
      <w:pPr>
        <w:jc w:val="center"/>
        <w:rPr>
          <w:rFonts w:ascii="Times New Roman" w:hAnsi="Times New Roman" w:cs="Times New Roman"/>
          <w:b/>
          <w:sz w:val="24"/>
          <w:szCs w:val="24"/>
        </w:rPr>
      </w:pPr>
    </w:p>
    <w:p w:rsidR="006F1D4B" w:rsidRPr="003325E2" w:rsidRDefault="006F1D4B" w:rsidP="006F1D4B">
      <w:pPr>
        <w:jc w:val="center"/>
        <w:rPr>
          <w:rFonts w:ascii="Times New Roman" w:hAnsi="Times New Roman" w:cs="Times New Roman"/>
          <w:b/>
          <w:sz w:val="24"/>
          <w:szCs w:val="24"/>
        </w:rPr>
      </w:pPr>
    </w:p>
    <w:p w:rsidR="006F1D4B" w:rsidRPr="003325E2" w:rsidRDefault="006F1D4B" w:rsidP="006F1D4B">
      <w:pPr>
        <w:jc w:val="center"/>
        <w:rPr>
          <w:rFonts w:ascii="Times New Roman" w:hAnsi="Times New Roman" w:cs="Times New Roman"/>
          <w:b/>
          <w:sz w:val="24"/>
          <w:szCs w:val="24"/>
        </w:rPr>
      </w:pPr>
    </w:p>
    <w:p w:rsidR="006F1D4B" w:rsidRPr="003325E2"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6F1D4B">
      <w:pPr>
        <w:jc w:val="center"/>
        <w:rPr>
          <w:rFonts w:ascii="Times New Roman" w:hAnsi="Times New Roman" w:cs="Times New Roman"/>
          <w:b/>
          <w:sz w:val="24"/>
          <w:szCs w:val="24"/>
        </w:rPr>
      </w:pPr>
    </w:p>
    <w:p w:rsidR="006F1D4B" w:rsidRDefault="006F1D4B" w:rsidP="003325E2">
      <w:pPr>
        <w:rPr>
          <w:rFonts w:ascii="Times New Roman" w:hAnsi="Times New Roman" w:cs="Times New Roman"/>
          <w:b/>
          <w:sz w:val="24"/>
          <w:szCs w:val="24"/>
        </w:rPr>
      </w:pPr>
    </w:p>
    <w:p w:rsidR="001D7248" w:rsidRDefault="001D7248" w:rsidP="006F1D4B">
      <w:pPr>
        <w:jc w:val="center"/>
        <w:rPr>
          <w:rFonts w:ascii="Times New Roman" w:hAnsi="Times New Roman" w:cs="Times New Roman"/>
          <w:b/>
          <w:sz w:val="24"/>
          <w:szCs w:val="24"/>
        </w:rPr>
      </w:pPr>
    </w:p>
    <w:p w:rsidR="001D7248" w:rsidRDefault="001D7248" w:rsidP="006F1D4B">
      <w:pPr>
        <w:jc w:val="center"/>
        <w:rPr>
          <w:rFonts w:ascii="Times New Roman" w:hAnsi="Times New Roman" w:cs="Times New Roman"/>
          <w:b/>
          <w:sz w:val="24"/>
          <w:szCs w:val="24"/>
        </w:rPr>
      </w:pPr>
    </w:p>
    <w:p w:rsidR="001D7248" w:rsidRDefault="001D7248" w:rsidP="006F1D4B">
      <w:pPr>
        <w:jc w:val="center"/>
        <w:rPr>
          <w:rFonts w:ascii="Times New Roman" w:hAnsi="Times New Roman" w:cs="Times New Roman"/>
          <w:b/>
          <w:sz w:val="24"/>
          <w:szCs w:val="24"/>
        </w:rPr>
      </w:pPr>
    </w:p>
    <w:p w:rsidR="006F1D4B" w:rsidRPr="006F1D4B" w:rsidRDefault="006F1D4B" w:rsidP="006F1D4B">
      <w:pPr>
        <w:jc w:val="center"/>
        <w:rPr>
          <w:rFonts w:ascii="Times New Roman" w:hAnsi="Times New Roman" w:cs="Times New Roman"/>
          <w:b/>
          <w:sz w:val="24"/>
          <w:szCs w:val="24"/>
        </w:rPr>
      </w:pPr>
      <w:r w:rsidRPr="006F1D4B">
        <w:rPr>
          <w:rFonts w:ascii="Times New Roman" w:hAnsi="Times New Roman" w:cs="Times New Roman"/>
          <w:b/>
          <w:sz w:val="24"/>
          <w:szCs w:val="24"/>
        </w:rPr>
        <w:t>APPENDIX</w:t>
      </w:r>
      <w:r w:rsidR="00E646AE">
        <w:rPr>
          <w:rFonts w:ascii="Times New Roman" w:hAnsi="Times New Roman" w:cs="Times New Roman"/>
          <w:b/>
          <w:sz w:val="24"/>
          <w:szCs w:val="24"/>
        </w:rPr>
        <w:t xml:space="preserve"> A</w:t>
      </w:r>
      <w:r w:rsidRPr="006F1D4B">
        <w:rPr>
          <w:rFonts w:ascii="Times New Roman" w:hAnsi="Times New Roman" w:cs="Times New Roman"/>
          <w:b/>
          <w:sz w:val="24"/>
          <w:szCs w:val="24"/>
        </w:rPr>
        <w:t xml:space="preserve"> </w:t>
      </w:r>
    </w:p>
    <w:p w:rsidR="008C1A58" w:rsidRDefault="008C1A58" w:rsidP="008C1A58">
      <w:pPr>
        <w:jc w:val="center"/>
        <w:rPr>
          <w:b/>
          <w:sz w:val="28"/>
          <w:szCs w:val="28"/>
        </w:rPr>
      </w:pPr>
      <w:r>
        <w:rPr>
          <w:b/>
          <w:sz w:val="28"/>
          <w:szCs w:val="28"/>
        </w:rPr>
        <w:t xml:space="preserve">APPENDIX </w:t>
      </w:r>
    </w:p>
    <w:p w:rsidR="008C1A58" w:rsidRPr="0058424B" w:rsidRDefault="008C1A58" w:rsidP="008C1A58">
      <w:pPr>
        <w:pStyle w:val="NoSpacing"/>
      </w:pPr>
      <w:r w:rsidRPr="0058424B">
        <w:t>PERRY COUNTY HEALTHY</w:t>
      </w:r>
      <w:r>
        <w:tab/>
      </w:r>
      <w:r w:rsidRPr="0058424B">
        <w:t>COMMUNITY COALITION ROSTER</w:t>
      </w:r>
    </w:p>
    <w:p w:rsidR="008C1A58" w:rsidRDefault="008C1A58" w:rsidP="008C1A58">
      <w:pPr>
        <w:pStyle w:val="NoSpacing"/>
      </w:pPr>
      <w:r>
        <w:t>BARBARA STEVENSON</w:t>
      </w:r>
      <w:r>
        <w:tab/>
      </w:r>
      <w:r>
        <w:tab/>
        <w:t>PERRY COUNTY HEALTH DEPARTMENT</w:t>
      </w:r>
    </w:p>
    <w:p w:rsidR="008C1A58" w:rsidRDefault="008C1A58" w:rsidP="008C1A58">
      <w:pPr>
        <w:pStyle w:val="NoSpacing"/>
      </w:pPr>
      <w:r>
        <w:t>NICOLE MARLOW</w:t>
      </w:r>
      <w:r>
        <w:tab/>
      </w:r>
      <w:r>
        <w:tab/>
        <w:t>PERRY COUNTY HEALTH DEPARTMENT</w:t>
      </w:r>
    </w:p>
    <w:p w:rsidR="008C1A58" w:rsidRDefault="008C1A58" w:rsidP="008C1A58">
      <w:pPr>
        <w:pStyle w:val="NoSpacing"/>
      </w:pPr>
      <w:r>
        <w:t>BRITTANY NUMI</w:t>
      </w:r>
      <w:r>
        <w:tab/>
      </w:r>
      <w:r>
        <w:tab/>
        <w:t>PERRY COUNTY HEALTH DEPARTMENT</w:t>
      </w:r>
    </w:p>
    <w:p w:rsidR="008C1A58" w:rsidRDefault="008C1A58" w:rsidP="008C1A58">
      <w:pPr>
        <w:pStyle w:val="NoSpacing"/>
      </w:pPr>
      <w:r>
        <w:t>PAM LOGAN</w:t>
      </w:r>
      <w:r>
        <w:tab/>
      </w:r>
      <w:r>
        <w:tab/>
      </w:r>
      <w:r>
        <w:tab/>
        <w:t>MARSHALL BROWNING HOSPITAL</w:t>
      </w:r>
    </w:p>
    <w:p w:rsidR="008C1A58" w:rsidRDefault="008C1A58" w:rsidP="008C1A58">
      <w:pPr>
        <w:pStyle w:val="NoSpacing"/>
      </w:pPr>
      <w:r>
        <w:t>ASHLEY WAREN</w:t>
      </w:r>
      <w:r>
        <w:tab/>
        <w:t xml:space="preserve"> </w:t>
      </w:r>
      <w:r>
        <w:tab/>
      </w:r>
      <w:r>
        <w:tab/>
        <w:t>PERRY COUNTY COUNSELING CENTER</w:t>
      </w:r>
    </w:p>
    <w:p w:rsidR="008C1A58" w:rsidRDefault="008C1A58" w:rsidP="008C1A58">
      <w:pPr>
        <w:pStyle w:val="NoSpacing"/>
      </w:pPr>
      <w:r>
        <w:t>SUSAN ENGELHART</w:t>
      </w:r>
      <w:r>
        <w:tab/>
      </w:r>
      <w:r>
        <w:tab/>
        <w:t>PERRY COUNTY COUNSELING CENTER</w:t>
      </w:r>
    </w:p>
    <w:p w:rsidR="008C1A58" w:rsidRDefault="008C1A58" w:rsidP="008C1A58">
      <w:pPr>
        <w:pStyle w:val="NoSpacing"/>
      </w:pPr>
      <w:r>
        <w:t>JENNIFER BARBOUR</w:t>
      </w:r>
      <w:r>
        <w:tab/>
      </w:r>
      <w:r>
        <w:tab/>
        <w:t>PINCKNEYVILLE COMMUNITY HOSPITAL</w:t>
      </w:r>
    </w:p>
    <w:p w:rsidR="008C1A58" w:rsidRDefault="008C1A58" w:rsidP="008C1A58">
      <w:pPr>
        <w:pStyle w:val="NoSpacing"/>
      </w:pPr>
      <w:r>
        <w:t>EVA HOPP</w:t>
      </w:r>
      <w:r>
        <w:tab/>
      </w:r>
      <w:r>
        <w:tab/>
      </w:r>
      <w:r>
        <w:tab/>
        <w:t>PINCKNEYVILLE COMMUNITY HOSPITAL</w:t>
      </w:r>
    </w:p>
    <w:p w:rsidR="008C1A58" w:rsidRDefault="008C1A58" w:rsidP="008C1A58">
      <w:pPr>
        <w:pStyle w:val="NoSpacing"/>
      </w:pPr>
      <w:r>
        <w:t>JANET MORRISON</w:t>
      </w:r>
      <w:r>
        <w:tab/>
      </w:r>
      <w:r>
        <w:tab/>
        <w:t>PINCKNEYVILLE COMMUNITY HOSPITAL</w:t>
      </w:r>
    </w:p>
    <w:p w:rsidR="008C1A58" w:rsidRDefault="008C1A58" w:rsidP="008C1A58">
      <w:pPr>
        <w:pStyle w:val="NoSpacing"/>
      </w:pPr>
      <w:r>
        <w:t>TONI KAY WRIGHT</w:t>
      </w:r>
      <w:r>
        <w:tab/>
      </w:r>
      <w:r>
        <w:tab/>
        <w:t>PERRY COUNTY EXTENSION</w:t>
      </w:r>
    </w:p>
    <w:p w:rsidR="008C1A58" w:rsidRDefault="008C1A58" w:rsidP="008C1A58">
      <w:pPr>
        <w:pStyle w:val="NoSpacing"/>
      </w:pPr>
      <w:r>
        <w:t>BROOKE FOX</w:t>
      </w:r>
      <w:r>
        <w:tab/>
      </w:r>
      <w:r>
        <w:tab/>
      </w:r>
      <w:r>
        <w:tab/>
        <w:t>MANOR AT MASON WOODS</w:t>
      </w:r>
    </w:p>
    <w:p w:rsidR="008C1A58" w:rsidRDefault="008C1A58" w:rsidP="008C1A58">
      <w:pPr>
        <w:pStyle w:val="NoSpacing"/>
      </w:pPr>
      <w:r>
        <w:t>ANGIE HEIMAN</w:t>
      </w:r>
      <w:r>
        <w:tab/>
      </w:r>
      <w:r>
        <w:tab/>
      </w:r>
      <w:r>
        <w:tab/>
        <w:t>MANOR AT MASON WOODS</w:t>
      </w:r>
    </w:p>
    <w:p w:rsidR="008C1A58" w:rsidRDefault="008C1A58" w:rsidP="008C1A58">
      <w:pPr>
        <w:pStyle w:val="NoSpacing"/>
      </w:pPr>
      <w:r>
        <w:t>BETTI MUCHA</w:t>
      </w:r>
      <w:r>
        <w:tab/>
      </w:r>
      <w:r>
        <w:tab/>
      </w:r>
      <w:r>
        <w:tab/>
        <w:t>PERRY/JACKSON COUNTY CHILD ADVOCACY</w:t>
      </w:r>
    </w:p>
    <w:p w:rsidR="008C1A58" w:rsidRDefault="008C1A58" w:rsidP="008C1A58">
      <w:pPr>
        <w:pStyle w:val="NoSpacing"/>
      </w:pPr>
      <w:r>
        <w:t>BETH CASITY</w:t>
      </w:r>
      <w:r>
        <w:tab/>
      </w:r>
      <w:r>
        <w:tab/>
      </w:r>
      <w:r>
        <w:tab/>
        <w:t>PERRY COUNTY PROBATION</w:t>
      </w:r>
    </w:p>
    <w:p w:rsidR="008C1A58" w:rsidRDefault="008C1A58" w:rsidP="008C1A58">
      <w:pPr>
        <w:pStyle w:val="NoSpacing"/>
      </w:pPr>
      <w:r>
        <w:t>STEVE BAREIS</w:t>
      </w:r>
      <w:r>
        <w:tab/>
      </w:r>
      <w:r>
        <w:tab/>
      </w:r>
      <w:r>
        <w:tab/>
        <w:t xml:space="preserve">PERRY COUNTY SHERIFF </w:t>
      </w:r>
    </w:p>
    <w:p w:rsidR="008C1A58" w:rsidRDefault="008C1A58" w:rsidP="008C1A58">
      <w:pPr>
        <w:pStyle w:val="NoSpacing"/>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1D7248" w:rsidRDefault="001D7248" w:rsidP="001D7248"/>
    <w:p w:rsidR="001D7248" w:rsidRDefault="001D7248" w:rsidP="001D7248"/>
    <w:p w:rsidR="001D7248" w:rsidRDefault="001D7248" w:rsidP="001D7248"/>
    <w:p w:rsidR="001D7248" w:rsidRPr="001D7248" w:rsidRDefault="001D7248" w:rsidP="001D7248"/>
    <w:p w:rsidR="001D7248" w:rsidRDefault="001D7248" w:rsidP="00E646AE">
      <w:pPr>
        <w:pStyle w:val="Heading1"/>
        <w:jc w:val="center"/>
        <w:rPr>
          <w:b/>
          <w:sz w:val="24"/>
          <w:szCs w:val="24"/>
        </w:rPr>
      </w:pPr>
    </w:p>
    <w:p w:rsidR="001D7248" w:rsidRDefault="001D7248" w:rsidP="00E646AE">
      <w:pPr>
        <w:pStyle w:val="Heading1"/>
        <w:jc w:val="center"/>
        <w:rPr>
          <w:b/>
          <w:sz w:val="24"/>
          <w:szCs w:val="24"/>
        </w:rPr>
      </w:pPr>
    </w:p>
    <w:p w:rsidR="00E646AE" w:rsidRPr="00E646AE" w:rsidRDefault="00E646AE" w:rsidP="00E646AE">
      <w:pPr>
        <w:pStyle w:val="Heading1"/>
        <w:jc w:val="center"/>
        <w:rPr>
          <w:b/>
          <w:sz w:val="24"/>
          <w:szCs w:val="24"/>
        </w:rPr>
      </w:pPr>
      <w:r w:rsidRPr="00E646AE">
        <w:rPr>
          <w:b/>
          <w:sz w:val="24"/>
          <w:szCs w:val="24"/>
        </w:rPr>
        <w:t>APPENDIX</w:t>
      </w:r>
      <w:r>
        <w:rPr>
          <w:b/>
          <w:sz w:val="24"/>
          <w:szCs w:val="24"/>
        </w:rPr>
        <w:t xml:space="preserve"> B</w:t>
      </w:r>
      <w:r w:rsidR="005D4C46">
        <w:rPr>
          <w:b/>
          <w:sz w:val="24"/>
          <w:szCs w:val="24"/>
        </w:rPr>
        <w:t xml:space="preserve"> </w:t>
      </w:r>
    </w:p>
    <w:p w:rsidR="00E53C17" w:rsidRPr="00E646AE" w:rsidRDefault="00E53C17" w:rsidP="00E53C17">
      <w:pPr>
        <w:pStyle w:val="Heading1"/>
        <w:rPr>
          <w:sz w:val="22"/>
          <w:szCs w:val="22"/>
        </w:rPr>
      </w:pPr>
      <w:r w:rsidRPr="00E646AE">
        <w:rPr>
          <w:sz w:val="22"/>
          <w:szCs w:val="22"/>
        </w:rPr>
        <w:t>IPLAN</w:t>
      </w:r>
    </w:p>
    <w:p w:rsidR="00E53C17" w:rsidRPr="00E646AE" w:rsidRDefault="00E53C17" w:rsidP="00E53C17">
      <w:pPr>
        <w:rPr>
          <w:rFonts w:ascii="Times New Roman" w:hAnsi="Times New Roman" w:cs="Times New Roman"/>
          <w:b/>
          <w:bCs/>
        </w:rPr>
      </w:pPr>
      <w:r w:rsidRPr="00E646AE">
        <w:rPr>
          <w:rFonts w:ascii="Times New Roman" w:hAnsi="Times New Roman" w:cs="Times New Roman"/>
          <w:b/>
          <w:bCs/>
        </w:rPr>
        <w:t>Perry County Health Department</w:t>
      </w:r>
    </w:p>
    <w:p w:rsidR="00E53C17" w:rsidRPr="00E646AE" w:rsidRDefault="00E53C17" w:rsidP="00E53C17">
      <w:pPr>
        <w:rPr>
          <w:rFonts w:ascii="Times New Roman" w:hAnsi="Times New Roman" w:cs="Times New Roman"/>
          <w:b/>
          <w:bCs/>
        </w:rPr>
      </w:pPr>
      <w:r w:rsidRPr="00E646AE">
        <w:rPr>
          <w:rFonts w:ascii="Times New Roman" w:hAnsi="Times New Roman" w:cs="Times New Roman"/>
          <w:b/>
          <w:bCs/>
        </w:rPr>
        <w:t>Community Assessment of Health Needs</w:t>
      </w:r>
    </w:p>
    <w:p w:rsidR="00E53C17" w:rsidRPr="00E646AE" w:rsidRDefault="00E53C17" w:rsidP="00E53C17">
      <w:pPr>
        <w:rPr>
          <w:rFonts w:ascii="Times New Roman" w:hAnsi="Times New Roman" w:cs="Times New Roman"/>
        </w:rPr>
      </w:pPr>
      <w:r w:rsidRPr="00E646AE">
        <w:rPr>
          <w:rFonts w:ascii="Times New Roman" w:hAnsi="Times New Roman" w:cs="Times New Roman"/>
        </w:rPr>
        <w:t>Questions:</w:t>
      </w:r>
    </w:p>
    <w:p w:rsidR="00E53C17" w:rsidRPr="00E646AE" w:rsidRDefault="00E53C17" w:rsidP="0017247C">
      <w:pPr>
        <w:numPr>
          <w:ilvl w:val="0"/>
          <w:numId w:val="24"/>
        </w:numPr>
        <w:spacing w:after="0" w:line="240" w:lineRule="auto"/>
        <w:rPr>
          <w:rFonts w:ascii="Times New Roman" w:hAnsi="Times New Roman" w:cs="Times New Roman"/>
        </w:rPr>
      </w:pPr>
      <w:r w:rsidRPr="00E646AE">
        <w:rPr>
          <w:rFonts w:ascii="Times New Roman" w:hAnsi="Times New Roman" w:cs="Times New Roman"/>
        </w:rPr>
        <w:t xml:space="preserve">Please select from below what you believe are Perry County’s </w:t>
      </w:r>
      <w:r w:rsidRPr="00E646AE">
        <w:rPr>
          <w:rFonts w:ascii="Times New Roman" w:hAnsi="Times New Roman" w:cs="Times New Roman"/>
          <w:b/>
          <w:bCs/>
        </w:rPr>
        <w:t>four</w:t>
      </w:r>
      <w:r w:rsidRPr="00E646AE">
        <w:rPr>
          <w:rFonts w:ascii="Times New Roman" w:hAnsi="Times New Roman" w:cs="Times New Roman"/>
        </w:rPr>
        <w:t xml:space="preserve"> most significant health problems and rank them from 1-4 (1 being the most significant).</w:t>
      </w:r>
    </w:p>
    <w:p w:rsidR="00E53C17" w:rsidRPr="00E646AE" w:rsidRDefault="00E53C17" w:rsidP="00E53C17">
      <w:pPr>
        <w:ind w:left="1080"/>
        <w:rPr>
          <w:rFonts w:ascii="Times New Roman" w:hAnsi="Times New Roman" w:cs="Times New Roman"/>
        </w:rPr>
      </w:pPr>
    </w:p>
    <w:p w:rsidR="00E53C17" w:rsidRPr="00E646AE" w:rsidRDefault="00E53C17" w:rsidP="00E53C17">
      <w:pPr>
        <w:ind w:left="1080"/>
        <w:rPr>
          <w:rFonts w:ascii="Times New Roman" w:hAnsi="Times New Roman" w:cs="Times New Roman"/>
        </w:rPr>
      </w:pPr>
      <w:r w:rsidRPr="00E646AE">
        <w:rPr>
          <w:rFonts w:ascii="Times New Roman" w:hAnsi="Times New Roman" w:cs="Times New Roman"/>
        </w:rPr>
        <w:t>___Heart Disease</w:t>
      </w:r>
      <w:r w:rsidRPr="00E646AE">
        <w:rPr>
          <w:rFonts w:ascii="Times New Roman" w:hAnsi="Times New Roman" w:cs="Times New Roman"/>
        </w:rPr>
        <w:tab/>
        <w:t>___Cancer</w:t>
      </w:r>
      <w:r w:rsidRPr="00E646AE">
        <w:rPr>
          <w:rFonts w:ascii="Times New Roman" w:hAnsi="Times New Roman" w:cs="Times New Roman"/>
        </w:rPr>
        <w:tab/>
        <w:t>___Stroke</w:t>
      </w:r>
      <w:r w:rsidRPr="00E646AE">
        <w:rPr>
          <w:rFonts w:ascii="Times New Roman" w:hAnsi="Times New Roman" w:cs="Times New Roman"/>
        </w:rPr>
        <w:tab/>
        <w:t>___Diabetes</w:t>
      </w:r>
      <w:r w:rsidRPr="00E646AE">
        <w:rPr>
          <w:rFonts w:ascii="Times New Roman" w:hAnsi="Times New Roman" w:cs="Times New Roman"/>
        </w:rPr>
        <w:tab/>
        <w:t>___Suicide</w:t>
      </w:r>
    </w:p>
    <w:p w:rsidR="00E53C17" w:rsidRPr="00E646AE" w:rsidRDefault="00E53C17" w:rsidP="00E53C17">
      <w:pPr>
        <w:ind w:left="1080"/>
        <w:rPr>
          <w:rFonts w:ascii="Times New Roman" w:hAnsi="Times New Roman" w:cs="Times New Roman"/>
        </w:rPr>
      </w:pPr>
      <w:r w:rsidRPr="00E646AE">
        <w:rPr>
          <w:rFonts w:ascii="Times New Roman" w:hAnsi="Times New Roman" w:cs="Times New Roman"/>
        </w:rPr>
        <w:t>___Accidents</w:t>
      </w:r>
      <w:r w:rsidRPr="00E646AE">
        <w:rPr>
          <w:rFonts w:ascii="Times New Roman" w:hAnsi="Times New Roman" w:cs="Times New Roman"/>
        </w:rPr>
        <w:tab/>
        <w:t>___Obesity</w:t>
      </w:r>
      <w:r w:rsidRPr="00E646AE">
        <w:rPr>
          <w:rFonts w:ascii="Times New Roman" w:hAnsi="Times New Roman" w:cs="Times New Roman"/>
        </w:rPr>
        <w:tab/>
        <w:t>___</w:t>
      </w:r>
      <w:r w:rsidR="005A007D">
        <w:rPr>
          <w:rFonts w:ascii="Times New Roman" w:hAnsi="Times New Roman" w:cs="Times New Roman"/>
        </w:rPr>
        <w:t>Mental Health</w:t>
      </w:r>
      <w:r w:rsidRPr="00E646AE">
        <w:rPr>
          <w:rFonts w:ascii="Times New Roman" w:hAnsi="Times New Roman" w:cs="Times New Roman"/>
        </w:rPr>
        <w:tab/>
        <w:t>___Other</w:t>
      </w:r>
    </w:p>
    <w:p w:rsidR="00E53C17" w:rsidRPr="00E646AE" w:rsidRDefault="00E53C17" w:rsidP="00E53C17">
      <w:pPr>
        <w:jc w:val="both"/>
        <w:rPr>
          <w:rFonts w:ascii="Times New Roman" w:hAnsi="Times New Roman" w:cs="Times New Roman"/>
        </w:rPr>
      </w:pPr>
    </w:p>
    <w:p w:rsidR="00E53C17" w:rsidRPr="00E646AE" w:rsidRDefault="00E53C17" w:rsidP="0017247C">
      <w:pPr>
        <w:pStyle w:val="BodyText"/>
        <w:numPr>
          <w:ilvl w:val="0"/>
          <w:numId w:val="24"/>
        </w:numPr>
        <w:rPr>
          <w:sz w:val="22"/>
          <w:szCs w:val="22"/>
        </w:rPr>
      </w:pPr>
      <w:r w:rsidRPr="00E646AE">
        <w:rPr>
          <w:sz w:val="22"/>
          <w:szCs w:val="22"/>
        </w:rPr>
        <w:t>What do you think Perry County Health Department could do to reduce or improve the above issues?</w:t>
      </w:r>
    </w:p>
    <w:p w:rsidR="00E53C17" w:rsidRPr="00E646AE" w:rsidRDefault="00E53C17" w:rsidP="00E53C17">
      <w:pPr>
        <w:jc w:val="both"/>
        <w:rPr>
          <w:rFonts w:ascii="Times New Roman" w:hAnsi="Times New Roman" w:cs="Times New Roman"/>
        </w:rPr>
      </w:pPr>
    </w:p>
    <w:p w:rsidR="00E53C17" w:rsidRPr="00E646AE" w:rsidRDefault="00E53C17" w:rsidP="0017247C">
      <w:pPr>
        <w:pStyle w:val="BodyText"/>
        <w:numPr>
          <w:ilvl w:val="0"/>
          <w:numId w:val="24"/>
        </w:numPr>
        <w:rPr>
          <w:sz w:val="22"/>
          <w:szCs w:val="22"/>
        </w:rPr>
      </w:pPr>
      <w:r w:rsidRPr="00E646AE">
        <w:rPr>
          <w:sz w:val="22"/>
          <w:szCs w:val="22"/>
        </w:rPr>
        <w:t>How would you rank the level of importance for Home Health Care?</w:t>
      </w:r>
    </w:p>
    <w:p w:rsidR="00E53C17" w:rsidRPr="00E646AE" w:rsidRDefault="00E53C17" w:rsidP="00E53C17">
      <w:pPr>
        <w:ind w:left="720"/>
        <w:jc w:val="both"/>
        <w:rPr>
          <w:rFonts w:ascii="Times New Roman" w:hAnsi="Times New Roman" w:cs="Times New Roman"/>
        </w:rPr>
      </w:pPr>
    </w:p>
    <w:p w:rsidR="00E53C17" w:rsidRPr="00E646AE" w:rsidRDefault="00E53C17" w:rsidP="00E53C17">
      <w:pPr>
        <w:ind w:left="1080"/>
        <w:jc w:val="both"/>
        <w:rPr>
          <w:rFonts w:ascii="Times New Roman" w:hAnsi="Times New Roman" w:cs="Times New Roman"/>
        </w:rPr>
      </w:pPr>
      <w:r w:rsidRPr="00E646AE">
        <w:rPr>
          <w:rFonts w:ascii="Times New Roman" w:hAnsi="Times New Roman" w:cs="Times New Roman"/>
        </w:rPr>
        <w:t>___High</w:t>
      </w:r>
      <w:r w:rsidRPr="00E646AE">
        <w:rPr>
          <w:rFonts w:ascii="Times New Roman" w:hAnsi="Times New Roman" w:cs="Times New Roman"/>
        </w:rPr>
        <w:tab/>
      </w:r>
      <w:r w:rsidRPr="00E646AE">
        <w:rPr>
          <w:rFonts w:ascii="Times New Roman" w:hAnsi="Times New Roman" w:cs="Times New Roman"/>
        </w:rPr>
        <w:tab/>
        <w:t>___Medium</w:t>
      </w:r>
      <w:r w:rsidRPr="00E646AE">
        <w:rPr>
          <w:rFonts w:ascii="Times New Roman" w:hAnsi="Times New Roman" w:cs="Times New Roman"/>
        </w:rPr>
        <w:tab/>
      </w:r>
      <w:r w:rsidRPr="00E646AE">
        <w:rPr>
          <w:rFonts w:ascii="Times New Roman" w:hAnsi="Times New Roman" w:cs="Times New Roman"/>
        </w:rPr>
        <w:tab/>
        <w:t>___Low</w:t>
      </w:r>
    </w:p>
    <w:p w:rsidR="00E646AE" w:rsidRDefault="00E646AE" w:rsidP="00E646AE">
      <w:pPr>
        <w:spacing w:after="0" w:line="240" w:lineRule="auto"/>
        <w:ind w:left="1080"/>
        <w:jc w:val="both"/>
        <w:rPr>
          <w:rFonts w:ascii="Times New Roman" w:hAnsi="Times New Roman" w:cs="Times New Roman"/>
        </w:rPr>
      </w:pPr>
    </w:p>
    <w:p w:rsidR="00E53C17" w:rsidRPr="00E646AE" w:rsidRDefault="00E53C17" w:rsidP="0017247C">
      <w:pPr>
        <w:numPr>
          <w:ilvl w:val="0"/>
          <w:numId w:val="24"/>
        </w:numPr>
        <w:spacing w:after="0" w:line="240" w:lineRule="auto"/>
        <w:jc w:val="both"/>
        <w:rPr>
          <w:rFonts w:ascii="Times New Roman" w:hAnsi="Times New Roman" w:cs="Times New Roman"/>
        </w:rPr>
      </w:pPr>
      <w:r w:rsidRPr="00E646AE">
        <w:rPr>
          <w:rFonts w:ascii="Times New Roman" w:hAnsi="Times New Roman" w:cs="Times New Roman"/>
        </w:rPr>
        <w:t>How important do you consider each of the following Environmental Health</w:t>
      </w:r>
    </w:p>
    <w:p w:rsidR="00E53C17" w:rsidRPr="00E646AE" w:rsidRDefault="00E53C17" w:rsidP="005D4C46">
      <w:pPr>
        <w:ind w:left="1080"/>
        <w:jc w:val="both"/>
        <w:rPr>
          <w:rFonts w:ascii="Times New Roman" w:hAnsi="Times New Roman" w:cs="Times New Roman"/>
        </w:rPr>
      </w:pPr>
      <w:r w:rsidRPr="00E646AE">
        <w:rPr>
          <w:rFonts w:ascii="Times New Roman" w:hAnsi="Times New Roman" w:cs="Times New Roman"/>
        </w:rPr>
        <w:t>Issues in regard to Public Health and Public Safety?</w:t>
      </w:r>
    </w:p>
    <w:tbl>
      <w:tblPr>
        <w:tblW w:w="82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4"/>
        <w:gridCol w:w="1223"/>
        <w:gridCol w:w="1794"/>
        <w:gridCol w:w="1156"/>
      </w:tblGrid>
      <w:tr w:rsidR="00E53C17" w:rsidRPr="00E646AE" w:rsidTr="005D4C46">
        <w:trPr>
          <w:trHeight w:val="243"/>
        </w:trPr>
        <w:tc>
          <w:tcPr>
            <w:tcW w:w="4104" w:type="dxa"/>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 xml:space="preserve">High    </w:t>
            </w:r>
          </w:p>
        </w:tc>
        <w:tc>
          <w:tcPr>
            <w:tcW w:w="0" w:type="auto"/>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Medium</w:t>
            </w:r>
          </w:p>
        </w:tc>
        <w:tc>
          <w:tcPr>
            <w:tcW w:w="0" w:type="auto"/>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Low</w:t>
            </w:r>
          </w:p>
        </w:tc>
      </w:tr>
      <w:tr w:rsidR="00E53C17" w:rsidRPr="00E646AE" w:rsidTr="005D4C46">
        <w:trPr>
          <w:trHeight w:val="243"/>
        </w:trPr>
        <w:tc>
          <w:tcPr>
            <w:tcW w:w="4104"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Available public water</w:t>
            </w: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r>
      <w:tr w:rsidR="00E53C17" w:rsidRPr="00E646AE" w:rsidTr="005D4C46">
        <w:trPr>
          <w:trHeight w:val="243"/>
        </w:trPr>
        <w:tc>
          <w:tcPr>
            <w:tcW w:w="4104"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Sewer</w:t>
            </w: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r>
      <w:tr w:rsidR="00E53C17" w:rsidRPr="00E646AE" w:rsidTr="005D4C46">
        <w:trPr>
          <w:trHeight w:val="243"/>
        </w:trPr>
        <w:tc>
          <w:tcPr>
            <w:tcW w:w="4104"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Abandoned buildings</w:t>
            </w: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r>
      <w:tr w:rsidR="00E53C17" w:rsidRPr="00E646AE" w:rsidTr="005D4C46">
        <w:trPr>
          <w:trHeight w:val="243"/>
        </w:trPr>
        <w:tc>
          <w:tcPr>
            <w:tcW w:w="4104"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Abandoned wells</w:t>
            </w: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r>
      <w:tr w:rsidR="00E53C17" w:rsidRPr="00E646AE" w:rsidTr="005D4C46">
        <w:trPr>
          <w:trHeight w:val="256"/>
        </w:trPr>
        <w:tc>
          <w:tcPr>
            <w:tcW w:w="4104"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Food inspections</w:t>
            </w: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c>
          <w:tcPr>
            <w:tcW w:w="0" w:type="auto"/>
          </w:tcPr>
          <w:p w:rsidR="00E53C17" w:rsidRPr="00E646AE" w:rsidRDefault="00E53C17" w:rsidP="00A07853">
            <w:pPr>
              <w:jc w:val="both"/>
              <w:rPr>
                <w:rFonts w:ascii="Times New Roman" w:hAnsi="Times New Roman" w:cs="Times New Roman"/>
              </w:rPr>
            </w:pPr>
          </w:p>
        </w:tc>
      </w:tr>
    </w:tbl>
    <w:p w:rsidR="00E53C17" w:rsidRPr="00E646AE" w:rsidRDefault="00E53C17" w:rsidP="00E53C17">
      <w:pPr>
        <w:jc w:val="both"/>
        <w:rPr>
          <w:rFonts w:ascii="Times New Roman" w:hAnsi="Times New Roman" w:cs="Times New Roman"/>
        </w:rPr>
      </w:pPr>
    </w:p>
    <w:p w:rsidR="005A007D" w:rsidRDefault="00E53C17" w:rsidP="005A007D">
      <w:pPr>
        <w:numPr>
          <w:ilvl w:val="0"/>
          <w:numId w:val="24"/>
        </w:numPr>
        <w:spacing w:after="0" w:line="240" w:lineRule="auto"/>
        <w:jc w:val="both"/>
        <w:rPr>
          <w:rFonts w:ascii="Times New Roman" w:hAnsi="Times New Roman" w:cs="Times New Roman"/>
        </w:rPr>
      </w:pPr>
      <w:r w:rsidRPr="00E646AE">
        <w:rPr>
          <w:rFonts w:ascii="Times New Roman" w:hAnsi="Times New Roman" w:cs="Times New Roman"/>
        </w:rPr>
        <w:t>Do you feel that the reduced exposure to second-hand smoke is an important health concern?  Yes or No?</w:t>
      </w:r>
    </w:p>
    <w:p w:rsidR="00E53C17" w:rsidRDefault="00E53C17" w:rsidP="00E53C17">
      <w:pPr>
        <w:numPr>
          <w:ilvl w:val="0"/>
          <w:numId w:val="24"/>
        </w:numPr>
        <w:spacing w:after="0" w:line="240" w:lineRule="auto"/>
        <w:jc w:val="both"/>
        <w:rPr>
          <w:rFonts w:ascii="Times New Roman" w:hAnsi="Times New Roman" w:cs="Times New Roman"/>
        </w:rPr>
      </w:pPr>
      <w:r w:rsidRPr="005A007D">
        <w:rPr>
          <w:rFonts w:ascii="Times New Roman" w:hAnsi="Times New Roman" w:cs="Times New Roman"/>
        </w:rPr>
        <w:t>Do you feel that strict enforcement is still needed for smoke-free places?  Yes or No?</w:t>
      </w:r>
    </w:p>
    <w:p w:rsidR="005A007D" w:rsidRDefault="005A007D" w:rsidP="00E53C17">
      <w:pPr>
        <w:numPr>
          <w:ilvl w:val="0"/>
          <w:numId w:val="24"/>
        </w:numPr>
        <w:spacing w:after="0" w:line="240" w:lineRule="auto"/>
        <w:jc w:val="both"/>
        <w:rPr>
          <w:rFonts w:ascii="Times New Roman" w:hAnsi="Times New Roman" w:cs="Times New Roman"/>
        </w:rPr>
      </w:pPr>
      <w:r>
        <w:rPr>
          <w:rFonts w:ascii="Times New Roman" w:hAnsi="Times New Roman" w:cs="Times New Roman"/>
        </w:rPr>
        <w:t>Do you feel exposure to vapor devices or electronic cigarettes is an important health concern? Yes or No?</w:t>
      </w:r>
    </w:p>
    <w:p w:rsidR="005A007D" w:rsidRDefault="005A007D" w:rsidP="005A007D">
      <w:pPr>
        <w:numPr>
          <w:ilvl w:val="0"/>
          <w:numId w:val="24"/>
        </w:numPr>
        <w:spacing w:after="0" w:line="240" w:lineRule="auto"/>
        <w:jc w:val="both"/>
        <w:rPr>
          <w:rFonts w:ascii="Times New Roman" w:hAnsi="Times New Roman" w:cs="Times New Roman"/>
        </w:rPr>
      </w:pPr>
      <w:r>
        <w:rPr>
          <w:rFonts w:ascii="Times New Roman" w:hAnsi="Times New Roman" w:cs="Times New Roman"/>
        </w:rPr>
        <w:t>Do you feel that enforcement is needed to reduce exposure to vapor or electronic cigarettes? Yes or No?</w:t>
      </w:r>
    </w:p>
    <w:p w:rsidR="00A072E7" w:rsidRPr="005A007D" w:rsidRDefault="00A072E7" w:rsidP="00A072E7">
      <w:pPr>
        <w:spacing w:after="0" w:line="240" w:lineRule="auto"/>
        <w:ind w:left="720"/>
        <w:jc w:val="both"/>
        <w:rPr>
          <w:rFonts w:ascii="Times New Roman" w:hAnsi="Times New Roman" w:cs="Times New Roman"/>
        </w:rPr>
      </w:pPr>
    </w:p>
    <w:p w:rsidR="00E53C17" w:rsidRPr="00E646AE" w:rsidRDefault="00E53C17" w:rsidP="0017247C">
      <w:pPr>
        <w:numPr>
          <w:ilvl w:val="0"/>
          <w:numId w:val="24"/>
        </w:numPr>
        <w:spacing w:after="0" w:line="240" w:lineRule="auto"/>
        <w:jc w:val="both"/>
        <w:rPr>
          <w:rFonts w:ascii="Times New Roman" w:hAnsi="Times New Roman" w:cs="Times New Roman"/>
        </w:rPr>
      </w:pPr>
      <w:r w:rsidRPr="00E646AE">
        <w:rPr>
          <w:rFonts w:ascii="Times New Roman" w:hAnsi="Times New Roman" w:cs="Times New Roman"/>
        </w:rPr>
        <w:t xml:space="preserve">Rate the following for their importance. </w:t>
      </w:r>
    </w:p>
    <w:p w:rsidR="00E53C17" w:rsidRPr="00E646AE" w:rsidRDefault="00E53C17" w:rsidP="00E53C17">
      <w:pPr>
        <w:ind w:left="720"/>
        <w:jc w:val="both"/>
        <w:rPr>
          <w:rFonts w:ascii="Times New Roman" w:hAnsi="Times New Roman"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377"/>
        <w:gridCol w:w="1323"/>
        <w:gridCol w:w="1440"/>
      </w:tblGrid>
      <w:tr w:rsidR="00E53C17" w:rsidRPr="00E646AE" w:rsidTr="00A07853">
        <w:tc>
          <w:tcPr>
            <w:tcW w:w="2808" w:type="dxa"/>
          </w:tcPr>
          <w:p w:rsidR="00E53C17" w:rsidRPr="00E646AE" w:rsidRDefault="00E53C17" w:rsidP="00A07853">
            <w:pPr>
              <w:jc w:val="both"/>
              <w:rPr>
                <w:rFonts w:ascii="Times New Roman" w:hAnsi="Times New Roman" w:cs="Times New Roman"/>
              </w:rPr>
            </w:pPr>
          </w:p>
        </w:tc>
        <w:tc>
          <w:tcPr>
            <w:tcW w:w="1377"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High</w:t>
            </w:r>
          </w:p>
        </w:tc>
        <w:tc>
          <w:tcPr>
            <w:tcW w:w="1323"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Medium</w:t>
            </w:r>
          </w:p>
        </w:tc>
        <w:tc>
          <w:tcPr>
            <w:tcW w:w="1440"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Low</w:t>
            </w: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Domestic violence</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Child Abuse</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A072E7" w:rsidRPr="00E646AE" w:rsidTr="00A07853">
        <w:tc>
          <w:tcPr>
            <w:tcW w:w="2808" w:type="dxa"/>
          </w:tcPr>
          <w:p w:rsidR="00A072E7" w:rsidRPr="00E646AE" w:rsidRDefault="00A072E7" w:rsidP="00A07853">
            <w:pPr>
              <w:jc w:val="both"/>
              <w:rPr>
                <w:rFonts w:ascii="Times New Roman" w:hAnsi="Times New Roman" w:cs="Times New Roman"/>
              </w:rPr>
            </w:pPr>
            <w:r>
              <w:rPr>
                <w:rFonts w:ascii="Times New Roman" w:hAnsi="Times New Roman" w:cs="Times New Roman"/>
              </w:rPr>
              <w:t>Elder Abuse</w:t>
            </w:r>
          </w:p>
        </w:tc>
        <w:tc>
          <w:tcPr>
            <w:tcW w:w="1377" w:type="dxa"/>
          </w:tcPr>
          <w:p w:rsidR="00A072E7" w:rsidRPr="00E646AE" w:rsidRDefault="00A072E7" w:rsidP="00A07853">
            <w:pPr>
              <w:jc w:val="both"/>
              <w:rPr>
                <w:rFonts w:ascii="Times New Roman" w:hAnsi="Times New Roman" w:cs="Times New Roman"/>
              </w:rPr>
            </w:pPr>
          </w:p>
        </w:tc>
        <w:tc>
          <w:tcPr>
            <w:tcW w:w="1323" w:type="dxa"/>
          </w:tcPr>
          <w:p w:rsidR="00A072E7" w:rsidRPr="00E646AE" w:rsidRDefault="00A072E7" w:rsidP="00A07853">
            <w:pPr>
              <w:jc w:val="both"/>
              <w:rPr>
                <w:rFonts w:ascii="Times New Roman" w:hAnsi="Times New Roman" w:cs="Times New Roman"/>
              </w:rPr>
            </w:pPr>
          </w:p>
        </w:tc>
        <w:tc>
          <w:tcPr>
            <w:tcW w:w="1440" w:type="dxa"/>
          </w:tcPr>
          <w:p w:rsidR="00A072E7" w:rsidRPr="00E646AE" w:rsidRDefault="00A072E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Depression</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A072E7" w:rsidP="00A07853">
            <w:pPr>
              <w:jc w:val="both"/>
              <w:rPr>
                <w:rFonts w:ascii="Times New Roman" w:hAnsi="Times New Roman" w:cs="Times New Roman"/>
              </w:rPr>
            </w:pPr>
            <w:r>
              <w:rPr>
                <w:rFonts w:ascii="Times New Roman" w:hAnsi="Times New Roman" w:cs="Times New Roman"/>
              </w:rPr>
              <w:t>Self-harm</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A072E7" w:rsidP="00A07853">
            <w:pPr>
              <w:jc w:val="both"/>
              <w:rPr>
                <w:rFonts w:ascii="Times New Roman" w:hAnsi="Times New Roman" w:cs="Times New Roman"/>
              </w:rPr>
            </w:pPr>
            <w:r>
              <w:rPr>
                <w:rFonts w:ascii="Times New Roman" w:hAnsi="Times New Roman" w:cs="Times New Roman"/>
              </w:rPr>
              <w:t>Suicide</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A072E7" w:rsidRPr="00E646AE" w:rsidTr="00A07853">
        <w:tc>
          <w:tcPr>
            <w:tcW w:w="2808" w:type="dxa"/>
          </w:tcPr>
          <w:p w:rsidR="00A072E7" w:rsidRDefault="00A072E7" w:rsidP="00A07853">
            <w:pPr>
              <w:jc w:val="both"/>
              <w:rPr>
                <w:rFonts w:ascii="Times New Roman" w:hAnsi="Times New Roman" w:cs="Times New Roman"/>
              </w:rPr>
            </w:pPr>
            <w:r>
              <w:rPr>
                <w:rFonts w:ascii="Times New Roman" w:hAnsi="Times New Roman" w:cs="Times New Roman"/>
              </w:rPr>
              <w:t>HIV/STD Testing</w:t>
            </w:r>
          </w:p>
        </w:tc>
        <w:tc>
          <w:tcPr>
            <w:tcW w:w="1377" w:type="dxa"/>
          </w:tcPr>
          <w:p w:rsidR="00A072E7" w:rsidRPr="00E646AE" w:rsidRDefault="00A072E7" w:rsidP="00A07853">
            <w:pPr>
              <w:jc w:val="both"/>
              <w:rPr>
                <w:rFonts w:ascii="Times New Roman" w:hAnsi="Times New Roman" w:cs="Times New Roman"/>
              </w:rPr>
            </w:pPr>
          </w:p>
        </w:tc>
        <w:tc>
          <w:tcPr>
            <w:tcW w:w="1323" w:type="dxa"/>
          </w:tcPr>
          <w:p w:rsidR="00A072E7" w:rsidRPr="00E646AE" w:rsidRDefault="00A072E7" w:rsidP="00A07853">
            <w:pPr>
              <w:jc w:val="both"/>
              <w:rPr>
                <w:rFonts w:ascii="Times New Roman" w:hAnsi="Times New Roman" w:cs="Times New Roman"/>
              </w:rPr>
            </w:pPr>
          </w:p>
        </w:tc>
        <w:tc>
          <w:tcPr>
            <w:tcW w:w="1440" w:type="dxa"/>
          </w:tcPr>
          <w:p w:rsidR="00A072E7" w:rsidRPr="00E646AE" w:rsidRDefault="00A072E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 xml:space="preserve">Preventive </w:t>
            </w:r>
            <w:r w:rsidR="00A072E7">
              <w:rPr>
                <w:rFonts w:ascii="Times New Roman" w:hAnsi="Times New Roman" w:cs="Times New Roman"/>
              </w:rPr>
              <w:t xml:space="preserve">Health </w:t>
            </w:r>
            <w:r w:rsidRPr="00E646AE">
              <w:rPr>
                <w:rFonts w:ascii="Times New Roman" w:hAnsi="Times New Roman" w:cs="Times New Roman"/>
              </w:rPr>
              <w:t>screening</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Lead</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Smoking</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Tobacco use</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Alcohol use</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Drug use</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A072E7" w:rsidP="00A07853">
            <w:pPr>
              <w:jc w:val="both"/>
              <w:rPr>
                <w:rFonts w:ascii="Times New Roman" w:hAnsi="Times New Roman" w:cs="Times New Roman"/>
              </w:rPr>
            </w:pPr>
            <w:r>
              <w:rPr>
                <w:rFonts w:ascii="Times New Roman" w:hAnsi="Times New Roman" w:cs="Times New Roman"/>
              </w:rPr>
              <w:t>Prescription drug misuse</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Counseling</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E53C17" w:rsidP="00A07853">
            <w:pPr>
              <w:jc w:val="both"/>
              <w:rPr>
                <w:rFonts w:ascii="Times New Roman" w:hAnsi="Times New Roman" w:cs="Times New Roman"/>
              </w:rPr>
            </w:pPr>
            <w:r w:rsidRPr="00E646AE">
              <w:rPr>
                <w:rFonts w:ascii="Times New Roman" w:hAnsi="Times New Roman" w:cs="Times New Roman"/>
              </w:rPr>
              <w:t>Healthy food choices</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A072E7" w:rsidP="00A07853">
            <w:pPr>
              <w:jc w:val="both"/>
              <w:rPr>
                <w:rFonts w:ascii="Times New Roman" w:hAnsi="Times New Roman" w:cs="Times New Roman"/>
              </w:rPr>
            </w:pPr>
            <w:r>
              <w:rPr>
                <w:rFonts w:ascii="Times New Roman" w:hAnsi="Times New Roman" w:cs="Times New Roman"/>
              </w:rPr>
              <w:t>Physical Activity</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E53C17" w:rsidRPr="00E646AE" w:rsidTr="00A07853">
        <w:tc>
          <w:tcPr>
            <w:tcW w:w="2808" w:type="dxa"/>
          </w:tcPr>
          <w:p w:rsidR="00E53C17" w:rsidRPr="00E646AE" w:rsidRDefault="00A072E7" w:rsidP="00A07853">
            <w:pPr>
              <w:jc w:val="both"/>
              <w:rPr>
                <w:rFonts w:ascii="Times New Roman" w:hAnsi="Times New Roman" w:cs="Times New Roman"/>
              </w:rPr>
            </w:pPr>
            <w:r>
              <w:rPr>
                <w:rFonts w:ascii="Times New Roman" w:hAnsi="Times New Roman" w:cs="Times New Roman"/>
              </w:rPr>
              <w:t>Prenatal Care</w:t>
            </w:r>
          </w:p>
        </w:tc>
        <w:tc>
          <w:tcPr>
            <w:tcW w:w="1377" w:type="dxa"/>
          </w:tcPr>
          <w:p w:rsidR="00E53C17" w:rsidRPr="00E646AE" w:rsidRDefault="00E53C17" w:rsidP="00A07853">
            <w:pPr>
              <w:jc w:val="both"/>
              <w:rPr>
                <w:rFonts w:ascii="Times New Roman" w:hAnsi="Times New Roman" w:cs="Times New Roman"/>
              </w:rPr>
            </w:pPr>
          </w:p>
        </w:tc>
        <w:tc>
          <w:tcPr>
            <w:tcW w:w="1323" w:type="dxa"/>
          </w:tcPr>
          <w:p w:rsidR="00E53C17" w:rsidRPr="00E646AE" w:rsidRDefault="00E53C17" w:rsidP="00A07853">
            <w:pPr>
              <w:jc w:val="both"/>
              <w:rPr>
                <w:rFonts w:ascii="Times New Roman" w:hAnsi="Times New Roman" w:cs="Times New Roman"/>
              </w:rPr>
            </w:pPr>
          </w:p>
        </w:tc>
        <w:tc>
          <w:tcPr>
            <w:tcW w:w="1440" w:type="dxa"/>
          </w:tcPr>
          <w:p w:rsidR="00E53C17" w:rsidRPr="00E646AE" w:rsidRDefault="00E53C17" w:rsidP="00A07853">
            <w:pPr>
              <w:jc w:val="both"/>
              <w:rPr>
                <w:rFonts w:ascii="Times New Roman" w:hAnsi="Times New Roman" w:cs="Times New Roman"/>
              </w:rPr>
            </w:pPr>
          </w:p>
        </w:tc>
      </w:tr>
      <w:tr w:rsidR="00A072E7" w:rsidRPr="00E646AE" w:rsidTr="00A07853">
        <w:tc>
          <w:tcPr>
            <w:tcW w:w="2808" w:type="dxa"/>
          </w:tcPr>
          <w:p w:rsidR="00A072E7" w:rsidRDefault="00A072E7" w:rsidP="00A07853">
            <w:pPr>
              <w:jc w:val="both"/>
              <w:rPr>
                <w:rFonts w:ascii="Times New Roman" w:hAnsi="Times New Roman" w:cs="Times New Roman"/>
              </w:rPr>
            </w:pPr>
            <w:r>
              <w:rPr>
                <w:rFonts w:ascii="Times New Roman" w:hAnsi="Times New Roman" w:cs="Times New Roman"/>
              </w:rPr>
              <w:t>Teen Pregnancy Prevention</w:t>
            </w:r>
          </w:p>
        </w:tc>
        <w:tc>
          <w:tcPr>
            <w:tcW w:w="1377" w:type="dxa"/>
          </w:tcPr>
          <w:p w:rsidR="00A072E7" w:rsidRPr="00E646AE" w:rsidRDefault="00A072E7" w:rsidP="00A07853">
            <w:pPr>
              <w:jc w:val="both"/>
              <w:rPr>
                <w:rFonts w:ascii="Times New Roman" w:hAnsi="Times New Roman" w:cs="Times New Roman"/>
              </w:rPr>
            </w:pPr>
          </w:p>
        </w:tc>
        <w:tc>
          <w:tcPr>
            <w:tcW w:w="1323" w:type="dxa"/>
          </w:tcPr>
          <w:p w:rsidR="00A072E7" w:rsidRPr="00E646AE" w:rsidRDefault="00A072E7" w:rsidP="00A07853">
            <w:pPr>
              <w:jc w:val="both"/>
              <w:rPr>
                <w:rFonts w:ascii="Times New Roman" w:hAnsi="Times New Roman" w:cs="Times New Roman"/>
              </w:rPr>
            </w:pPr>
          </w:p>
        </w:tc>
        <w:tc>
          <w:tcPr>
            <w:tcW w:w="1440" w:type="dxa"/>
          </w:tcPr>
          <w:p w:rsidR="00A072E7" w:rsidRPr="00E646AE" w:rsidRDefault="00A072E7" w:rsidP="00A07853">
            <w:pPr>
              <w:jc w:val="both"/>
              <w:rPr>
                <w:rFonts w:ascii="Times New Roman" w:hAnsi="Times New Roman" w:cs="Times New Roman"/>
              </w:rPr>
            </w:pPr>
          </w:p>
        </w:tc>
      </w:tr>
    </w:tbl>
    <w:p w:rsidR="00E53C17" w:rsidRDefault="00E53C17" w:rsidP="00E53C17">
      <w:pPr>
        <w:ind w:left="720"/>
        <w:jc w:val="both"/>
        <w:rPr>
          <w:rFonts w:ascii="Times New Roman" w:hAnsi="Times New Roman" w:cs="Times New Roman"/>
        </w:rPr>
      </w:pPr>
    </w:p>
    <w:p w:rsidR="005D4C46" w:rsidRPr="00E646AE" w:rsidRDefault="005D4C46" w:rsidP="00E53C17">
      <w:pPr>
        <w:ind w:left="720"/>
        <w:jc w:val="both"/>
        <w:rPr>
          <w:rFonts w:ascii="Times New Roman" w:hAnsi="Times New Roman" w:cs="Times New Roman"/>
        </w:rPr>
      </w:pPr>
    </w:p>
    <w:p w:rsidR="005D4C46" w:rsidRDefault="005D4C46" w:rsidP="005D4C46">
      <w:pPr>
        <w:spacing w:after="0" w:line="240" w:lineRule="auto"/>
        <w:ind w:left="1080"/>
        <w:jc w:val="center"/>
        <w:rPr>
          <w:rFonts w:ascii="Times New Roman" w:hAnsi="Times New Roman" w:cs="Times New Roman"/>
        </w:rPr>
      </w:pPr>
    </w:p>
    <w:p w:rsidR="00E53C17" w:rsidRDefault="00E53C17" w:rsidP="00E53C17">
      <w:pPr>
        <w:numPr>
          <w:ilvl w:val="0"/>
          <w:numId w:val="24"/>
        </w:numPr>
        <w:spacing w:after="0" w:line="240" w:lineRule="auto"/>
        <w:jc w:val="both"/>
        <w:rPr>
          <w:rFonts w:ascii="Times New Roman" w:hAnsi="Times New Roman" w:cs="Times New Roman"/>
        </w:rPr>
      </w:pPr>
      <w:r w:rsidRPr="00E646AE">
        <w:rPr>
          <w:rFonts w:ascii="Times New Roman" w:hAnsi="Times New Roman" w:cs="Times New Roman"/>
        </w:rPr>
        <w:t>Are there any other Public Health issues not mentioned that you believe is of concern?</w:t>
      </w:r>
    </w:p>
    <w:p w:rsidR="00A072E7" w:rsidRDefault="00A072E7" w:rsidP="00A072E7">
      <w:pPr>
        <w:spacing w:after="0" w:line="240" w:lineRule="auto"/>
        <w:ind w:left="720"/>
        <w:jc w:val="both"/>
        <w:rPr>
          <w:rFonts w:ascii="Times New Roman" w:hAnsi="Times New Roman" w:cs="Times New Roman"/>
        </w:rPr>
      </w:pPr>
    </w:p>
    <w:p w:rsidR="00A072E7" w:rsidRPr="00A072E7" w:rsidRDefault="00A072E7" w:rsidP="00A072E7">
      <w:pPr>
        <w:spacing w:after="0" w:line="240" w:lineRule="auto"/>
        <w:ind w:left="720"/>
        <w:jc w:val="both"/>
        <w:rPr>
          <w:rFonts w:ascii="Times New Roman" w:hAnsi="Times New Roman" w:cs="Times New Roman"/>
        </w:rPr>
      </w:pPr>
    </w:p>
    <w:p w:rsidR="00E53C17" w:rsidRDefault="00E53C17" w:rsidP="00E53C17">
      <w:pPr>
        <w:numPr>
          <w:ilvl w:val="0"/>
          <w:numId w:val="24"/>
        </w:numPr>
        <w:spacing w:after="0" w:line="240" w:lineRule="auto"/>
        <w:jc w:val="both"/>
        <w:rPr>
          <w:rFonts w:ascii="Times New Roman" w:hAnsi="Times New Roman" w:cs="Times New Roman"/>
        </w:rPr>
      </w:pPr>
      <w:r w:rsidRPr="00E646AE">
        <w:rPr>
          <w:rFonts w:ascii="Times New Roman" w:hAnsi="Times New Roman" w:cs="Times New Roman"/>
        </w:rPr>
        <w:t>What barriers or limitations do you believe prevent people from having access to proper health care?</w:t>
      </w:r>
    </w:p>
    <w:p w:rsidR="00A072E7" w:rsidRDefault="00A072E7" w:rsidP="00A072E7">
      <w:pPr>
        <w:pStyle w:val="ListParagraph"/>
        <w:rPr>
          <w:rFonts w:ascii="Times New Roman" w:hAnsi="Times New Roman" w:cs="Times New Roman"/>
        </w:rPr>
      </w:pPr>
    </w:p>
    <w:p w:rsidR="00A072E7" w:rsidRPr="00A072E7" w:rsidRDefault="00A072E7" w:rsidP="00A072E7">
      <w:pPr>
        <w:spacing w:after="0" w:line="240" w:lineRule="auto"/>
        <w:ind w:left="1080"/>
        <w:jc w:val="both"/>
        <w:rPr>
          <w:rFonts w:ascii="Times New Roman" w:hAnsi="Times New Roman" w:cs="Times New Roman"/>
        </w:rPr>
      </w:pPr>
    </w:p>
    <w:p w:rsidR="00E53C17" w:rsidRPr="00E646AE" w:rsidRDefault="00E53C17" w:rsidP="0017247C">
      <w:pPr>
        <w:numPr>
          <w:ilvl w:val="0"/>
          <w:numId w:val="24"/>
        </w:numPr>
        <w:spacing w:after="0" w:line="240" w:lineRule="auto"/>
        <w:jc w:val="both"/>
        <w:rPr>
          <w:rFonts w:ascii="Times New Roman" w:hAnsi="Times New Roman" w:cs="Times New Roman"/>
        </w:rPr>
      </w:pPr>
      <w:r w:rsidRPr="00E646AE">
        <w:rPr>
          <w:rFonts w:ascii="Times New Roman" w:hAnsi="Times New Roman" w:cs="Times New Roman"/>
        </w:rPr>
        <w:t>What changes or improvements in the community or in local policy would have a benefit on health issues?</w:t>
      </w:r>
    </w:p>
    <w:p w:rsidR="00E53C17" w:rsidRPr="00E646AE" w:rsidRDefault="00E53C17" w:rsidP="00E53C17">
      <w:pPr>
        <w:ind w:left="720"/>
        <w:jc w:val="both"/>
        <w:rPr>
          <w:rFonts w:ascii="Times New Roman" w:hAnsi="Times New Roman" w:cs="Times New Roman"/>
        </w:rPr>
      </w:pPr>
    </w:p>
    <w:p w:rsidR="00E53C17" w:rsidRPr="00E646AE" w:rsidRDefault="00E53C17" w:rsidP="00E53C17">
      <w:pPr>
        <w:jc w:val="both"/>
        <w:rPr>
          <w:rFonts w:ascii="Times New Roman" w:hAnsi="Times New Roman" w:cs="Times New Roman"/>
        </w:rPr>
      </w:pPr>
    </w:p>
    <w:p w:rsidR="00E53C17" w:rsidRPr="00E646AE" w:rsidRDefault="00E53C17" w:rsidP="00E53C17">
      <w:pPr>
        <w:jc w:val="both"/>
        <w:rPr>
          <w:rFonts w:ascii="Times New Roman" w:hAnsi="Times New Roman" w:cs="Times New Roman"/>
        </w:rPr>
      </w:pPr>
    </w:p>
    <w:p w:rsidR="00E53C17" w:rsidRDefault="00E53C17">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A534D5" w:rsidRDefault="00A534D5">
      <w:pPr>
        <w:rPr>
          <w:rFonts w:ascii="Times New Roman" w:hAnsi="Times New Roman" w:cs="Times New Roman"/>
          <w:highlight w:val="yellow"/>
        </w:rPr>
      </w:pPr>
    </w:p>
    <w:p w:rsidR="00A534D5" w:rsidRDefault="00A534D5">
      <w:pPr>
        <w:rPr>
          <w:rFonts w:ascii="Times New Roman" w:hAnsi="Times New Roman" w:cs="Times New Roman"/>
          <w:highlight w:val="yellow"/>
        </w:rPr>
      </w:pPr>
    </w:p>
    <w:p w:rsidR="00A072E7" w:rsidRDefault="00A072E7">
      <w:pPr>
        <w:rPr>
          <w:rFonts w:ascii="Times New Roman" w:hAnsi="Times New Roman" w:cs="Times New Roman"/>
          <w:highlight w:val="yellow"/>
        </w:rPr>
      </w:pPr>
    </w:p>
    <w:p w:rsidR="00A072E7" w:rsidRDefault="00A072E7">
      <w:pPr>
        <w:rPr>
          <w:rFonts w:ascii="Times New Roman" w:hAnsi="Times New Roman" w:cs="Times New Roman"/>
          <w:highlight w:val="yellow"/>
        </w:rPr>
      </w:pPr>
    </w:p>
    <w:p w:rsidR="00A072E7" w:rsidRDefault="00A072E7">
      <w:pPr>
        <w:rPr>
          <w:rFonts w:ascii="Times New Roman" w:hAnsi="Times New Roman" w:cs="Times New Roman"/>
          <w:highlight w:val="yellow"/>
        </w:rPr>
      </w:pPr>
    </w:p>
    <w:p w:rsidR="00A072E7" w:rsidRDefault="00A072E7">
      <w:pPr>
        <w:rPr>
          <w:rFonts w:ascii="Times New Roman" w:hAnsi="Times New Roman" w:cs="Times New Roman"/>
          <w:highlight w:val="yellow"/>
        </w:rPr>
      </w:pPr>
    </w:p>
    <w:p w:rsidR="00E646AE" w:rsidRDefault="00E646AE">
      <w:pPr>
        <w:rPr>
          <w:rFonts w:ascii="Times New Roman" w:hAnsi="Times New Roman" w:cs="Times New Roman"/>
          <w:highlight w:val="yellow"/>
        </w:rPr>
      </w:pPr>
    </w:p>
    <w:p w:rsidR="00E646AE" w:rsidRDefault="00E646AE" w:rsidP="00E646AE">
      <w:pPr>
        <w:jc w:val="center"/>
        <w:rPr>
          <w:rFonts w:ascii="Times New Roman" w:hAnsi="Times New Roman" w:cs="Times New Roman"/>
        </w:rPr>
      </w:pPr>
      <w:r w:rsidRPr="00E646AE">
        <w:rPr>
          <w:rFonts w:ascii="Times New Roman" w:hAnsi="Times New Roman" w:cs="Times New Roman"/>
        </w:rPr>
        <w:t>APPENDIX C</w:t>
      </w:r>
    </w:p>
    <w:p w:rsidR="00E646AE" w:rsidRDefault="00602167" w:rsidP="00E646AE">
      <w:pPr>
        <w:jc w:val="center"/>
        <w:rPr>
          <w:rFonts w:ascii="Times New Roman" w:hAnsi="Times New Roman" w:cs="Times New Roman"/>
        </w:rPr>
      </w:pPr>
      <w:r>
        <w:rPr>
          <w:rFonts w:ascii="Times New Roman" w:hAnsi="Times New Roman" w:cs="Times New Roman"/>
          <w:noProof/>
        </w:rPr>
        <w:drawing>
          <wp:inline distT="0" distB="0" distL="0" distR="0">
            <wp:extent cx="5930900" cy="4591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0900" cy="4591050"/>
                    </a:xfrm>
                    <a:prstGeom prst="rect">
                      <a:avLst/>
                    </a:prstGeom>
                    <a:noFill/>
                    <a:ln>
                      <a:noFill/>
                    </a:ln>
                  </pic:spPr>
                </pic:pic>
              </a:graphicData>
            </a:graphic>
          </wp:inline>
        </w:drawing>
      </w:r>
    </w:p>
    <w:p w:rsidR="00E646AE" w:rsidRDefault="00E646AE" w:rsidP="00E646AE">
      <w:pPr>
        <w:jc w:val="center"/>
        <w:rPr>
          <w:rFonts w:ascii="Times New Roman" w:hAnsi="Times New Roman" w:cs="Times New Roman"/>
        </w:rPr>
      </w:pPr>
    </w:p>
    <w:p w:rsidR="00E646AE" w:rsidRDefault="00E646AE" w:rsidP="00E646AE">
      <w:pPr>
        <w:jc w:val="center"/>
        <w:rPr>
          <w:rFonts w:ascii="Times New Roman" w:hAnsi="Times New Roman" w:cs="Times New Roman"/>
        </w:rPr>
      </w:pPr>
    </w:p>
    <w:p w:rsidR="00E646AE" w:rsidRDefault="00E646AE" w:rsidP="00E646AE">
      <w:pPr>
        <w:jc w:val="center"/>
        <w:rPr>
          <w:rFonts w:ascii="Times New Roman" w:hAnsi="Times New Roman" w:cs="Times New Roman"/>
        </w:rPr>
      </w:pPr>
    </w:p>
    <w:p w:rsidR="00E646AE" w:rsidRDefault="00E646AE" w:rsidP="00E646AE">
      <w:pPr>
        <w:jc w:val="center"/>
        <w:rPr>
          <w:rFonts w:ascii="Times New Roman" w:hAnsi="Times New Roman" w:cs="Times New Roman"/>
        </w:rPr>
      </w:pPr>
    </w:p>
    <w:p w:rsidR="00E646AE" w:rsidRDefault="00E646AE" w:rsidP="00E646AE">
      <w:pPr>
        <w:jc w:val="center"/>
        <w:rPr>
          <w:rFonts w:ascii="Times New Roman" w:hAnsi="Times New Roman" w:cs="Times New Roman"/>
        </w:rPr>
      </w:pPr>
    </w:p>
    <w:p w:rsidR="00A534D5" w:rsidRDefault="00A534D5" w:rsidP="00E646AE">
      <w:pPr>
        <w:jc w:val="center"/>
        <w:rPr>
          <w:rFonts w:ascii="Times New Roman" w:hAnsi="Times New Roman" w:cs="Times New Roman"/>
        </w:rPr>
      </w:pPr>
    </w:p>
    <w:p w:rsidR="00A534D5" w:rsidRDefault="00A534D5" w:rsidP="00E646AE">
      <w:pPr>
        <w:jc w:val="center"/>
        <w:rPr>
          <w:rFonts w:ascii="Times New Roman" w:hAnsi="Times New Roman" w:cs="Times New Roman"/>
        </w:rPr>
      </w:pPr>
    </w:p>
    <w:p w:rsidR="00A534D5" w:rsidRDefault="00A534D5" w:rsidP="00E646AE">
      <w:pPr>
        <w:jc w:val="center"/>
        <w:rPr>
          <w:rFonts w:ascii="Times New Roman" w:hAnsi="Times New Roman" w:cs="Times New Roman"/>
        </w:rPr>
      </w:pPr>
    </w:p>
    <w:p w:rsidR="005D4C46" w:rsidRDefault="005D4C46" w:rsidP="005D4C46">
      <w:pPr>
        <w:rPr>
          <w:rFonts w:ascii="Times New Roman" w:hAnsi="Times New Roman" w:cs="Times New Roman"/>
        </w:rPr>
      </w:pPr>
    </w:p>
    <w:p w:rsidR="003325E2" w:rsidRDefault="003325E2" w:rsidP="005D4C46">
      <w:pPr>
        <w:rPr>
          <w:rFonts w:ascii="Times New Roman" w:hAnsi="Times New Roman" w:cs="Times New Roman"/>
        </w:rPr>
      </w:pPr>
    </w:p>
    <w:p w:rsidR="00E646AE" w:rsidRDefault="00E646AE" w:rsidP="005D4C46">
      <w:pPr>
        <w:jc w:val="center"/>
        <w:rPr>
          <w:rFonts w:ascii="Times New Roman" w:hAnsi="Times New Roman" w:cs="Times New Roman"/>
        </w:rPr>
      </w:pPr>
      <w:r>
        <w:rPr>
          <w:rFonts w:ascii="Times New Roman" w:hAnsi="Times New Roman" w:cs="Times New Roman"/>
        </w:rPr>
        <w:t>APPENDIX D</w:t>
      </w:r>
    </w:p>
    <w:p w:rsidR="005D4C46" w:rsidRPr="005D4C46" w:rsidRDefault="005D4C46" w:rsidP="005D4C46">
      <w:pPr>
        <w:jc w:val="center"/>
        <w:rPr>
          <w:rFonts w:ascii="Times New Roman" w:hAnsi="Times New Roman" w:cs="Times New Roman"/>
        </w:rPr>
      </w:pPr>
      <w:r w:rsidRPr="005D4C46">
        <w:rPr>
          <w:rFonts w:ascii="Times New Roman" w:hAnsi="Times New Roman" w:cs="Times New Roman"/>
        </w:rPr>
        <w:t xml:space="preserve">COMMUNITY HEALTH PLAN </w:t>
      </w:r>
      <w:r>
        <w:rPr>
          <w:rFonts w:ascii="Times New Roman" w:hAnsi="Times New Roman" w:cs="Times New Roman"/>
        </w:rPr>
        <w:t>WORKSHEET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4660"/>
      </w:tblGrid>
      <w:tr w:rsidR="005D4C46" w:rsidRPr="005D4C46" w:rsidTr="005D4C46">
        <w:tc>
          <w:tcPr>
            <w:tcW w:w="5508" w:type="dxa"/>
          </w:tcPr>
          <w:p w:rsidR="005D4C46" w:rsidRPr="005D4C46" w:rsidRDefault="005D4C46" w:rsidP="005D4C46">
            <w:pPr>
              <w:tabs>
                <w:tab w:val="left" w:pos="1135"/>
              </w:tabs>
              <w:rPr>
                <w:rFonts w:ascii="Times New Roman" w:hAnsi="Times New Roman" w:cs="Times New Roman"/>
              </w:rPr>
            </w:pPr>
            <w:r w:rsidRPr="005D4C46">
              <w:rPr>
                <w:rFonts w:ascii="Times New Roman" w:hAnsi="Times New Roman" w:cs="Times New Roman"/>
              </w:rPr>
              <w:t>Impact objectives:</w:t>
            </w:r>
          </w:p>
          <w:p w:rsidR="005D4C46" w:rsidRPr="005D4C46" w:rsidRDefault="005D4C46" w:rsidP="005D4C46">
            <w:pPr>
              <w:tabs>
                <w:tab w:val="left" w:pos="1135"/>
              </w:tabs>
              <w:rPr>
                <w:rFonts w:ascii="Times New Roman" w:hAnsi="Times New Roman" w:cs="Times New Roman"/>
              </w:rPr>
            </w:pPr>
          </w:p>
          <w:p w:rsidR="005D4C46" w:rsidRPr="005D4C46" w:rsidRDefault="005D4C46" w:rsidP="005D4C46">
            <w:pPr>
              <w:tabs>
                <w:tab w:val="left" w:pos="1135"/>
              </w:tabs>
              <w:rPr>
                <w:rFonts w:ascii="Times New Roman" w:hAnsi="Times New Roman" w:cs="Times New Roman"/>
              </w:rPr>
            </w:pPr>
          </w:p>
          <w:p w:rsidR="005D4C46" w:rsidRPr="005D4C46" w:rsidRDefault="005D4C46" w:rsidP="005D4C46">
            <w:pPr>
              <w:tabs>
                <w:tab w:val="left" w:pos="1135"/>
              </w:tabs>
              <w:rPr>
                <w:rFonts w:ascii="Times New Roman" w:hAnsi="Times New Roman" w:cs="Times New Roman"/>
              </w:rPr>
            </w:pPr>
          </w:p>
          <w:p w:rsidR="005D4C46" w:rsidRPr="005D4C46" w:rsidRDefault="005D4C46" w:rsidP="005D4C46">
            <w:pPr>
              <w:tabs>
                <w:tab w:val="left" w:pos="1135"/>
              </w:tabs>
              <w:rPr>
                <w:rFonts w:ascii="Times New Roman" w:hAnsi="Times New Roman" w:cs="Times New Roman"/>
              </w:rPr>
            </w:pPr>
          </w:p>
          <w:p w:rsidR="005D4C46" w:rsidRPr="005D4C46" w:rsidRDefault="005D4C46" w:rsidP="005D4C46">
            <w:pPr>
              <w:tabs>
                <w:tab w:val="left" w:pos="1135"/>
              </w:tabs>
              <w:spacing w:after="0" w:line="240" w:lineRule="auto"/>
              <w:rPr>
                <w:rFonts w:ascii="Times New Roman" w:hAnsi="Times New Roman" w:cs="Times New Roman"/>
              </w:rPr>
            </w:pPr>
          </w:p>
        </w:tc>
        <w:tc>
          <w:tcPr>
            <w:tcW w:w="5508" w:type="dxa"/>
          </w:tcPr>
          <w:p w:rsidR="005D4C46" w:rsidRPr="005D4C46" w:rsidRDefault="005D4C46" w:rsidP="005D4C46">
            <w:pPr>
              <w:spacing w:after="0" w:line="240" w:lineRule="auto"/>
              <w:rPr>
                <w:rFonts w:ascii="Times New Roman" w:hAnsi="Times New Roman" w:cs="Times New Roman"/>
              </w:rPr>
            </w:pPr>
            <w:r w:rsidRPr="005D4C46">
              <w:rPr>
                <w:rFonts w:ascii="Times New Roman" w:hAnsi="Times New Roman" w:cs="Times New Roman"/>
              </w:rPr>
              <w:t>Resources Available:</w:t>
            </w:r>
          </w:p>
        </w:tc>
      </w:tr>
      <w:tr w:rsidR="005D4C46" w:rsidRPr="005D4C46" w:rsidTr="005D4C46">
        <w:tc>
          <w:tcPr>
            <w:tcW w:w="5508" w:type="dxa"/>
          </w:tcPr>
          <w:p w:rsidR="005D4C46" w:rsidRPr="005D4C46" w:rsidRDefault="005D4C46" w:rsidP="00A07853">
            <w:pPr>
              <w:rPr>
                <w:rFonts w:ascii="Times New Roman" w:hAnsi="Times New Roman" w:cs="Times New Roman"/>
              </w:rPr>
            </w:pPr>
            <w:r w:rsidRPr="005D4C46">
              <w:rPr>
                <w:rFonts w:ascii="Times New Roman" w:hAnsi="Times New Roman" w:cs="Times New Roman"/>
              </w:rPr>
              <w:t>Intervention Strategies:</w:t>
            </w:r>
          </w:p>
          <w:p w:rsidR="005D4C46" w:rsidRPr="005D4C46" w:rsidRDefault="005D4C46" w:rsidP="00A07853">
            <w:pPr>
              <w:rPr>
                <w:rFonts w:ascii="Times New Roman" w:hAnsi="Times New Roman" w:cs="Times New Roman"/>
              </w:rPr>
            </w:pPr>
          </w:p>
          <w:p w:rsidR="005D4C46" w:rsidRPr="005D4C46" w:rsidRDefault="005D4C46" w:rsidP="00A07853">
            <w:pPr>
              <w:rPr>
                <w:rFonts w:ascii="Times New Roman" w:hAnsi="Times New Roman" w:cs="Times New Roman"/>
              </w:rPr>
            </w:pPr>
          </w:p>
          <w:p w:rsidR="005D4C46" w:rsidRPr="005D4C46" w:rsidRDefault="005D4C46" w:rsidP="00A07853">
            <w:pPr>
              <w:rPr>
                <w:rFonts w:ascii="Times New Roman" w:hAnsi="Times New Roman" w:cs="Times New Roman"/>
              </w:rPr>
            </w:pPr>
          </w:p>
          <w:p w:rsidR="005D4C46" w:rsidRPr="005D4C46" w:rsidRDefault="005D4C46" w:rsidP="00A07853">
            <w:pPr>
              <w:rPr>
                <w:rFonts w:ascii="Times New Roman" w:hAnsi="Times New Roman" w:cs="Times New Roman"/>
              </w:rPr>
            </w:pPr>
          </w:p>
          <w:p w:rsidR="005D4C46" w:rsidRPr="005D4C46" w:rsidRDefault="005D4C46" w:rsidP="005D4C46">
            <w:pPr>
              <w:spacing w:after="0" w:line="240" w:lineRule="auto"/>
              <w:rPr>
                <w:rFonts w:ascii="Times New Roman" w:hAnsi="Times New Roman" w:cs="Times New Roman"/>
              </w:rPr>
            </w:pPr>
          </w:p>
        </w:tc>
        <w:tc>
          <w:tcPr>
            <w:tcW w:w="5508" w:type="dxa"/>
          </w:tcPr>
          <w:p w:rsidR="005D4C46" w:rsidRPr="005D4C46" w:rsidRDefault="005D4C46" w:rsidP="005D4C46">
            <w:pPr>
              <w:spacing w:after="0" w:line="240" w:lineRule="auto"/>
              <w:rPr>
                <w:rFonts w:ascii="Times New Roman" w:hAnsi="Times New Roman" w:cs="Times New Roman"/>
              </w:rPr>
            </w:pPr>
            <w:r w:rsidRPr="005D4C46">
              <w:rPr>
                <w:rFonts w:ascii="Times New Roman" w:hAnsi="Times New Roman" w:cs="Times New Roman"/>
              </w:rPr>
              <w:t>Barriers:</w:t>
            </w:r>
          </w:p>
        </w:tc>
      </w:tr>
      <w:tr w:rsidR="005D4C46" w:rsidRPr="005D4C46" w:rsidTr="005D4C46">
        <w:tc>
          <w:tcPr>
            <w:tcW w:w="11016" w:type="dxa"/>
            <w:gridSpan w:val="2"/>
          </w:tcPr>
          <w:p w:rsidR="005D4C46" w:rsidRPr="005D4C46" w:rsidRDefault="005D4C46" w:rsidP="00A07853">
            <w:pPr>
              <w:rPr>
                <w:rFonts w:ascii="Times New Roman" w:hAnsi="Times New Roman" w:cs="Times New Roman"/>
              </w:rPr>
            </w:pPr>
            <w:r w:rsidRPr="005D4C46">
              <w:rPr>
                <w:rFonts w:ascii="Times New Roman" w:hAnsi="Times New Roman" w:cs="Times New Roman"/>
              </w:rPr>
              <w:t>Corrective Actions to reduce the level of the indirect contributing factors:</w:t>
            </w:r>
          </w:p>
          <w:p w:rsidR="005D4C46" w:rsidRPr="005D4C46" w:rsidRDefault="005D4C46" w:rsidP="00A07853">
            <w:pPr>
              <w:rPr>
                <w:rFonts w:ascii="Times New Roman" w:hAnsi="Times New Roman" w:cs="Times New Roman"/>
              </w:rPr>
            </w:pPr>
          </w:p>
          <w:p w:rsidR="005D4C46" w:rsidRPr="005D4C46" w:rsidRDefault="005D4C46" w:rsidP="00A07853">
            <w:pPr>
              <w:rPr>
                <w:rFonts w:ascii="Times New Roman" w:hAnsi="Times New Roman" w:cs="Times New Roman"/>
              </w:rPr>
            </w:pPr>
          </w:p>
          <w:p w:rsidR="005D4C46" w:rsidRPr="005D4C46" w:rsidRDefault="005D4C46" w:rsidP="005D4C46">
            <w:pPr>
              <w:spacing w:after="0" w:line="240" w:lineRule="auto"/>
              <w:rPr>
                <w:rFonts w:ascii="Times New Roman" w:hAnsi="Times New Roman" w:cs="Times New Roman"/>
              </w:rPr>
            </w:pPr>
          </w:p>
        </w:tc>
      </w:tr>
      <w:tr w:rsidR="005D4C46" w:rsidRPr="005D4C46" w:rsidTr="005D4C46">
        <w:tc>
          <w:tcPr>
            <w:tcW w:w="11016" w:type="dxa"/>
            <w:gridSpan w:val="2"/>
          </w:tcPr>
          <w:p w:rsidR="005D4C46" w:rsidRPr="005D4C46" w:rsidRDefault="005D4C46" w:rsidP="00A07853">
            <w:pPr>
              <w:rPr>
                <w:rFonts w:ascii="Times New Roman" w:hAnsi="Times New Roman" w:cs="Times New Roman"/>
              </w:rPr>
            </w:pPr>
            <w:r w:rsidRPr="005D4C46">
              <w:rPr>
                <w:rFonts w:ascii="Times New Roman" w:hAnsi="Times New Roman" w:cs="Times New Roman"/>
              </w:rPr>
              <w:t>Proposed community organization to provide and coordinate the activities:</w:t>
            </w:r>
          </w:p>
          <w:p w:rsidR="005D4C46" w:rsidRPr="005D4C46" w:rsidRDefault="005D4C46" w:rsidP="00A07853">
            <w:pPr>
              <w:rPr>
                <w:rFonts w:ascii="Times New Roman" w:hAnsi="Times New Roman" w:cs="Times New Roman"/>
              </w:rPr>
            </w:pPr>
          </w:p>
          <w:p w:rsidR="005D4C46" w:rsidRPr="005D4C46" w:rsidRDefault="005D4C46" w:rsidP="00A07853">
            <w:pPr>
              <w:rPr>
                <w:rFonts w:ascii="Times New Roman" w:hAnsi="Times New Roman" w:cs="Times New Roman"/>
              </w:rPr>
            </w:pPr>
          </w:p>
          <w:p w:rsidR="005D4C46" w:rsidRPr="005D4C46" w:rsidRDefault="005D4C46" w:rsidP="00A07853">
            <w:pPr>
              <w:rPr>
                <w:rFonts w:ascii="Times New Roman" w:hAnsi="Times New Roman" w:cs="Times New Roman"/>
              </w:rPr>
            </w:pPr>
          </w:p>
        </w:tc>
      </w:tr>
      <w:tr w:rsidR="005D4C46" w:rsidRPr="005D4C46" w:rsidTr="005D4C46">
        <w:tc>
          <w:tcPr>
            <w:tcW w:w="11016" w:type="dxa"/>
            <w:gridSpan w:val="2"/>
          </w:tcPr>
          <w:p w:rsidR="005D4C46" w:rsidRPr="005D4C46" w:rsidRDefault="005D4C46" w:rsidP="00A07853">
            <w:pPr>
              <w:rPr>
                <w:rFonts w:ascii="Times New Roman" w:hAnsi="Times New Roman" w:cs="Times New Roman"/>
              </w:rPr>
            </w:pPr>
            <w:r w:rsidRPr="005D4C46">
              <w:rPr>
                <w:rFonts w:ascii="Times New Roman" w:hAnsi="Times New Roman" w:cs="Times New Roman"/>
              </w:rPr>
              <w:t>Evaluation plan to measure progress towards reaching objectives:</w:t>
            </w:r>
          </w:p>
          <w:p w:rsidR="005D4C46" w:rsidRPr="005D4C46" w:rsidRDefault="005D4C46" w:rsidP="00A07853">
            <w:pPr>
              <w:rPr>
                <w:rFonts w:ascii="Times New Roman" w:hAnsi="Times New Roman" w:cs="Times New Roman"/>
              </w:rPr>
            </w:pPr>
          </w:p>
          <w:p w:rsidR="005D4C46" w:rsidRPr="005D4C46" w:rsidRDefault="005D4C46" w:rsidP="00A07853">
            <w:pPr>
              <w:rPr>
                <w:rFonts w:ascii="Times New Roman" w:hAnsi="Times New Roman" w:cs="Times New Roman"/>
              </w:rPr>
            </w:pPr>
          </w:p>
          <w:p w:rsidR="005D4C46" w:rsidRPr="005D4C46" w:rsidRDefault="005D4C46" w:rsidP="005D4C46">
            <w:pPr>
              <w:spacing w:after="0" w:line="240" w:lineRule="auto"/>
              <w:rPr>
                <w:rFonts w:ascii="Times New Roman" w:hAnsi="Times New Roman" w:cs="Times New Roman"/>
              </w:rPr>
            </w:pPr>
          </w:p>
        </w:tc>
      </w:tr>
    </w:tbl>
    <w:p w:rsidR="00E646AE" w:rsidRPr="005D4C46" w:rsidRDefault="00E646AE" w:rsidP="00FD3FAD">
      <w:pPr>
        <w:rPr>
          <w:rFonts w:ascii="Times New Roman" w:hAnsi="Times New Roman" w:cs="Times New Roman"/>
        </w:rPr>
      </w:pPr>
    </w:p>
    <w:sectPr w:rsidR="00E646AE" w:rsidRPr="005D4C46" w:rsidSect="009044BB">
      <w:footerReference w:type="default" r:id="rId7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662" w:rsidRDefault="007F766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7F7662" w:rsidRDefault="007F7662">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pperplate Gothic">
    <w:altName w:val="Times New Roman"/>
    <w:panose1 w:val="00000000000000000000"/>
    <w:charset w:val="00"/>
    <w:family w:val="roman"/>
    <w:notTrueType/>
    <w:pitch w:val="default"/>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D9351E">
      <w:trPr>
        <w:trHeight w:hRule="exact" w:val="115"/>
        <w:jc w:val="center"/>
      </w:trPr>
      <w:tc>
        <w:tcPr>
          <w:tcW w:w="4686" w:type="dxa"/>
          <w:shd w:val="clear" w:color="auto" w:fill="4F81BD" w:themeFill="accent1"/>
          <w:tcMar>
            <w:top w:w="0" w:type="dxa"/>
            <w:bottom w:w="0" w:type="dxa"/>
          </w:tcMar>
        </w:tcPr>
        <w:p w:rsidR="00D9351E" w:rsidRDefault="00D9351E">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D9351E" w:rsidRDefault="00D9351E">
          <w:pPr>
            <w:pStyle w:val="Header"/>
            <w:tabs>
              <w:tab w:val="clear" w:pos="4680"/>
              <w:tab w:val="clear" w:pos="9360"/>
            </w:tabs>
            <w:jc w:val="right"/>
            <w:rPr>
              <w:caps/>
              <w:sz w:val="18"/>
            </w:rPr>
          </w:pPr>
        </w:p>
      </w:tc>
    </w:tr>
    <w:tr w:rsidR="00D9351E">
      <w:trPr>
        <w:jc w:val="center"/>
      </w:trPr>
      <w:sdt>
        <w:sdtPr>
          <w:rPr>
            <w:caps/>
            <w:color w:val="1F497D" w:themeColor="text2"/>
            <w:sz w:val="18"/>
            <w:szCs w:val="18"/>
          </w:rPr>
          <w:alias w:val="Author"/>
          <w:tag w:val=""/>
          <w:id w:val="1740134950"/>
          <w:placeholder>
            <w:docPart w:val="039942C6FB4B46558C12EB9FBCC2BB13"/>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D9351E" w:rsidRDefault="00D9351E" w:rsidP="003C69E1">
              <w:pPr>
                <w:pStyle w:val="Footer"/>
                <w:tabs>
                  <w:tab w:val="clear" w:pos="4680"/>
                  <w:tab w:val="clear" w:pos="9360"/>
                </w:tabs>
                <w:rPr>
                  <w:caps/>
                  <w:color w:val="808080" w:themeColor="background1" w:themeShade="80"/>
                  <w:sz w:val="18"/>
                  <w:szCs w:val="18"/>
                </w:rPr>
              </w:pPr>
              <w:r>
                <w:rPr>
                  <w:caps/>
                  <w:color w:val="1F497D" w:themeColor="text2"/>
                  <w:sz w:val="18"/>
                  <w:szCs w:val="18"/>
                </w:rPr>
                <w:t>2017-2022 PERRY COUNTY IPLAN</w:t>
              </w:r>
            </w:p>
          </w:tc>
        </w:sdtContent>
      </w:sdt>
      <w:tc>
        <w:tcPr>
          <w:tcW w:w="4674" w:type="dxa"/>
          <w:shd w:val="clear" w:color="auto" w:fill="auto"/>
          <w:vAlign w:val="center"/>
        </w:tcPr>
        <w:p w:rsidR="00D9351E" w:rsidRDefault="00D9351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230BD8">
            <w:rPr>
              <w:caps/>
              <w:noProof/>
              <w:color w:val="808080" w:themeColor="background1" w:themeShade="80"/>
              <w:sz w:val="18"/>
              <w:szCs w:val="18"/>
            </w:rPr>
            <w:t>21</w:t>
          </w:r>
          <w:r>
            <w:rPr>
              <w:caps/>
              <w:noProof/>
              <w:color w:val="808080" w:themeColor="background1" w:themeShade="80"/>
              <w:sz w:val="18"/>
              <w:szCs w:val="18"/>
            </w:rPr>
            <w:fldChar w:fldCharType="end"/>
          </w:r>
        </w:p>
      </w:tc>
    </w:tr>
  </w:tbl>
  <w:p w:rsidR="00D9351E" w:rsidRDefault="00D9351E" w:rsidP="003F396D">
    <w:pPr>
      <w:tabs>
        <w:tab w:val="left" w:pos="283"/>
        <w:tab w:val="center" w:pos="4550"/>
        <w:tab w:val="left" w:pos="5818"/>
      </w:tabs>
      <w:ind w:right="2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D9351E">
      <w:trPr>
        <w:trHeight w:hRule="exact" w:val="115"/>
        <w:jc w:val="center"/>
      </w:trPr>
      <w:tc>
        <w:tcPr>
          <w:tcW w:w="4686" w:type="dxa"/>
          <w:shd w:val="clear" w:color="auto" w:fill="4F81BD" w:themeFill="accent1"/>
          <w:tcMar>
            <w:top w:w="0" w:type="dxa"/>
            <w:bottom w:w="0" w:type="dxa"/>
          </w:tcMar>
        </w:tcPr>
        <w:p w:rsidR="00D9351E" w:rsidRDefault="00D9351E">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D9351E" w:rsidRDefault="00D9351E">
          <w:pPr>
            <w:pStyle w:val="Header"/>
            <w:tabs>
              <w:tab w:val="clear" w:pos="4680"/>
              <w:tab w:val="clear" w:pos="9360"/>
            </w:tabs>
            <w:jc w:val="right"/>
            <w:rPr>
              <w:caps/>
              <w:sz w:val="18"/>
            </w:rPr>
          </w:pPr>
        </w:p>
      </w:tc>
    </w:tr>
    <w:tr w:rsidR="00D9351E">
      <w:trPr>
        <w:jc w:val="center"/>
      </w:trPr>
      <w:sdt>
        <w:sdtPr>
          <w:rPr>
            <w:caps/>
            <w:color w:val="808080" w:themeColor="background1" w:themeShade="80"/>
            <w:sz w:val="18"/>
            <w:szCs w:val="18"/>
          </w:rPr>
          <w:alias w:val="Author"/>
          <w:tag w:val=""/>
          <w:id w:val="1011183400"/>
          <w:placeholder>
            <w:docPart w:val="05D41073B3DD48E789F2CD41D1BA3692"/>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D9351E" w:rsidRDefault="00D9351E">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2017-2022 PERRY COUNTY IPLAN</w:t>
              </w:r>
            </w:p>
          </w:tc>
        </w:sdtContent>
      </w:sdt>
      <w:tc>
        <w:tcPr>
          <w:tcW w:w="4674" w:type="dxa"/>
          <w:shd w:val="clear" w:color="auto" w:fill="auto"/>
          <w:vAlign w:val="center"/>
        </w:tcPr>
        <w:p w:rsidR="00D9351E" w:rsidRDefault="00D9351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230BD8">
            <w:rPr>
              <w:caps/>
              <w:noProof/>
              <w:color w:val="808080" w:themeColor="background1" w:themeShade="80"/>
              <w:sz w:val="18"/>
              <w:szCs w:val="18"/>
            </w:rPr>
            <w:t>1</w:t>
          </w:r>
          <w:r>
            <w:rPr>
              <w:caps/>
              <w:noProof/>
              <w:color w:val="808080" w:themeColor="background1" w:themeShade="80"/>
              <w:sz w:val="18"/>
              <w:szCs w:val="18"/>
            </w:rPr>
            <w:fldChar w:fldCharType="end"/>
          </w:r>
        </w:p>
      </w:tc>
    </w:tr>
  </w:tbl>
  <w:p w:rsidR="00D9351E" w:rsidRDefault="00D9351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D9351E">
      <w:trPr>
        <w:trHeight w:hRule="exact" w:val="115"/>
        <w:jc w:val="center"/>
      </w:trPr>
      <w:tc>
        <w:tcPr>
          <w:tcW w:w="4686" w:type="dxa"/>
          <w:shd w:val="clear" w:color="auto" w:fill="4F81BD" w:themeFill="accent1"/>
          <w:tcMar>
            <w:top w:w="0" w:type="dxa"/>
            <w:bottom w:w="0" w:type="dxa"/>
          </w:tcMar>
        </w:tcPr>
        <w:p w:rsidR="00D9351E" w:rsidRDefault="00D9351E">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D9351E" w:rsidRDefault="00D9351E">
          <w:pPr>
            <w:pStyle w:val="Header"/>
            <w:tabs>
              <w:tab w:val="clear" w:pos="4680"/>
              <w:tab w:val="clear" w:pos="9360"/>
            </w:tabs>
            <w:jc w:val="right"/>
            <w:rPr>
              <w:caps/>
              <w:sz w:val="18"/>
            </w:rPr>
          </w:pPr>
        </w:p>
      </w:tc>
    </w:tr>
    <w:tr w:rsidR="00D9351E">
      <w:trPr>
        <w:jc w:val="center"/>
      </w:trPr>
      <w:sdt>
        <w:sdtPr>
          <w:rPr>
            <w:caps/>
            <w:color w:val="808080" w:themeColor="background1" w:themeShade="80"/>
            <w:sz w:val="18"/>
            <w:szCs w:val="18"/>
          </w:rPr>
          <w:alias w:val="Author"/>
          <w:tag w:val=""/>
          <w:id w:val="-98799245"/>
          <w:placeholder>
            <w:docPart w:val="87CA64C6569849A3B0C548F23653F823"/>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D9351E" w:rsidRDefault="00D9351E">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2017-2022 PERRY COUNTY IPLAN</w:t>
              </w:r>
            </w:p>
          </w:tc>
        </w:sdtContent>
      </w:sdt>
      <w:tc>
        <w:tcPr>
          <w:tcW w:w="4674" w:type="dxa"/>
          <w:shd w:val="clear" w:color="auto" w:fill="auto"/>
          <w:vAlign w:val="center"/>
        </w:tcPr>
        <w:p w:rsidR="00D9351E" w:rsidRDefault="00D9351E">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230BD8">
            <w:rPr>
              <w:caps/>
              <w:noProof/>
              <w:color w:val="808080" w:themeColor="background1" w:themeShade="80"/>
              <w:sz w:val="18"/>
              <w:szCs w:val="18"/>
            </w:rPr>
            <w:t>54</w:t>
          </w:r>
          <w:r>
            <w:rPr>
              <w:caps/>
              <w:noProof/>
              <w:color w:val="808080" w:themeColor="background1" w:themeShade="80"/>
              <w:sz w:val="18"/>
              <w:szCs w:val="18"/>
            </w:rPr>
            <w:fldChar w:fldCharType="end"/>
          </w:r>
        </w:p>
      </w:tc>
    </w:tr>
  </w:tbl>
  <w:p w:rsidR="00D9351E" w:rsidRDefault="00D9351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662" w:rsidRDefault="007F766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7F7662" w:rsidRDefault="007F7662">
      <w:pPr>
        <w:spacing w:after="0" w:line="240" w:lineRule="auto"/>
        <w:rPr>
          <w:rFonts w:ascii="Times New Roman" w:hAnsi="Times New Roman" w:cs="Times New Roman"/>
        </w:rPr>
      </w:pPr>
      <w:r>
        <w:rPr>
          <w:rFonts w:ascii="Times New Roman" w:hAnsi="Times New Roman" w:cs="Times New Roman"/>
        </w:rPr>
        <w:continuationSeparator/>
      </w:r>
    </w:p>
  </w:footnote>
  <w:footnote w:id="1">
    <w:p w:rsidR="00D9351E" w:rsidRPr="006B31F4" w:rsidRDefault="00D9351E" w:rsidP="0085097C">
      <w:pPr>
        <w:pStyle w:val="FootnoteText"/>
        <w:rPr>
          <w:sz w:val="18"/>
          <w:szCs w:val="18"/>
        </w:rPr>
      </w:pPr>
      <w:r w:rsidRPr="00500CDC">
        <w:rPr>
          <w:rStyle w:val="FootnoteReference"/>
        </w:rPr>
        <w:footnoteRef/>
      </w:r>
      <w:r w:rsidRPr="00500CDC">
        <w:t xml:space="preserve"> </w:t>
      </w:r>
      <w:r w:rsidRPr="006B31F4">
        <w:rPr>
          <w:iCs/>
          <w:sz w:val="18"/>
          <w:szCs w:val="18"/>
        </w:rPr>
        <w:t>The graduation rate</w:t>
      </w:r>
      <w:r w:rsidRPr="006B31F4">
        <w:rPr>
          <w:i/>
          <w:iCs/>
          <w:sz w:val="18"/>
          <w:szCs w:val="18"/>
        </w:rPr>
        <w:t xml:space="preserve"> </w:t>
      </w:r>
      <w:r w:rsidRPr="006B31F4">
        <w:rPr>
          <w:sz w:val="18"/>
          <w:szCs w:val="18"/>
        </w:rPr>
        <w:t>only includes students who graduate with a regular high school diploma in four years or less as a high school graduate in the original cohort—that is, the cohort with which he or she started 9th grade.  A student with a disability who does not graduate with a regular high school diploma, but instead receives an alternative diploma, certificate of completion, or any other degree or certificate that is not fully aligned with a state’s academic content standards may not be counted as graduating in calculating the graduation rate. (Illinois Interactive Report Card)</w:t>
      </w:r>
    </w:p>
  </w:footnote>
  <w:footnote w:id="2">
    <w:p w:rsidR="00D9351E" w:rsidRPr="006B31F4" w:rsidRDefault="00D9351E" w:rsidP="0085097C">
      <w:pPr>
        <w:pStyle w:val="FootnoteText"/>
        <w:rPr>
          <w:sz w:val="18"/>
          <w:szCs w:val="18"/>
        </w:rPr>
      </w:pPr>
      <w:r w:rsidRPr="006B31F4">
        <w:rPr>
          <w:rStyle w:val="FootnoteReference"/>
          <w:sz w:val="18"/>
          <w:szCs w:val="18"/>
        </w:rPr>
        <w:footnoteRef/>
      </w:r>
      <w:r w:rsidRPr="006B31F4">
        <w:rPr>
          <w:sz w:val="18"/>
          <w:szCs w:val="18"/>
        </w:rPr>
        <w:t xml:space="preserve"> </w:t>
      </w:r>
      <w:r w:rsidRPr="006B31F4">
        <w:rPr>
          <w:bCs/>
          <w:sz w:val="18"/>
          <w:szCs w:val="18"/>
        </w:rPr>
        <w:t>High school dropout rate</w:t>
      </w:r>
      <w:r w:rsidRPr="006B31F4">
        <w:rPr>
          <w:sz w:val="18"/>
          <w:szCs w:val="18"/>
        </w:rPr>
        <w:t xml:space="preserve"> is the number of dropouts, divided by the fall enrollment (not including postgraduates), multiplied by 100. Dropouts include students in grades 9-12 whose names have been removed from the district-housed roster for any reason (such as, moved not known to be continuing, transfer to GED program, and age out) other than death, extended illness, graduation/completion of a program of studies, transfer to another public/private school, or expulsion. (Illinois Interactive Report Card)</w:t>
      </w:r>
    </w:p>
  </w:footnote>
  <w:footnote w:id="3">
    <w:p w:rsidR="00D9351E" w:rsidRDefault="00D9351E" w:rsidP="0085097C">
      <w:pPr>
        <w:pStyle w:val="FootnoteText"/>
      </w:pPr>
      <w:r>
        <w:rPr>
          <w:rStyle w:val="FootnoteReference"/>
        </w:rPr>
        <w:footnoteRef/>
      </w:r>
      <w:r>
        <w:t xml:space="preserve"> Low birth weight is defines as less than 2,500 grams.</w:t>
      </w:r>
    </w:p>
  </w:footnote>
  <w:footnote w:id="4">
    <w:p w:rsidR="00D9351E" w:rsidRDefault="00D9351E" w:rsidP="0085097C">
      <w:pPr>
        <w:pStyle w:val="FootnoteText"/>
      </w:pPr>
      <w:r>
        <w:rPr>
          <w:rStyle w:val="FootnoteReference"/>
        </w:rPr>
        <w:footnoteRef/>
      </w:r>
      <w:r>
        <w:t xml:space="preserve"> 2008 data was not available for Perry County.</w:t>
      </w:r>
    </w:p>
  </w:footnote>
  <w:footnote w:id="5">
    <w:p w:rsidR="00D9351E" w:rsidRDefault="00D9351E" w:rsidP="0085097C">
      <w:pPr>
        <w:pStyle w:val="FootnoteText"/>
      </w:pPr>
      <w:r>
        <w:rPr>
          <w:rStyle w:val="FootnoteReference"/>
        </w:rPr>
        <w:footnoteRef/>
      </w:r>
      <w:r>
        <w:t xml:space="preserve"> </w:t>
      </w:r>
      <w:r w:rsidRPr="00980FE9">
        <w:t>The Kessner Index is based on estimated (reported on birth certificate) gestational age, trimester prenatal care began and the number of prenatal visits</w:t>
      </w:r>
      <w:r>
        <w:t>. (IDPH)</w:t>
      </w:r>
    </w:p>
  </w:footnote>
  <w:footnote w:id="6">
    <w:p w:rsidR="00D9351E" w:rsidRDefault="00D9351E" w:rsidP="0085097C">
      <w:pPr>
        <w:pStyle w:val="FootnoteText"/>
      </w:pPr>
      <w:r>
        <w:rPr>
          <w:rStyle w:val="FootnoteReference"/>
        </w:rPr>
        <w:footnoteRef/>
      </w:r>
      <w:r>
        <w:t xml:space="preserve">The Kotelchuck Index </w:t>
      </w:r>
      <w:r w:rsidRPr="00980FE9">
        <w:t>characterize</w:t>
      </w:r>
      <w:r>
        <w:t>s</w:t>
      </w:r>
      <w:r w:rsidRPr="00980FE9">
        <w:t xml:space="preserve"> prenatal care (PNC) utilization on two </w:t>
      </w:r>
      <w:r>
        <w:t xml:space="preserve">dimensions- </w:t>
      </w:r>
      <w:r w:rsidRPr="00980FE9">
        <w:t>adequacy of initiation of PNC and adequacy of received services</w:t>
      </w:r>
      <w:r>
        <w:t>. (IDPH)</w:t>
      </w:r>
    </w:p>
  </w:footnote>
  <w:footnote w:id="7">
    <w:p w:rsidR="00D9351E" w:rsidRDefault="00D9351E" w:rsidP="0085097C">
      <w:pPr>
        <w:pStyle w:val="FootnoteText"/>
      </w:pPr>
      <w:r>
        <w:rPr>
          <w:rStyle w:val="FootnoteReference"/>
        </w:rPr>
        <w:footnoteRef/>
      </w:r>
      <w:r>
        <w:t xml:space="preserve"> The definition of Teenager mother used by IDPH includes all births to women 19 years old or younger.</w:t>
      </w:r>
    </w:p>
  </w:footnote>
  <w:footnote w:id="8">
    <w:p w:rsidR="00D9351E" w:rsidRPr="00FE0408" w:rsidRDefault="00D9351E" w:rsidP="0085097C">
      <w:pPr>
        <w:autoSpaceDE w:val="0"/>
        <w:autoSpaceDN w:val="0"/>
        <w:adjustRightInd w:val="0"/>
        <w:spacing w:after="0" w:line="240" w:lineRule="auto"/>
        <w:rPr>
          <w:rFonts w:cstheme="minorHAnsi"/>
          <w:sz w:val="20"/>
          <w:szCs w:val="20"/>
        </w:rPr>
      </w:pPr>
      <w:r w:rsidRPr="00FE0408">
        <w:rPr>
          <w:rStyle w:val="FootnoteReference"/>
          <w:rFonts w:cstheme="minorHAnsi"/>
          <w:sz w:val="20"/>
          <w:szCs w:val="20"/>
        </w:rPr>
        <w:footnoteRef/>
      </w:r>
      <w:r w:rsidRPr="00FE0408">
        <w:rPr>
          <w:rFonts w:cstheme="minorHAnsi"/>
          <w:sz w:val="20"/>
          <w:szCs w:val="20"/>
        </w:rPr>
        <w:t xml:space="preserve"> A report is “indicated” when a child protective service worker determines that there is credible evidence that the child was abused or neglected. (DCFS)</w:t>
      </w:r>
    </w:p>
  </w:footnote>
  <w:footnote w:id="9">
    <w:p w:rsidR="00D9351E" w:rsidRDefault="00D9351E" w:rsidP="00082014">
      <w:pPr>
        <w:pStyle w:val="FootnoteText"/>
      </w:pPr>
    </w:p>
  </w:footnote>
  <w:footnote w:id="10">
    <w:p w:rsidR="00D9351E" w:rsidRDefault="00D9351E" w:rsidP="0085097C">
      <w:pPr>
        <w:pStyle w:val="FootnoteText"/>
      </w:pPr>
      <w:r>
        <w:rPr>
          <w:rStyle w:val="FootnoteReference"/>
        </w:rPr>
        <w:footnoteRef/>
      </w:r>
      <w:r>
        <w:t xml:space="preserve"> Rates have not been calculated for 2010 and 2011.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51E" w:rsidRDefault="00D9351E">
    <w:pPr>
      <w:pStyle w:val="Header"/>
    </w:pPr>
  </w:p>
  <w:p w:rsidR="00D9351E" w:rsidRDefault="00D935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assessment.communitycommons.org/images/square5A96CA.png" style="width:11.25pt;height:11.25pt;visibility:visible;mso-wrap-style:square" o:bullet="t">
        <v:imagedata r:id="rId1" o:title="square5A96CA"/>
      </v:shape>
    </w:pict>
  </w:numPicBullet>
  <w:abstractNum w:abstractNumId="0" w15:restartNumberingAfterBreak="0">
    <w:nsid w:val="01026771"/>
    <w:multiLevelType w:val="multilevel"/>
    <w:tmpl w:val="5B84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8190A"/>
    <w:multiLevelType w:val="multilevel"/>
    <w:tmpl w:val="96D0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F4B2E"/>
    <w:multiLevelType w:val="hybridMultilevel"/>
    <w:tmpl w:val="C22CA3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82673"/>
    <w:multiLevelType w:val="hybridMultilevel"/>
    <w:tmpl w:val="16CE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32E6A"/>
    <w:multiLevelType w:val="hybridMultilevel"/>
    <w:tmpl w:val="87C87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614B6"/>
    <w:multiLevelType w:val="hybridMultilevel"/>
    <w:tmpl w:val="94CE07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385403"/>
    <w:multiLevelType w:val="hybridMultilevel"/>
    <w:tmpl w:val="FE4C4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B17E4"/>
    <w:multiLevelType w:val="hybridMultilevel"/>
    <w:tmpl w:val="852A3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C7433"/>
    <w:multiLevelType w:val="multilevel"/>
    <w:tmpl w:val="F268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701D4"/>
    <w:multiLevelType w:val="hybridMultilevel"/>
    <w:tmpl w:val="64B4CD94"/>
    <w:lvl w:ilvl="0" w:tplc="04090015">
      <w:start w:val="1"/>
      <w:numFmt w:val="upperLetter"/>
      <w:lvlText w:val="%1."/>
      <w:lvlJc w:val="left"/>
      <w:pPr>
        <w:ind w:left="720" w:hanging="360"/>
      </w:pPr>
      <w:rPr>
        <w:rFonts w:ascii="Times New Roman" w:hAnsi="Times New Roman" w:cs="Times New Roman"/>
      </w:rPr>
    </w:lvl>
    <w:lvl w:ilvl="1" w:tplc="04090015">
      <w:start w:val="1"/>
      <w:numFmt w:val="upp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0" w15:restartNumberingAfterBreak="0">
    <w:nsid w:val="2FBC7B39"/>
    <w:multiLevelType w:val="hybridMultilevel"/>
    <w:tmpl w:val="00E6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40D97"/>
    <w:multiLevelType w:val="hybridMultilevel"/>
    <w:tmpl w:val="EF7889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7B692A"/>
    <w:multiLevelType w:val="hybridMultilevel"/>
    <w:tmpl w:val="5C021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2C422F"/>
    <w:multiLevelType w:val="multilevel"/>
    <w:tmpl w:val="88DC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1E48BF"/>
    <w:multiLevelType w:val="hybridMultilevel"/>
    <w:tmpl w:val="5C6E5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947DAE"/>
    <w:multiLevelType w:val="multilevel"/>
    <w:tmpl w:val="88DC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982AEA"/>
    <w:multiLevelType w:val="multilevel"/>
    <w:tmpl w:val="88DC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E462DC"/>
    <w:multiLevelType w:val="hybridMultilevel"/>
    <w:tmpl w:val="3144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74558E"/>
    <w:multiLevelType w:val="hybridMultilevel"/>
    <w:tmpl w:val="D9BE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62CF8"/>
    <w:multiLevelType w:val="hybridMultilevel"/>
    <w:tmpl w:val="F9A4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B3137"/>
    <w:multiLevelType w:val="hybridMultilevel"/>
    <w:tmpl w:val="6D10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151856"/>
    <w:multiLevelType w:val="hybridMultilevel"/>
    <w:tmpl w:val="B3D2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91C19"/>
    <w:multiLevelType w:val="hybridMultilevel"/>
    <w:tmpl w:val="4ABE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1D0B08"/>
    <w:multiLevelType w:val="hybridMultilevel"/>
    <w:tmpl w:val="A4C47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1F94858"/>
    <w:multiLevelType w:val="hybridMultilevel"/>
    <w:tmpl w:val="48682AE6"/>
    <w:lvl w:ilvl="0" w:tplc="ED682C78">
      <w:start w:val="1"/>
      <w:numFmt w:val="upperRoman"/>
      <w:lvlText w:val="%1."/>
      <w:lvlJc w:val="left"/>
      <w:pPr>
        <w:ind w:left="1080" w:hanging="72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5" w15:restartNumberingAfterBreak="0">
    <w:nsid w:val="62994B6B"/>
    <w:multiLevelType w:val="hybridMultilevel"/>
    <w:tmpl w:val="02F4B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DB4148"/>
    <w:multiLevelType w:val="hybridMultilevel"/>
    <w:tmpl w:val="73EE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55E21"/>
    <w:multiLevelType w:val="hybridMultilevel"/>
    <w:tmpl w:val="B650B17E"/>
    <w:lvl w:ilvl="0" w:tplc="23968A3C">
      <w:start w:val="1"/>
      <w:numFmt w:val="upperLetter"/>
      <w:lvlText w:val="%1."/>
      <w:lvlJc w:val="left"/>
      <w:pPr>
        <w:ind w:left="1440" w:hanging="36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28" w15:restartNumberingAfterBreak="0">
    <w:nsid w:val="673F24EA"/>
    <w:multiLevelType w:val="hybridMultilevel"/>
    <w:tmpl w:val="5F1E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BF1B17"/>
    <w:multiLevelType w:val="hybridMultilevel"/>
    <w:tmpl w:val="E07A5F9A"/>
    <w:lvl w:ilvl="0" w:tplc="1FCC21C0">
      <w:start w:val="1"/>
      <w:numFmt w:val="bullet"/>
      <w:lvlText w:val=""/>
      <w:lvlPicBulletId w:val="0"/>
      <w:lvlJc w:val="left"/>
      <w:pPr>
        <w:tabs>
          <w:tab w:val="num" w:pos="720"/>
        </w:tabs>
        <w:ind w:left="720" w:hanging="360"/>
      </w:pPr>
      <w:rPr>
        <w:rFonts w:ascii="Symbol" w:hAnsi="Symbol" w:hint="default"/>
      </w:rPr>
    </w:lvl>
    <w:lvl w:ilvl="1" w:tplc="14BCAF26" w:tentative="1">
      <w:start w:val="1"/>
      <w:numFmt w:val="bullet"/>
      <w:lvlText w:val=""/>
      <w:lvlJc w:val="left"/>
      <w:pPr>
        <w:tabs>
          <w:tab w:val="num" w:pos="1440"/>
        </w:tabs>
        <w:ind w:left="1440" w:hanging="360"/>
      </w:pPr>
      <w:rPr>
        <w:rFonts w:ascii="Symbol" w:hAnsi="Symbol" w:hint="default"/>
      </w:rPr>
    </w:lvl>
    <w:lvl w:ilvl="2" w:tplc="CE6C879C" w:tentative="1">
      <w:start w:val="1"/>
      <w:numFmt w:val="bullet"/>
      <w:lvlText w:val=""/>
      <w:lvlJc w:val="left"/>
      <w:pPr>
        <w:tabs>
          <w:tab w:val="num" w:pos="2160"/>
        </w:tabs>
        <w:ind w:left="2160" w:hanging="360"/>
      </w:pPr>
      <w:rPr>
        <w:rFonts w:ascii="Symbol" w:hAnsi="Symbol" w:hint="default"/>
      </w:rPr>
    </w:lvl>
    <w:lvl w:ilvl="3" w:tplc="1564E632" w:tentative="1">
      <w:start w:val="1"/>
      <w:numFmt w:val="bullet"/>
      <w:lvlText w:val=""/>
      <w:lvlJc w:val="left"/>
      <w:pPr>
        <w:tabs>
          <w:tab w:val="num" w:pos="2880"/>
        </w:tabs>
        <w:ind w:left="2880" w:hanging="360"/>
      </w:pPr>
      <w:rPr>
        <w:rFonts w:ascii="Symbol" w:hAnsi="Symbol" w:hint="default"/>
      </w:rPr>
    </w:lvl>
    <w:lvl w:ilvl="4" w:tplc="B06CAF04" w:tentative="1">
      <w:start w:val="1"/>
      <w:numFmt w:val="bullet"/>
      <w:lvlText w:val=""/>
      <w:lvlJc w:val="left"/>
      <w:pPr>
        <w:tabs>
          <w:tab w:val="num" w:pos="3600"/>
        </w:tabs>
        <w:ind w:left="3600" w:hanging="360"/>
      </w:pPr>
      <w:rPr>
        <w:rFonts w:ascii="Symbol" w:hAnsi="Symbol" w:hint="default"/>
      </w:rPr>
    </w:lvl>
    <w:lvl w:ilvl="5" w:tplc="B4001358" w:tentative="1">
      <w:start w:val="1"/>
      <w:numFmt w:val="bullet"/>
      <w:lvlText w:val=""/>
      <w:lvlJc w:val="left"/>
      <w:pPr>
        <w:tabs>
          <w:tab w:val="num" w:pos="4320"/>
        </w:tabs>
        <w:ind w:left="4320" w:hanging="360"/>
      </w:pPr>
      <w:rPr>
        <w:rFonts w:ascii="Symbol" w:hAnsi="Symbol" w:hint="default"/>
      </w:rPr>
    </w:lvl>
    <w:lvl w:ilvl="6" w:tplc="7422D352" w:tentative="1">
      <w:start w:val="1"/>
      <w:numFmt w:val="bullet"/>
      <w:lvlText w:val=""/>
      <w:lvlJc w:val="left"/>
      <w:pPr>
        <w:tabs>
          <w:tab w:val="num" w:pos="5040"/>
        </w:tabs>
        <w:ind w:left="5040" w:hanging="360"/>
      </w:pPr>
      <w:rPr>
        <w:rFonts w:ascii="Symbol" w:hAnsi="Symbol" w:hint="default"/>
      </w:rPr>
    </w:lvl>
    <w:lvl w:ilvl="7" w:tplc="8D16F0A2" w:tentative="1">
      <w:start w:val="1"/>
      <w:numFmt w:val="bullet"/>
      <w:lvlText w:val=""/>
      <w:lvlJc w:val="left"/>
      <w:pPr>
        <w:tabs>
          <w:tab w:val="num" w:pos="5760"/>
        </w:tabs>
        <w:ind w:left="5760" w:hanging="360"/>
      </w:pPr>
      <w:rPr>
        <w:rFonts w:ascii="Symbol" w:hAnsi="Symbol" w:hint="default"/>
      </w:rPr>
    </w:lvl>
    <w:lvl w:ilvl="8" w:tplc="0FD0192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B814BD9"/>
    <w:multiLevelType w:val="hybridMultilevel"/>
    <w:tmpl w:val="0F6AA0EA"/>
    <w:lvl w:ilvl="0" w:tplc="B148CA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C521F97"/>
    <w:multiLevelType w:val="hybridMultilevel"/>
    <w:tmpl w:val="42180C80"/>
    <w:lvl w:ilvl="0" w:tplc="D59092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FF7E2E"/>
    <w:multiLevelType w:val="hybridMultilevel"/>
    <w:tmpl w:val="FCA60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F30FC"/>
    <w:multiLevelType w:val="hybridMultilevel"/>
    <w:tmpl w:val="CD28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7"/>
  </w:num>
  <w:num w:numId="4">
    <w:abstractNumId w:val="11"/>
  </w:num>
  <w:num w:numId="5">
    <w:abstractNumId w:val="3"/>
  </w:num>
  <w:num w:numId="6">
    <w:abstractNumId w:val="17"/>
  </w:num>
  <w:num w:numId="7">
    <w:abstractNumId w:val="21"/>
  </w:num>
  <w:num w:numId="8">
    <w:abstractNumId w:val="28"/>
  </w:num>
  <w:num w:numId="9">
    <w:abstractNumId w:val="19"/>
  </w:num>
  <w:num w:numId="10">
    <w:abstractNumId w:val="14"/>
  </w:num>
  <w:num w:numId="11">
    <w:abstractNumId w:val="23"/>
  </w:num>
  <w:num w:numId="12">
    <w:abstractNumId w:val="12"/>
  </w:num>
  <w:num w:numId="13">
    <w:abstractNumId w:val="15"/>
  </w:num>
  <w:num w:numId="14">
    <w:abstractNumId w:val="6"/>
  </w:num>
  <w:num w:numId="15">
    <w:abstractNumId w:val="8"/>
  </w:num>
  <w:num w:numId="16">
    <w:abstractNumId w:val="0"/>
  </w:num>
  <w:num w:numId="17">
    <w:abstractNumId w:val="31"/>
  </w:num>
  <w:num w:numId="18">
    <w:abstractNumId w:val="4"/>
  </w:num>
  <w:num w:numId="19">
    <w:abstractNumId w:val="2"/>
  </w:num>
  <w:num w:numId="20">
    <w:abstractNumId w:val="25"/>
  </w:num>
  <w:num w:numId="21">
    <w:abstractNumId w:val="32"/>
  </w:num>
  <w:num w:numId="22">
    <w:abstractNumId w:val="7"/>
  </w:num>
  <w:num w:numId="23">
    <w:abstractNumId w:val="5"/>
  </w:num>
  <w:num w:numId="24">
    <w:abstractNumId w:val="30"/>
  </w:num>
  <w:num w:numId="25">
    <w:abstractNumId w:val="10"/>
  </w:num>
  <w:num w:numId="26">
    <w:abstractNumId w:val="13"/>
  </w:num>
  <w:num w:numId="27">
    <w:abstractNumId w:val="16"/>
  </w:num>
  <w:num w:numId="28">
    <w:abstractNumId w:val="33"/>
  </w:num>
  <w:num w:numId="29">
    <w:abstractNumId w:val="26"/>
  </w:num>
  <w:num w:numId="30">
    <w:abstractNumId w:val="20"/>
  </w:num>
  <w:num w:numId="31">
    <w:abstractNumId w:val="1"/>
  </w:num>
  <w:num w:numId="32">
    <w:abstractNumId w:val="22"/>
  </w:num>
  <w:num w:numId="33">
    <w:abstractNumId w:val="18"/>
  </w:num>
  <w:num w:numId="34">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7C6"/>
    <w:rsid w:val="00002C85"/>
    <w:rsid w:val="000117E3"/>
    <w:rsid w:val="00021A2D"/>
    <w:rsid w:val="00025620"/>
    <w:rsid w:val="00045B21"/>
    <w:rsid w:val="00046476"/>
    <w:rsid w:val="00047C7D"/>
    <w:rsid w:val="00050309"/>
    <w:rsid w:val="00051A46"/>
    <w:rsid w:val="000555A5"/>
    <w:rsid w:val="0006159B"/>
    <w:rsid w:val="000617FF"/>
    <w:rsid w:val="00065E60"/>
    <w:rsid w:val="0007202E"/>
    <w:rsid w:val="000764A8"/>
    <w:rsid w:val="00082014"/>
    <w:rsid w:val="000A3F96"/>
    <w:rsid w:val="000B05C1"/>
    <w:rsid w:val="000C71BA"/>
    <w:rsid w:val="000D1FBA"/>
    <w:rsid w:val="000D208C"/>
    <w:rsid w:val="000E4930"/>
    <w:rsid w:val="0010275C"/>
    <w:rsid w:val="00111D98"/>
    <w:rsid w:val="00113F02"/>
    <w:rsid w:val="00126D50"/>
    <w:rsid w:val="00132BDD"/>
    <w:rsid w:val="00143B0B"/>
    <w:rsid w:val="001449E5"/>
    <w:rsid w:val="001528BB"/>
    <w:rsid w:val="0015548E"/>
    <w:rsid w:val="00155EB4"/>
    <w:rsid w:val="0017247C"/>
    <w:rsid w:val="00197F13"/>
    <w:rsid w:val="001A4504"/>
    <w:rsid w:val="001B13DF"/>
    <w:rsid w:val="001B2E3C"/>
    <w:rsid w:val="001B6202"/>
    <w:rsid w:val="001B7B5C"/>
    <w:rsid w:val="001C0C94"/>
    <w:rsid w:val="001D1016"/>
    <w:rsid w:val="001D2090"/>
    <w:rsid w:val="001D709A"/>
    <w:rsid w:val="001D7248"/>
    <w:rsid w:val="001E3B47"/>
    <w:rsid w:val="001F7A5B"/>
    <w:rsid w:val="00200ABC"/>
    <w:rsid w:val="00201A0A"/>
    <w:rsid w:val="002131A3"/>
    <w:rsid w:val="00216B42"/>
    <w:rsid w:val="002237C2"/>
    <w:rsid w:val="00230BD8"/>
    <w:rsid w:val="00243930"/>
    <w:rsid w:val="002469DD"/>
    <w:rsid w:val="002747C6"/>
    <w:rsid w:val="002A2458"/>
    <w:rsid w:val="002A3A65"/>
    <w:rsid w:val="002B49FB"/>
    <w:rsid w:val="002B6A3A"/>
    <w:rsid w:val="002C605C"/>
    <w:rsid w:val="002D1112"/>
    <w:rsid w:val="002D1C65"/>
    <w:rsid w:val="002D3827"/>
    <w:rsid w:val="002E1B2F"/>
    <w:rsid w:val="002E228B"/>
    <w:rsid w:val="002E6D47"/>
    <w:rsid w:val="002F46B9"/>
    <w:rsid w:val="003039DB"/>
    <w:rsid w:val="003062A3"/>
    <w:rsid w:val="00320DBF"/>
    <w:rsid w:val="003325E2"/>
    <w:rsid w:val="00340004"/>
    <w:rsid w:val="00343FEC"/>
    <w:rsid w:val="00346AB8"/>
    <w:rsid w:val="003501D6"/>
    <w:rsid w:val="00350C13"/>
    <w:rsid w:val="00364571"/>
    <w:rsid w:val="003922E4"/>
    <w:rsid w:val="003964D3"/>
    <w:rsid w:val="003A5701"/>
    <w:rsid w:val="003C40B4"/>
    <w:rsid w:val="003C69E1"/>
    <w:rsid w:val="003F0CFD"/>
    <w:rsid w:val="003F1951"/>
    <w:rsid w:val="003F24DF"/>
    <w:rsid w:val="003F396D"/>
    <w:rsid w:val="003F4658"/>
    <w:rsid w:val="00413626"/>
    <w:rsid w:val="00426758"/>
    <w:rsid w:val="004332BE"/>
    <w:rsid w:val="00443085"/>
    <w:rsid w:val="00446AF0"/>
    <w:rsid w:val="00454FED"/>
    <w:rsid w:val="00473F4A"/>
    <w:rsid w:val="00476D07"/>
    <w:rsid w:val="0047764E"/>
    <w:rsid w:val="00481D0C"/>
    <w:rsid w:val="004832A5"/>
    <w:rsid w:val="00487BAA"/>
    <w:rsid w:val="0049384F"/>
    <w:rsid w:val="004972E2"/>
    <w:rsid w:val="004A1471"/>
    <w:rsid w:val="004B206A"/>
    <w:rsid w:val="004D1349"/>
    <w:rsid w:val="004D42ED"/>
    <w:rsid w:val="004E66E4"/>
    <w:rsid w:val="004F2895"/>
    <w:rsid w:val="005078E6"/>
    <w:rsid w:val="00516CF6"/>
    <w:rsid w:val="00522406"/>
    <w:rsid w:val="005319AE"/>
    <w:rsid w:val="0053634C"/>
    <w:rsid w:val="0054679E"/>
    <w:rsid w:val="00564BCB"/>
    <w:rsid w:val="00572A02"/>
    <w:rsid w:val="005A007D"/>
    <w:rsid w:val="005A1F41"/>
    <w:rsid w:val="005A6E68"/>
    <w:rsid w:val="005A7912"/>
    <w:rsid w:val="005B158F"/>
    <w:rsid w:val="005B4D04"/>
    <w:rsid w:val="005B5A13"/>
    <w:rsid w:val="005D059E"/>
    <w:rsid w:val="005D4C46"/>
    <w:rsid w:val="005E299F"/>
    <w:rsid w:val="005F4771"/>
    <w:rsid w:val="00602167"/>
    <w:rsid w:val="00607B40"/>
    <w:rsid w:val="00613FE7"/>
    <w:rsid w:val="00656FF4"/>
    <w:rsid w:val="00660940"/>
    <w:rsid w:val="00660C17"/>
    <w:rsid w:val="006918E4"/>
    <w:rsid w:val="006942AE"/>
    <w:rsid w:val="006B31F4"/>
    <w:rsid w:val="006B52B1"/>
    <w:rsid w:val="006C613E"/>
    <w:rsid w:val="006C658A"/>
    <w:rsid w:val="006C7E97"/>
    <w:rsid w:val="006D5D2D"/>
    <w:rsid w:val="006E1155"/>
    <w:rsid w:val="006E4B88"/>
    <w:rsid w:val="006E70AA"/>
    <w:rsid w:val="006F1D4B"/>
    <w:rsid w:val="006F61AC"/>
    <w:rsid w:val="00706C5B"/>
    <w:rsid w:val="007158E5"/>
    <w:rsid w:val="00720883"/>
    <w:rsid w:val="00722A51"/>
    <w:rsid w:val="007261FC"/>
    <w:rsid w:val="00740FF1"/>
    <w:rsid w:val="00750706"/>
    <w:rsid w:val="007515B0"/>
    <w:rsid w:val="00752E35"/>
    <w:rsid w:val="007743D9"/>
    <w:rsid w:val="0077620C"/>
    <w:rsid w:val="007773A8"/>
    <w:rsid w:val="00782DD8"/>
    <w:rsid w:val="00793806"/>
    <w:rsid w:val="007A6B24"/>
    <w:rsid w:val="007A6D90"/>
    <w:rsid w:val="007B1DF7"/>
    <w:rsid w:val="007B5A49"/>
    <w:rsid w:val="007C0BBD"/>
    <w:rsid w:val="007C2962"/>
    <w:rsid w:val="007D1C46"/>
    <w:rsid w:val="007E51E6"/>
    <w:rsid w:val="007E5BA2"/>
    <w:rsid w:val="007F7662"/>
    <w:rsid w:val="00803169"/>
    <w:rsid w:val="0085097C"/>
    <w:rsid w:val="00851513"/>
    <w:rsid w:val="00874EB1"/>
    <w:rsid w:val="0089623C"/>
    <w:rsid w:val="008A4BA3"/>
    <w:rsid w:val="008B5B4C"/>
    <w:rsid w:val="008B7AC4"/>
    <w:rsid w:val="008C1A58"/>
    <w:rsid w:val="008C38F7"/>
    <w:rsid w:val="008C5EDA"/>
    <w:rsid w:val="008F2D06"/>
    <w:rsid w:val="008F4046"/>
    <w:rsid w:val="008F63E9"/>
    <w:rsid w:val="008F691B"/>
    <w:rsid w:val="00903C2D"/>
    <w:rsid w:val="009044BB"/>
    <w:rsid w:val="00910C3F"/>
    <w:rsid w:val="0091386E"/>
    <w:rsid w:val="009221B3"/>
    <w:rsid w:val="00947476"/>
    <w:rsid w:val="0096343E"/>
    <w:rsid w:val="00964D8F"/>
    <w:rsid w:val="009749B8"/>
    <w:rsid w:val="00985454"/>
    <w:rsid w:val="00987B56"/>
    <w:rsid w:val="009A1713"/>
    <w:rsid w:val="009B25F5"/>
    <w:rsid w:val="009B5769"/>
    <w:rsid w:val="009C2CF9"/>
    <w:rsid w:val="009C571E"/>
    <w:rsid w:val="009C61EE"/>
    <w:rsid w:val="009D13F3"/>
    <w:rsid w:val="009D152D"/>
    <w:rsid w:val="009E5A23"/>
    <w:rsid w:val="009E5C30"/>
    <w:rsid w:val="009E7628"/>
    <w:rsid w:val="009F2E15"/>
    <w:rsid w:val="00A046AE"/>
    <w:rsid w:val="00A06BB8"/>
    <w:rsid w:val="00A072E7"/>
    <w:rsid w:val="00A07853"/>
    <w:rsid w:val="00A12524"/>
    <w:rsid w:val="00A1554F"/>
    <w:rsid w:val="00A20C4E"/>
    <w:rsid w:val="00A20F0C"/>
    <w:rsid w:val="00A26973"/>
    <w:rsid w:val="00A41BFA"/>
    <w:rsid w:val="00A425D5"/>
    <w:rsid w:val="00A534D5"/>
    <w:rsid w:val="00A56D9B"/>
    <w:rsid w:val="00A56F60"/>
    <w:rsid w:val="00A90CA7"/>
    <w:rsid w:val="00AA0CC3"/>
    <w:rsid w:val="00AA315B"/>
    <w:rsid w:val="00AB7958"/>
    <w:rsid w:val="00AC5D72"/>
    <w:rsid w:val="00AD1A42"/>
    <w:rsid w:val="00AE1C61"/>
    <w:rsid w:val="00AE3575"/>
    <w:rsid w:val="00AE5B1C"/>
    <w:rsid w:val="00AF3DFB"/>
    <w:rsid w:val="00AF4111"/>
    <w:rsid w:val="00B03FFE"/>
    <w:rsid w:val="00B1413D"/>
    <w:rsid w:val="00B2159E"/>
    <w:rsid w:val="00B24CF2"/>
    <w:rsid w:val="00B24F1F"/>
    <w:rsid w:val="00B46D30"/>
    <w:rsid w:val="00B6773E"/>
    <w:rsid w:val="00B74AF9"/>
    <w:rsid w:val="00B84DA0"/>
    <w:rsid w:val="00B857C1"/>
    <w:rsid w:val="00B92913"/>
    <w:rsid w:val="00BA537C"/>
    <w:rsid w:val="00BA61F5"/>
    <w:rsid w:val="00BA7DEF"/>
    <w:rsid w:val="00BB1E04"/>
    <w:rsid w:val="00BB28DA"/>
    <w:rsid w:val="00BC03D6"/>
    <w:rsid w:val="00BC2CF4"/>
    <w:rsid w:val="00BC6FB6"/>
    <w:rsid w:val="00BD27E7"/>
    <w:rsid w:val="00BD6DB5"/>
    <w:rsid w:val="00BE4F79"/>
    <w:rsid w:val="00C01E40"/>
    <w:rsid w:val="00C031B5"/>
    <w:rsid w:val="00C045BA"/>
    <w:rsid w:val="00C2534F"/>
    <w:rsid w:val="00C26DC6"/>
    <w:rsid w:val="00C3083D"/>
    <w:rsid w:val="00C435F0"/>
    <w:rsid w:val="00C45409"/>
    <w:rsid w:val="00C53F33"/>
    <w:rsid w:val="00C76279"/>
    <w:rsid w:val="00CA2096"/>
    <w:rsid w:val="00CA4BA5"/>
    <w:rsid w:val="00CA609E"/>
    <w:rsid w:val="00CB17E4"/>
    <w:rsid w:val="00CC0300"/>
    <w:rsid w:val="00CC044D"/>
    <w:rsid w:val="00CD1FA2"/>
    <w:rsid w:val="00CD4DCF"/>
    <w:rsid w:val="00CD5A06"/>
    <w:rsid w:val="00CE2D97"/>
    <w:rsid w:val="00CE5161"/>
    <w:rsid w:val="00CF1E50"/>
    <w:rsid w:val="00CF1FF1"/>
    <w:rsid w:val="00D10739"/>
    <w:rsid w:val="00D13250"/>
    <w:rsid w:val="00D25B48"/>
    <w:rsid w:val="00D310B8"/>
    <w:rsid w:val="00D35FD7"/>
    <w:rsid w:val="00D37525"/>
    <w:rsid w:val="00D44E9A"/>
    <w:rsid w:val="00D65C94"/>
    <w:rsid w:val="00D70687"/>
    <w:rsid w:val="00D9351E"/>
    <w:rsid w:val="00DA12A5"/>
    <w:rsid w:val="00DA532B"/>
    <w:rsid w:val="00DD560E"/>
    <w:rsid w:val="00DE68F9"/>
    <w:rsid w:val="00DF55FD"/>
    <w:rsid w:val="00E320F5"/>
    <w:rsid w:val="00E35B5A"/>
    <w:rsid w:val="00E425D3"/>
    <w:rsid w:val="00E435AD"/>
    <w:rsid w:val="00E4578B"/>
    <w:rsid w:val="00E45BCC"/>
    <w:rsid w:val="00E53C17"/>
    <w:rsid w:val="00E61EA6"/>
    <w:rsid w:val="00E646AE"/>
    <w:rsid w:val="00E75A6B"/>
    <w:rsid w:val="00E859E5"/>
    <w:rsid w:val="00E96A2B"/>
    <w:rsid w:val="00EA0FE8"/>
    <w:rsid w:val="00EA4712"/>
    <w:rsid w:val="00EB1665"/>
    <w:rsid w:val="00EB5B5B"/>
    <w:rsid w:val="00EC61A0"/>
    <w:rsid w:val="00ED4907"/>
    <w:rsid w:val="00EE303D"/>
    <w:rsid w:val="00EE6CE5"/>
    <w:rsid w:val="00EE7315"/>
    <w:rsid w:val="00F00F9F"/>
    <w:rsid w:val="00F03621"/>
    <w:rsid w:val="00F11BCF"/>
    <w:rsid w:val="00F16A2D"/>
    <w:rsid w:val="00F16E16"/>
    <w:rsid w:val="00F26C6A"/>
    <w:rsid w:val="00F27D6C"/>
    <w:rsid w:val="00F43C83"/>
    <w:rsid w:val="00F441FE"/>
    <w:rsid w:val="00F47E46"/>
    <w:rsid w:val="00F721D6"/>
    <w:rsid w:val="00F8440D"/>
    <w:rsid w:val="00F85418"/>
    <w:rsid w:val="00F9296D"/>
    <w:rsid w:val="00FA209D"/>
    <w:rsid w:val="00FB0673"/>
    <w:rsid w:val="00FB261D"/>
    <w:rsid w:val="00FB48D5"/>
    <w:rsid w:val="00FC1C47"/>
    <w:rsid w:val="00FC2433"/>
    <w:rsid w:val="00FC2A2E"/>
    <w:rsid w:val="00FC63B1"/>
    <w:rsid w:val="00FD3FAD"/>
    <w:rsid w:val="00FD4AC3"/>
    <w:rsid w:val="00FD4F6F"/>
    <w:rsid w:val="00FE223B"/>
    <w:rsid w:val="00FE5E74"/>
    <w:rsid w:val="00FE6E80"/>
    <w:rsid w:val="00FF2737"/>
    <w:rsid w:val="00FF4A27"/>
    <w:rsid w:val="00FF70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90900EA-6288-4DBB-9484-47C5F6BD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0B8"/>
    <w:pPr>
      <w:spacing w:after="200" w:line="276" w:lineRule="auto"/>
    </w:pPr>
    <w:rPr>
      <w:rFonts w:cs="Calibri"/>
      <w:sz w:val="22"/>
      <w:szCs w:val="22"/>
    </w:rPr>
  </w:style>
  <w:style w:type="paragraph" w:styleId="Heading1">
    <w:name w:val="heading 1"/>
    <w:basedOn w:val="Normal"/>
    <w:next w:val="Normal"/>
    <w:link w:val="Heading1Char"/>
    <w:qFormat/>
    <w:rsid w:val="00782DD8"/>
    <w:pPr>
      <w:keepNext/>
      <w:spacing w:after="0" w:line="240" w:lineRule="auto"/>
      <w:outlineLvl w:val="0"/>
    </w:pPr>
    <w:rPr>
      <w:rFonts w:ascii="Times New Roman" w:hAnsi="Times New Roman" w:cs="Times New Roman"/>
      <w:sz w:val="40"/>
      <w:szCs w:val="47"/>
    </w:rPr>
  </w:style>
  <w:style w:type="paragraph" w:styleId="Heading3">
    <w:name w:val="heading 3"/>
    <w:basedOn w:val="Normal"/>
    <w:next w:val="Normal"/>
    <w:link w:val="Heading3Char"/>
    <w:uiPriority w:val="9"/>
    <w:unhideWhenUsed/>
    <w:qFormat/>
    <w:rsid w:val="002237C2"/>
    <w:pPr>
      <w:keepNext/>
      <w:spacing w:before="240" w:after="60"/>
      <w:outlineLvl w:val="2"/>
    </w:pPr>
    <w:rPr>
      <w:rFonts w:ascii="Cambria" w:hAnsi="Cambria" w:cs="Times New Roman"/>
      <w:b/>
      <w:bCs/>
      <w:sz w:val="26"/>
      <w:szCs w:val="26"/>
    </w:rPr>
  </w:style>
  <w:style w:type="paragraph" w:styleId="Heading6">
    <w:name w:val="heading 6"/>
    <w:basedOn w:val="Normal"/>
    <w:next w:val="Normal"/>
    <w:link w:val="Heading6Char"/>
    <w:uiPriority w:val="9"/>
    <w:semiHidden/>
    <w:unhideWhenUsed/>
    <w:qFormat/>
    <w:rsid w:val="0007202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D31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310B8"/>
    <w:rPr>
      <w:rFonts w:ascii="Tahoma" w:hAnsi="Tahoma" w:cs="Tahoma"/>
      <w:sz w:val="16"/>
      <w:szCs w:val="16"/>
    </w:rPr>
  </w:style>
  <w:style w:type="paragraph" w:styleId="ListParagraph">
    <w:name w:val="List Paragraph"/>
    <w:basedOn w:val="Normal"/>
    <w:uiPriority w:val="34"/>
    <w:qFormat/>
    <w:rsid w:val="00D310B8"/>
    <w:pPr>
      <w:ind w:left="720"/>
    </w:pPr>
  </w:style>
  <w:style w:type="paragraph" w:styleId="Header">
    <w:name w:val="header"/>
    <w:basedOn w:val="Normal"/>
    <w:link w:val="HeaderChar"/>
    <w:uiPriority w:val="99"/>
    <w:rsid w:val="00D31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0B8"/>
    <w:rPr>
      <w:rFonts w:ascii="Times New Roman" w:hAnsi="Times New Roman" w:cs="Times New Roman"/>
    </w:rPr>
  </w:style>
  <w:style w:type="paragraph" w:styleId="Footer">
    <w:name w:val="footer"/>
    <w:basedOn w:val="Normal"/>
    <w:link w:val="FooterChar"/>
    <w:uiPriority w:val="99"/>
    <w:rsid w:val="00D31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0B8"/>
    <w:rPr>
      <w:rFonts w:ascii="Times New Roman" w:hAnsi="Times New Roman" w:cs="Times New Roman"/>
    </w:rPr>
  </w:style>
  <w:style w:type="character" w:styleId="Hyperlink">
    <w:name w:val="Hyperlink"/>
    <w:basedOn w:val="DefaultParagraphFont"/>
    <w:uiPriority w:val="99"/>
    <w:rsid w:val="00D310B8"/>
    <w:rPr>
      <w:rFonts w:ascii="Times New Roman" w:hAnsi="Times New Roman" w:cs="Times New Roman"/>
      <w:color w:val="0000FF"/>
      <w:u w:val="single"/>
    </w:rPr>
  </w:style>
  <w:style w:type="paragraph" w:customStyle="1" w:styleId="2909F619802848F09E01365C32F34654">
    <w:name w:val="2909F619802848F09E01365C32F34654"/>
    <w:uiPriority w:val="99"/>
    <w:rsid w:val="00D310B8"/>
    <w:pPr>
      <w:spacing w:after="200" w:line="276" w:lineRule="auto"/>
    </w:pPr>
    <w:rPr>
      <w:rFonts w:cs="Calibri"/>
      <w:sz w:val="22"/>
      <w:szCs w:val="22"/>
      <w:lang w:eastAsia="ja-JP"/>
    </w:rPr>
  </w:style>
  <w:style w:type="character" w:customStyle="1" w:styleId="apple-converted-space">
    <w:name w:val="apple-converted-space"/>
    <w:basedOn w:val="DefaultParagraphFont"/>
    <w:uiPriority w:val="99"/>
    <w:rsid w:val="00D310B8"/>
    <w:rPr>
      <w:rFonts w:ascii="Times New Roman" w:hAnsi="Times New Roman" w:cs="Times New Roman"/>
    </w:rPr>
  </w:style>
  <w:style w:type="table" w:customStyle="1" w:styleId="LightList-Accent11">
    <w:name w:val="Light List - Accent 11"/>
    <w:basedOn w:val="TableNormal"/>
    <w:uiPriority w:val="61"/>
    <w:rsid w:val="00346AB8"/>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unhideWhenUsed/>
    <w:rsid w:val="00346AB8"/>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46AB8"/>
    <w:rPr>
      <w:rFonts w:ascii="Calibri" w:eastAsia="Times New Roman" w:hAnsi="Calibri" w:cs="Times New Roman"/>
    </w:rPr>
  </w:style>
  <w:style w:type="character" w:styleId="FootnoteReference">
    <w:name w:val="footnote reference"/>
    <w:basedOn w:val="DefaultParagraphFont"/>
    <w:uiPriority w:val="99"/>
    <w:semiHidden/>
    <w:unhideWhenUsed/>
    <w:rsid w:val="00346AB8"/>
    <w:rPr>
      <w:vertAlign w:val="superscript"/>
    </w:rPr>
  </w:style>
  <w:style w:type="table" w:customStyle="1" w:styleId="LightList-Accent12">
    <w:name w:val="Light List - Accent 12"/>
    <w:basedOn w:val="TableNormal"/>
    <w:uiPriority w:val="61"/>
    <w:rsid w:val="00346AB8"/>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346AB8"/>
    <w:rPr>
      <w:sz w:val="16"/>
      <w:szCs w:val="16"/>
    </w:rPr>
  </w:style>
  <w:style w:type="paragraph" w:styleId="CommentText">
    <w:name w:val="annotation text"/>
    <w:basedOn w:val="Normal"/>
    <w:link w:val="CommentTextChar"/>
    <w:uiPriority w:val="99"/>
    <w:semiHidden/>
    <w:unhideWhenUsed/>
    <w:rsid w:val="00346AB8"/>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rsid w:val="00346AB8"/>
    <w:rPr>
      <w:rFonts w:ascii="Calibri" w:eastAsia="Times New Roman" w:hAnsi="Calibri" w:cs="Times New Roman"/>
    </w:rPr>
  </w:style>
  <w:style w:type="character" w:customStyle="1" w:styleId="Heading1Char">
    <w:name w:val="Heading 1 Char"/>
    <w:basedOn w:val="DefaultParagraphFont"/>
    <w:link w:val="Heading1"/>
    <w:rsid w:val="00782DD8"/>
    <w:rPr>
      <w:rFonts w:ascii="Times New Roman" w:hAnsi="Times New Roman"/>
      <w:sz w:val="40"/>
      <w:szCs w:val="47"/>
    </w:rPr>
  </w:style>
  <w:style w:type="table" w:styleId="TableGrid">
    <w:name w:val="Table Grid"/>
    <w:basedOn w:val="TableNormal"/>
    <w:uiPriority w:val="59"/>
    <w:rsid w:val="00782DD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782DD8"/>
  </w:style>
  <w:style w:type="character" w:customStyle="1" w:styleId="cdc-decorated">
    <w:name w:val="cdc-decorated"/>
    <w:basedOn w:val="DefaultParagraphFont"/>
    <w:rsid w:val="00FA209D"/>
  </w:style>
  <w:style w:type="paragraph" w:styleId="NormalWeb">
    <w:name w:val="Normal (Web)"/>
    <w:basedOn w:val="Normal"/>
    <w:uiPriority w:val="99"/>
    <w:unhideWhenUsed/>
    <w:rsid w:val="00FA209D"/>
    <w:pPr>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2237C2"/>
    <w:rPr>
      <w:rFonts w:ascii="Cambria" w:eastAsia="Times New Roman" w:hAnsi="Cambria" w:cs="Times New Roman"/>
      <w:b/>
      <w:bCs/>
      <w:sz w:val="26"/>
      <w:szCs w:val="26"/>
    </w:rPr>
  </w:style>
  <w:style w:type="paragraph" w:styleId="NoSpacing">
    <w:name w:val="No Spacing"/>
    <w:uiPriority w:val="1"/>
    <w:qFormat/>
    <w:rsid w:val="00143B0B"/>
    <w:rPr>
      <w:rFonts w:cs="Calibri"/>
      <w:sz w:val="22"/>
      <w:szCs w:val="22"/>
    </w:rPr>
  </w:style>
  <w:style w:type="paragraph" w:styleId="BodyText">
    <w:name w:val="Body Text"/>
    <w:basedOn w:val="Normal"/>
    <w:link w:val="BodyTextChar"/>
    <w:semiHidden/>
    <w:rsid w:val="00E53C17"/>
    <w:pPr>
      <w:spacing w:after="0" w:line="240" w:lineRule="auto"/>
      <w:jc w:val="both"/>
    </w:pPr>
    <w:rPr>
      <w:rFonts w:ascii="Times New Roman" w:hAnsi="Times New Roman" w:cs="Times New Roman"/>
      <w:sz w:val="24"/>
      <w:szCs w:val="24"/>
    </w:rPr>
  </w:style>
  <w:style w:type="character" w:customStyle="1" w:styleId="BodyTextChar">
    <w:name w:val="Body Text Char"/>
    <w:basedOn w:val="DefaultParagraphFont"/>
    <w:link w:val="BodyText"/>
    <w:semiHidden/>
    <w:rsid w:val="00E53C17"/>
    <w:rPr>
      <w:rFonts w:ascii="Times New Roman" w:hAnsi="Times New Roman"/>
      <w:sz w:val="24"/>
      <w:szCs w:val="24"/>
    </w:rPr>
  </w:style>
  <w:style w:type="character" w:customStyle="1" w:styleId="Heading6Char">
    <w:name w:val="Heading 6 Char"/>
    <w:basedOn w:val="DefaultParagraphFont"/>
    <w:link w:val="Heading6"/>
    <w:uiPriority w:val="9"/>
    <w:semiHidden/>
    <w:rsid w:val="0007202E"/>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qFormat/>
    <w:rsid w:val="000C71BA"/>
    <w:rPr>
      <w:b/>
      <w:bCs/>
    </w:rPr>
  </w:style>
  <w:style w:type="character" w:styleId="PlaceholderText">
    <w:name w:val="Placeholder Text"/>
    <w:basedOn w:val="DefaultParagraphFont"/>
    <w:uiPriority w:val="99"/>
    <w:semiHidden/>
    <w:rsid w:val="003F396D"/>
    <w:rPr>
      <w:color w:val="808080"/>
    </w:rPr>
  </w:style>
  <w:style w:type="paragraph" w:customStyle="1" w:styleId="indicator-name">
    <w:name w:val="indicator-name"/>
    <w:basedOn w:val="Normal"/>
    <w:rsid w:val="003C40B4"/>
    <w:pPr>
      <w:spacing w:before="100" w:beforeAutospacing="1" w:after="100" w:afterAutospacing="1" w:line="240" w:lineRule="auto"/>
    </w:pPr>
    <w:rPr>
      <w:rFonts w:ascii="Times New Roman" w:hAnsi="Times New Roman" w:cs="Times New Roman"/>
      <w:sz w:val="24"/>
      <w:szCs w:val="24"/>
    </w:rPr>
  </w:style>
  <w:style w:type="character" w:customStyle="1" w:styleId="field-content">
    <w:name w:val="field-content"/>
    <w:basedOn w:val="DefaultParagraphFont"/>
    <w:rsid w:val="0049384F"/>
  </w:style>
  <w:style w:type="character" w:customStyle="1" w:styleId="objective-title">
    <w:name w:val="objective-title"/>
    <w:basedOn w:val="DefaultParagraphFont"/>
    <w:rsid w:val="0049384F"/>
  </w:style>
  <w:style w:type="character" w:customStyle="1" w:styleId="objective-full-title">
    <w:name w:val="objective-full-title"/>
    <w:basedOn w:val="DefaultParagraphFont"/>
    <w:rsid w:val="0049384F"/>
  </w:style>
  <w:style w:type="paragraph" w:styleId="CommentSubject">
    <w:name w:val="annotation subject"/>
    <w:basedOn w:val="CommentText"/>
    <w:next w:val="CommentText"/>
    <w:link w:val="CommentSubjectChar"/>
    <w:uiPriority w:val="99"/>
    <w:semiHidden/>
    <w:unhideWhenUsed/>
    <w:rsid w:val="001B13DF"/>
    <w:rPr>
      <w:rFonts w:cs="Calibri"/>
      <w:b/>
      <w:bCs/>
    </w:rPr>
  </w:style>
  <w:style w:type="character" w:customStyle="1" w:styleId="CommentSubjectChar">
    <w:name w:val="Comment Subject Char"/>
    <w:basedOn w:val="CommentTextChar"/>
    <w:link w:val="CommentSubject"/>
    <w:uiPriority w:val="99"/>
    <w:semiHidden/>
    <w:rsid w:val="001B13DF"/>
    <w:rPr>
      <w:rFonts w:ascii="Calibri" w:eastAsia="Times New Roman"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3782">
      <w:bodyDiv w:val="1"/>
      <w:marLeft w:val="0"/>
      <w:marRight w:val="0"/>
      <w:marTop w:val="0"/>
      <w:marBottom w:val="0"/>
      <w:divBdr>
        <w:top w:val="none" w:sz="0" w:space="0" w:color="auto"/>
        <w:left w:val="none" w:sz="0" w:space="0" w:color="auto"/>
        <w:bottom w:val="none" w:sz="0" w:space="0" w:color="auto"/>
        <w:right w:val="none" w:sz="0" w:space="0" w:color="auto"/>
      </w:divBdr>
      <w:divsChild>
        <w:div w:id="496190684">
          <w:marLeft w:val="0"/>
          <w:marRight w:val="0"/>
          <w:marTop w:val="0"/>
          <w:marBottom w:val="0"/>
          <w:divBdr>
            <w:top w:val="single" w:sz="6" w:space="2" w:color="DDDDDD"/>
            <w:left w:val="single" w:sz="6" w:space="4" w:color="DDDDDD"/>
            <w:bottom w:val="none" w:sz="0" w:space="0" w:color="auto"/>
            <w:right w:val="single" w:sz="6" w:space="4" w:color="DDDDDD"/>
          </w:divBdr>
        </w:div>
        <w:div w:id="191040860">
          <w:marLeft w:val="0"/>
          <w:marRight w:val="0"/>
          <w:marTop w:val="225"/>
          <w:marBottom w:val="75"/>
          <w:divBdr>
            <w:top w:val="none" w:sz="0" w:space="0" w:color="auto"/>
            <w:left w:val="none" w:sz="0" w:space="0" w:color="auto"/>
            <w:bottom w:val="none" w:sz="0" w:space="0" w:color="auto"/>
            <w:right w:val="none" w:sz="0" w:space="0" w:color="auto"/>
          </w:divBdr>
        </w:div>
      </w:divsChild>
    </w:div>
    <w:div w:id="130641299">
      <w:bodyDiv w:val="1"/>
      <w:marLeft w:val="0"/>
      <w:marRight w:val="0"/>
      <w:marTop w:val="0"/>
      <w:marBottom w:val="0"/>
      <w:divBdr>
        <w:top w:val="none" w:sz="0" w:space="0" w:color="auto"/>
        <w:left w:val="none" w:sz="0" w:space="0" w:color="auto"/>
        <w:bottom w:val="none" w:sz="0" w:space="0" w:color="auto"/>
        <w:right w:val="none" w:sz="0" w:space="0" w:color="auto"/>
      </w:divBdr>
    </w:div>
    <w:div w:id="146944699">
      <w:bodyDiv w:val="1"/>
      <w:marLeft w:val="0"/>
      <w:marRight w:val="0"/>
      <w:marTop w:val="0"/>
      <w:marBottom w:val="0"/>
      <w:divBdr>
        <w:top w:val="none" w:sz="0" w:space="0" w:color="auto"/>
        <w:left w:val="none" w:sz="0" w:space="0" w:color="auto"/>
        <w:bottom w:val="none" w:sz="0" w:space="0" w:color="auto"/>
        <w:right w:val="none" w:sz="0" w:space="0" w:color="auto"/>
      </w:divBdr>
    </w:div>
    <w:div w:id="192571054">
      <w:bodyDiv w:val="1"/>
      <w:marLeft w:val="0"/>
      <w:marRight w:val="0"/>
      <w:marTop w:val="0"/>
      <w:marBottom w:val="0"/>
      <w:divBdr>
        <w:top w:val="none" w:sz="0" w:space="0" w:color="auto"/>
        <w:left w:val="none" w:sz="0" w:space="0" w:color="auto"/>
        <w:bottom w:val="none" w:sz="0" w:space="0" w:color="auto"/>
        <w:right w:val="none" w:sz="0" w:space="0" w:color="auto"/>
      </w:divBdr>
      <w:divsChild>
        <w:div w:id="1005741513">
          <w:marLeft w:val="0"/>
          <w:marRight w:val="0"/>
          <w:marTop w:val="0"/>
          <w:marBottom w:val="0"/>
          <w:divBdr>
            <w:top w:val="none" w:sz="0" w:space="0" w:color="auto"/>
            <w:left w:val="none" w:sz="0" w:space="0" w:color="auto"/>
            <w:bottom w:val="none" w:sz="0" w:space="0" w:color="auto"/>
            <w:right w:val="none" w:sz="0" w:space="0" w:color="auto"/>
          </w:divBdr>
        </w:div>
        <w:div w:id="119539950">
          <w:marLeft w:val="0"/>
          <w:marRight w:val="0"/>
          <w:marTop w:val="0"/>
          <w:marBottom w:val="0"/>
          <w:divBdr>
            <w:top w:val="none" w:sz="0" w:space="0" w:color="auto"/>
            <w:left w:val="none" w:sz="0" w:space="0" w:color="auto"/>
            <w:bottom w:val="none" w:sz="0" w:space="0" w:color="auto"/>
            <w:right w:val="none" w:sz="0" w:space="0" w:color="auto"/>
          </w:divBdr>
        </w:div>
        <w:div w:id="743143539">
          <w:marLeft w:val="0"/>
          <w:marRight w:val="0"/>
          <w:marTop w:val="0"/>
          <w:marBottom w:val="0"/>
          <w:divBdr>
            <w:top w:val="none" w:sz="0" w:space="0" w:color="auto"/>
            <w:left w:val="none" w:sz="0" w:space="0" w:color="auto"/>
            <w:bottom w:val="none" w:sz="0" w:space="0" w:color="auto"/>
            <w:right w:val="none" w:sz="0" w:space="0" w:color="auto"/>
          </w:divBdr>
        </w:div>
      </w:divsChild>
    </w:div>
    <w:div w:id="228612316">
      <w:bodyDiv w:val="1"/>
      <w:marLeft w:val="0"/>
      <w:marRight w:val="0"/>
      <w:marTop w:val="0"/>
      <w:marBottom w:val="0"/>
      <w:divBdr>
        <w:top w:val="none" w:sz="0" w:space="0" w:color="auto"/>
        <w:left w:val="none" w:sz="0" w:space="0" w:color="auto"/>
        <w:bottom w:val="none" w:sz="0" w:space="0" w:color="auto"/>
        <w:right w:val="none" w:sz="0" w:space="0" w:color="auto"/>
      </w:divBdr>
      <w:divsChild>
        <w:div w:id="2041465242">
          <w:marLeft w:val="0"/>
          <w:marRight w:val="0"/>
          <w:marTop w:val="0"/>
          <w:marBottom w:val="0"/>
          <w:divBdr>
            <w:top w:val="none" w:sz="0" w:space="0" w:color="auto"/>
            <w:left w:val="none" w:sz="0" w:space="0" w:color="auto"/>
            <w:bottom w:val="none" w:sz="0" w:space="0" w:color="auto"/>
            <w:right w:val="none" w:sz="0" w:space="0" w:color="auto"/>
          </w:divBdr>
        </w:div>
        <w:div w:id="762340260">
          <w:marLeft w:val="0"/>
          <w:marRight w:val="0"/>
          <w:marTop w:val="0"/>
          <w:marBottom w:val="0"/>
          <w:divBdr>
            <w:top w:val="none" w:sz="0" w:space="0" w:color="auto"/>
            <w:left w:val="none" w:sz="0" w:space="0" w:color="auto"/>
            <w:bottom w:val="none" w:sz="0" w:space="0" w:color="auto"/>
            <w:right w:val="none" w:sz="0" w:space="0" w:color="auto"/>
          </w:divBdr>
        </w:div>
        <w:div w:id="669068235">
          <w:marLeft w:val="0"/>
          <w:marRight w:val="0"/>
          <w:marTop w:val="0"/>
          <w:marBottom w:val="0"/>
          <w:divBdr>
            <w:top w:val="none" w:sz="0" w:space="0" w:color="auto"/>
            <w:left w:val="none" w:sz="0" w:space="0" w:color="auto"/>
            <w:bottom w:val="none" w:sz="0" w:space="0" w:color="auto"/>
            <w:right w:val="none" w:sz="0" w:space="0" w:color="auto"/>
          </w:divBdr>
        </w:div>
      </w:divsChild>
    </w:div>
    <w:div w:id="241061799">
      <w:bodyDiv w:val="1"/>
      <w:marLeft w:val="0"/>
      <w:marRight w:val="0"/>
      <w:marTop w:val="0"/>
      <w:marBottom w:val="0"/>
      <w:divBdr>
        <w:top w:val="none" w:sz="0" w:space="0" w:color="auto"/>
        <w:left w:val="none" w:sz="0" w:space="0" w:color="auto"/>
        <w:bottom w:val="none" w:sz="0" w:space="0" w:color="auto"/>
        <w:right w:val="none" w:sz="0" w:space="0" w:color="auto"/>
      </w:divBdr>
      <w:divsChild>
        <w:div w:id="729810065">
          <w:marLeft w:val="0"/>
          <w:marRight w:val="0"/>
          <w:marTop w:val="0"/>
          <w:marBottom w:val="0"/>
          <w:divBdr>
            <w:top w:val="none" w:sz="0" w:space="0" w:color="auto"/>
            <w:left w:val="none" w:sz="0" w:space="0" w:color="auto"/>
            <w:bottom w:val="none" w:sz="0" w:space="0" w:color="auto"/>
            <w:right w:val="none" w:sz="0" w:space="0" w:color="auto"/>
          </w:divBdr>
        </w:div>
        <w:div w:id="1100487841">
          <w:marLeft w:val="0"/>
          <w:marRight w:val="0"/>
          <w:marTop w:val="0"/>
          <w:marBottom w:val="0"/>
          <w:divBdr>
            <w:top w:val="single" w:sz="6" w:space="2" w:color="DDDDDD"/>
            <w:left w:val="single" w:sz="6" w:space="4" w:color="DDDDDD"/>
            <w:bottom w:val="none" w:sz="0" w:space="0" w:color="auto"/>
            <w:right w:val="single" w:sz="6" w:space="4" w:color="DDDDDD"/>
          </w:divBdr>
        </w:div>
        <w:div w:id="603997369">
          <w:marLeft w:val="0"/>
          <w:marRight w:val="0"/>
          <w:marTop w:val="225"/>
          <w:marBottom w:val="75"/>
          <w:divBdr>
            <w:top w:val="none" w:sz="0" w:space="0" w:color="auto"/>
            <w:left w:val="none" w:sz="0" w:space="0" w:color="auto"/>
            <w:bottom w:val="none" w:sz="0" w:space="0" w:color="auto"/>
            <w:right w:val="none" w:sz="0" w:space="0" w:color="auto"/>
          </w:divBdr>
        </w:div>
        <w:div w:id="2074353695">
          <w:marLeft w:val="0"/>
          <w:marRight w:val="0"/>
          <w:marTop w:val="0"/>
          <w:marBottom w:val="0"/>
          <w:divBdr>
            <w:top w:val="none" w:sz="0" w:space="0" w:color="auto"/>
            <w:left w:val="none" w:sz="0" w:space="0" w:color="auto"/>
            <w:bottom w:val="none" w:sz="0" w:space="0" w:color="auto"/>
            <w:right w:val="none" w:sz="0" w:space="0" w:color="auto"/>
          </w:divBdr>
        </w:div>
        <w:div w:id="1671256628">
          <w:marLeft w:val="0"/>
          <w:marRight w:val="0"/>
          <w:marTop w:val="0"/>
          <w:marBottom w:val="0"/>
          <w:divBdr>
            <w:top w:val="none" w:sz="0" w:space="0" w:color="auto"/>
            <w:left w:val="none" w:sz="0" w:space="0" w:color="auto"/>
            <w:bottom w:val="none" w:sz="0" w:space="0" w:color="auto"/>
            <w:right w:val="none" w:sz="0" w:space="0" w:color="auto"/>
          </w:divBdr>
        </w:div>
        <w:div w:id="918248656">
          <w:marLeft w:val="0"/>
          <w:marRight w:val="0"/>
          <w:marTop w:val="0"/>
          <w:marBottom w:val="150"/>
          <w:divBdr>
            <w:top w:val="none" w:sz="0" w:space="0" w:color="auto"/>
            <w:left w:val="none" w:sz="0" w:space="0" w:color="auto"/>
            <w:bottom w:val="none" w:sz="0" w:space="0" w:color="auto"/>
            <w:right w:val="none" w:sz="0" w:space="0" w:color="auto"/>
          </w:divBdr>
          <w:divsChild>
            <w:div w:id="541402653">
              <w:marLeft w:val="0"/>
              <w:marRight w:val="0"/>
              <w:marTop w:val="0"/>
              <w:marBottom w:val="0"/>
              <w:divBdr>
                <w:top w:val="none" w:sz="0" w:space="0" w:color="auto"/>
                <w:left w:val="none" w:sz="0" w:space="0" w:color="auto"/>
                <w:bottom w:val="none" w:sz="0" w:space="0" w:color="auto"/>
                <w:right w:val="none" w:sz="0" w:space="0" w:color="auto"/>
              </w:divBdr>
            </w:div>
            <w:div w:id="869419467">
              <w:marLeft w:val="0"/>
              <w:marRight w:val="0"/>
              <w:marTop w:val="0"/>
              <w:marBottom w:val="0"/>
              <w:divBdr>
                <w:top w:val="none" w:sz="0" w:space="0" w:color="auto"/>
                <w:left w:val="none" w:sz="0" w:space="0" w:color="auto"/>
                <w:bottom w:val="none" w:sz="0" w:space="0" w:color="auto"/>
                <w:right w:val="none" w:sz="0" w:space="0" w:color="auto"/>
              </w:divBdr>
            </w:div>
            <w:div w:id="4459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5450">
      <w:bodyDiv w:val="1"/>
      <w:marLeft w:val="0"/>
      <w:marRight w:val="0"/>
      <w:marTop w:val="0"/>
      <w:marBottom w:val="0"/>
      <w:divBdr>
        <w:top w:val="none" w:sz="0" w:space="0" w:color="auto"/>
        <w:left w:val="none" w:sz="0" w:space="0" w:color="auto"/>
        <w:bottom w:val="none" w:sz="0" w:space="0" w:color="auto"/>
        <w:right w:val="none" w:sz="0" w:space="0" w:color="auto"/>
      </w:divBdr>
      <w:divsChild>
        <w:div w:id="1131283404">
          <w:marLeft w:val="0"/>
          <w:marRight w:val="0"/>
          <w:marTop w:val="0"/>
          <w:marBottom w:val="0"/>
          <w:divBdr>
            <w:top w:val="single" w:sz="6" w:space="0" w:color="EEEEEE"/>
            <w:left w:val="none" w:sz="0" w:space="0" w:color="auto"/>
            <w:bottom w:val="none" w:sz="0" w:space="0" w:color="auto"/>
            <w:right w:val="none" w:sz="0" w:space="0" w:color="auto"/>
          </w:divBdr>
          <w:divsChild>
            <w:div w:id="1364669732">
              <w:marLeft w:val="0"/>
              <w:marRight w:val="0"/>
              <w:marTop w:val="0"/>
              <w:marBottom w:val="0"/>
              <w:divBdr>
                <w:top w:val="none" w:sz="0" w:space="0" w:color="auto"/>
                <w:left w:val="none" w:sz="0" w:space="0" w:color="auto"/>
                <w:bottom w:val="none" w:sz="0" w:space="0" w:color="auto"/>
                <w:right w:val="none" w:sz="0" w:space="0" w:color="auto"/>
              </w:divBdr>
              <w:divsChild>
                <w:div w:id="875972778">
                  <w:marLeft w:val="0"/>
                  <w:marRight w:val="0"/>
                  <w:marTop w:val="0"/>
                  <w:marBottom w:val="0"/>
                  <w:divBdr>
                    <w:top w:val="none" w:sz="0" w:space="0" w:color="auto"/>
                    <w:left w:val="none" w:sz="0" w:space="0" w:color="auto"/>
                    <w:bottom w:val="none" w:sz="0" w:space="0" w:color="auto"/>
                    <w:right w:val="none" w:sz="0" w:space="0" w:color="auto"/>
                  </w:divBdr>
                  <w:divsChild>
                    <w:div w:id="15808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19905">
          <w:marLeft w:val="0"/>
          <w:marRight w:val="0"/>
          <w:marTop w:val="0"/>
          <w:marBottom w:val="0"/>
          <w:divBdr>
            <w:top w:val="single" w:sz="6" w:space="0" w:color="EEEEEE"/>
            <w:left w:val="none" w:sz="0" w:space="0" w:color="auto"/>
            <w:bottom w:val="none" w:sz="0" w:space="0" w:color="auto"/>
            <w:right w:val="none" w:sz="0" w:space="0" w:color="auto"/>
          </w:divBdr>
          <w:divsChild>
            <w:div w:id="379942129">
              <w:marLeft w:val="0"/>
              <w:marRight w:val="0"/>
              <w:marTop w:val="0"/>
              <w:marBottom w:val="0"/>
              <w:divBdr>
                <w:top w:val="none" w:sz="0" w:space="0" w:color="auto"/>
                <w:left w:val="none" w:sz="0" w:space="0" w:color="auto"/>
                <w:bottom w:val="none" w:sz="0" w:space="0" w:color="auto"/>
                <w:right w:val="none" w:sz="0" w:space="0" w:color="auto"/>
              </w:divBdr>
              <w:divsChild>
                <w:div w:id="877621113">
                  <w:marLeft w:val="0"/>
                  <w:marRight w:val="0"/>
                  <w:marTop w:val="0"/>
                  <w:marBottom w:val="0"/>
                  <w:divBdr>
                    <w:top w:val="none" w:sz="0" w:space="0" w:color="auto"/>
                    <w:left w:val="none" w:sz="0" w:space="0" w:color="auto"/>
                    <w:bottom w:val="none" w:sz="0" w:space="0" w:color="auto"/>
                    <w:right w:val="none" w:sz="0" w:space="0" w:color="auto"/>
                  </w:divBdr>
                  <w:divsChild>
                    <w:div w:id="9160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9286">
          <w:marLeft w:val="0"/>
          <w:marRight w:val="0"/>
          <w:marTop w:val="0"/>
          <w:marBottom w:val="0"/>
          <w:divBdr>
            <w:top w:val="single" w:sz="6" w:space="0" w:color="EEEEEE"/>
            <w:left w:val="none" w:sz="0" w:space="0" w:color="auto"/>
            <w:bottom w:val="none" w:sz="0" w:space="0" w:color="auto"/>
            <w:right w:val="none" w:sz="0" w:space="0" w:color="auto"/>
          </w:divBdr>
          <w:divsChild>
            <w:div w:id="1557816190">
              <w:marLeft w:val="0"/>
              <w:marRight w:val="0"/>
              <w:marTop w:val="0"/>
              <w:marBottom w:val="0"/>
              <w:divBdr>
                <w:top w:val="none" w:sz="0" w:space="0" w:color="auto"/>
                <w:left w:val="none" w:sz="0" w:space="0" w:color="auto"/>
                <w:bottom w:val="none" w:sz="0" w:space="0" w:color="auto"/>
                <w:right w:val="none" w:sz="0" w:space="0" w:color="auto"/>
              </w:divBdr>
              <w:divsChild>
                <w:div w:id="875703418">
                  <w:marLeft w:val="0"/>
                  <w:marRight w:val="0"/>
                  <w:marTop w:val="0"/>
                  <w:marBottom w:val="0"/>
                  <w:divBdr>
                    <w:top w:val="none" w:sz="0" w:space="0" w:color="auto"/>
                    <w:left w:val="none" w:sz="0" w:space="0" w:color="auto"/>
                    <w:bottom w:val="none" w:sz="0" w:space="0" w:color="auto"/>
                    <w:right w:val="none" w:sz="0" w:space="0" w:color="auto"/>
                  </w:divBdr>
                  <w:divsChild>
                    <w:div w:id="9272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1966">
          <w:marLeft w:val="0"/>
          <w:marRight w:val="0"/>
          <w:marTop w:val="0"/>
          <w:marBottom w:val="300"/>
          <w:divBdr>
            <w:top w:val="single" w:sz="6" w:space="0" w:color="EEEEEE"/>
            <w:left w:val="none" w:sz="0" w:space="0" w:color="auto"/>
            <w:bottom w:val="none" w:sz="0" w:space="0" w:color="auto"/>
            <w:right w:val="none" w:sz="0" w:space="0" w:color="auto"/>
          </w:divBdr>
          <w:divsChild>
            <w:div w:id="1093555690">
              <w:marLeft w:val="0"/>
              <w:marRight w:val="0"/>
              <w:marTop w:val="0"/>
              <w:marBottom w:val="0"/>
              <w:divBdr>
                <w:top w:val="none" w:sz="0" w:space="0" w:color="auto"/>
                <w:left w:val="none" w:sz="0" w:space="0" w:color="auto"/>
                <w:bottom w:val="none" w:sz="0" w:space="0" w:color="auto"/>
                <w:right w:val="none" w:sz="0" w:space="0" w:color="auto"/>
              </w:divBdr>
              <w:divsChild>
                <w:div w:id="1687366150">
                  <w:marLeft w:val="0"/>
                  <w:marRight w:val="0"/>
                  <w:marTop w:val="0"/>
                  <w:marBottom w:val="0"/>
                  <w:divBdr>
                    <w:top w:val="none" w:sz="0" w:space="0" w:color="auto"/>
                    <w:left w:val="none" w:sz="0" w:space="0" w:color="auto"/>
                    <w:bottom w:val="none" w:sz="0" w:space="0" w:color="auto"/>
                    <w:right w:val="none" w:sz="0" w:space="0" w:color="auto"/>
                  </w:divBdr>
                  <w:divsChild>
                    <w:div w:id="16340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76975">
      <w:bodyDiv w:val="1"/>
      <w:marLeft w:val="0"/>
      <w:marRight w:val="0"/>
      <w:marTop w:val="0"/>
      <w:marBottom w:val="0"/>
      <w:divBdr>
        <w:top w:val="none" w:sz="0" w:space="0" w:color="auto"/>
        <w:left w:val="none" w:sz="0" w:space="0" w:color="auto"/>
        <w:bottom w:val="none" w:sz="0" w:space="0" w:color="auto"/>
        <w:right w:val="none" w:sz="0" w:space="0" w:color="auto"/>
      </w:divBdr>
      <w:divsChild>
        <w:div w:id="108206913">
          <w:marLeft w:val="0"/>
          <w:marRight w:val="0"/>
          <w:marTop w:val="0"/>
          <w:marBottom w:val="0"/>
          <w:divBdr>
            <w:top w:val="none" w:sz="0" w:space="0" w:color="auto"/>
            <w:left w:val="none" w:sz="0" w:space="0" w:color="auto"/>
            <w:bottom w:val="none" w:sz="0" w:space="0" w:color="auto"/>
            <w:right w:val="none" w:sz="0" w:space="0" w:color="auto"/>
          </w:divBdr>
        </w:div>
        <w:div w:id="272055460">
          <w:marLeft w:val="0"/>
          <w:marRight w:val="0"/>
          <w:marTop w:val="0"/>
          <w:marBottom w:val="0"/>
          <w:divBdr>
            <w:top w:val="none" w:sz="0" w:space="0" w:color="auto"/>
            <w:left w:val="none" w:sz="0" w:space="0" w:color="auto"/>
            <w:bottom w:val="none" w:sz="0" w:space="0" w:color="auto"/>
            <w:right w:val="none" w:sz="0" w:space="0" w:color="auto"/>
          </w:divBdr>
        </w:div>
        <w:div w:id="1406610889">
          <w:marLeft w:val="0"/>
          <w:marRight w:val="0"/>
          <w:marTop w:val="0"/>
          <w:marBottom w:val="0"/>
          <w:divBdr>
            <w:top w:val="none" w:sz="0" w:space="0" w:color="auto"/>
            <w:left w:val="none" w:sz="0" w:space="0" w:color="auto"/>
            <w:bottom w:val="none" w:sz="0" w:space="0" w:color="auto"/>
            <w:right w:val="none" w:sz="0" w:space="0" w:color="auto"/>
          </w:divBdr>
        </w:div>
      </w:divsChild>
    </w:div>
    <w:div w:id="303825635">
      <w:bodyDiv w:val="1"/>
      <w:marLeft w:val="0"/>
      <w:marRight w:val="0"/>
      <w:marTop w:val="0"/>
      <w:marBottom w:val="0"/>
      <w:divBdr>
        <w:top w:val="none" w:sz="0" w:space="0" w:color="auto"/>
        <w:left w:val="none" w:sz="0" w:space="0" w:color="auto"/>
        <w:bottom w:val="none" w:sz="0" w:space="0" w:color="auto"/>
        <w:right w:val="none" w:sz="0" w:space="0" w:color="auto"/>
      </w:divBdr>
      <w:divsChild>
        <w:div w:id="1192842981">
          <w:marLeft w:val="0"/>
          <w:marRight w:val="0"/>
          <w:marTop w:val="0"/>
          <w:marBottom w:val="0"/>
          <w:divBdr>
            <w:top w:val="none" w:sz="0" w:space="0" w:color="auto"/>
            <w:left w:val="none" w:sz="0" w:space="0" w:color="auto"/>
            <w:bottom w:val="none" w:sz="0" w:space="0" w:color="auto"/>
            <w:right w:val="none" w:sz="0" w:space="0" w:color="auto"/>
          </w:divBdr>
        </w:div>
        <w:div w:id="1080902960">
          <w:marLeft w:val="0"/>
          <w:marRight w:val="0"/>
          <w:marTop w:val="0"/>
          <w:marBottom w:val="0"/>
          <w:divBdr>
            <w:top w:val="none" w:sz="0" w:space="0" w:color="auto"/>
            <w:left w:val="none" w:sz="0" w:space="0" w:color="auto"/>
            <w:bottom w:val="none" w:sz="0" w:space="0" w:color="auto"/>
            <w:right w:val="none" w:sz="0" w:space="0" w:color="auto"/>
          </w:divBdr>
        </w:div>
        <w:div w:id="1736658466">
          <w:marLeft w:val="0"/>
          <w:marRight w:val="0"/>
          <w:marTop w:val="0"/>
          <w:marBottom w:val="0"/>
          <w:divBdr>
            <w:top w:val="none" w:sz="0" w:space="0" w:color="auto"/>
            <w:left w:val="none" w:sz="0" w:space="0" w:color="auto"/>
            <w:bottom w:val="none" w:sz="0" w:space="0" w:color="auto"/>
            <w:right w:val="none" w:sz="0" w:space="0" w:color="auto"/>
          </w:divBdr>
        </w:div>
      </w:divsChild>
    </w:div>
    <w:div w:id="513571256">
      <w:bodyDiv w:val="1"/>
      <w:marLeft w:val="0"/>
      <w:marRight w:val="0"/>
      <w:marTop w:val="0"/>
      <w:marBottom w:val="0"/>
      <w:divBdr>
        <w:top w:val="none" w:sz="0" w:space="0" w:color="auto"/>
        <w:left w:val="none" w:sz="0" w:space="0" w:color="auto"/>
        <w:bottom w:val="none" w:sz="0" w:space="0" w:color="auto"/>
        <w:right w:val="none" w:sz="0" w:space="0" w:color="auto"/>
      </w:divBdr>
      <w:divsChild>
        <w:div w:id="1485201666">
          <w:marLeft w:val="0"/>
          <w:marRight w:val="0"/>
          <w:marTop w:val="0"/>
          <w:marBottom w:val="0"/>
          <w:divBdr>
            <w:top w:val="none" w:sz="0" w:space="0" w:color="auto"/>
            <w:left w:val="none" w:sz="0" w:space="0" w:color="auto"/>
            <w:bottom w:val="none" w:sz="0" w:space="0" w:color="auto"/>
            <w:right w:val="none" w:sz="0" w:space="0" w:color="auto"/>
          </w:divBdr>
        </w:div>
        <w:div w:id="499391625">
          <w:marLeft w:val="0"/>
          <w:marRight w:val="0"/>
          <w:marTop w:val="0"/>
          <w:marBottom w:val="0"/>
          <w:divBdr>
            <w:top w:val="none" w:sz="0" w:space="0" w:color="auto"/>
            <w:left w:val="none" w:sz="0" w:space="0" w:color="auto"/>
            <w:bottom w:val="none" w:sz="0" w:space="0" w:color="auto"/>
            <w:right w:val="none" w:sz="0" w:space="0" w:color="auto"/>
          </w:divBdr>
        </w:div>
        <w:div w:id="847449293">
          <w:marLeft w:val="0"/>
          <w:marRight w:val="0"/>
          <w:marTop w:val="0"/>
          <w:marBottom w:val="0"/>
          <w:divBdr>
            <w:top w:val="none" w:sz="0" w:space="0" w:color="auto"/>
            <w:left w:val="none" w:sz="0" w:space="0" w:color="auto"/>
            <w:bottom w:val="none" w:sz="0" w:space="0" w:color="auto"/>
            <w:right w:val="none" w:sz="0" w:space="0" w:color="auto"/>
          </w:divBdr>
        </w:div>
      </w:divsChild>
    </w:div>
    <w:div w:id="526217936">
      <w:bodyDiv w:val="1"/>
      <w:marLeft w:val="0"/>
      <w:marRight w:val="0"/>
      <w:marTop w:val="0"/>
      <w:marBottom w:val="0"/>
      <w:divBdr>
        <w:top w:val="none" w:sz="0" w:space="0" w:color="auto"/>
        <w:left w:val="none" w:sz="0" w:space="0" w:color="auto"/>
        <w:bottom w:val="none" w:sz="0" w:space="0" w:color="auto"/>
        <w:right w:val="none" w:sz="0" w:space="0" w:color="auto"/>
      </w:divBdr>
    </w:div>
    <w:div w:id="599684505">
      <w:bodyDiv w:val="1"/>
      <w:marLeft w:val="0"/>
      <w:marRight w:val="0"/>
      <w:marTop w:val="0"/>
      <w:marBottom w:val="0"/>
      <w:divBdr>
        <w:top w:val="none" w:sz="0" w:space="0" w:color="auto"/>
        <w:left w:val="none" w:sz="0" w:space="0" w:color="auto"/>
        <w:bottom w:val="none" w:sz="0" w:space="0" w:color="auto"/>
        <w:right w:val="none" w:sz="0" w:space="0" w:color="auto"/>
      </w:divBdr>
      <w:divsChild>
        <w:div w:id="1689943970">
          <w:marLeft w:val="0"/>
          <w:marRight w:val="0"/>
          <w:marTop w:val="0"/>
          <w:marBottom w:val="0"/>
          <w:divBdr>
            <w:top w:val="none" w:sz="0" w:space="0" w:color="auto"/>
            <w:left w:val="none" w:sz="0" w:space="0" w:color="auto"/>
            <w:bottom w:val="none" w:sz="0" w:space="0" w:color="auto"/>
            <w:right w:val="none" w:sz="0" w:space="0" w:color="auto"/>
          </w:divBdr>
        </w:div>
        <w:div w:id="199979615">
          <w:marLeft w:val="0"/>
          <w:marRight w:val="0"/>
          <w:marTop w:val="0"/>
          <w:marBottom w:val="0"/>
          <w:divBdr>
            <w:top w:val="single" w:sz="6" w:space="2" w:color="DDDDDD"/>
            <w:left w:val="single" w:sz="6" w:space="4" w:color="DDDDDD"/>
            <w:bottom w:val="none" w:sz="0" w:space="0" w:color="auto"/>
            <w:right w:val="single" w:sz="6" w:space="4" w:color="DDDDDD"/>
          </w:divBdr>
        </w:div>
        <w:div w:id="1291668314">
          <w:marLeft w:val="0"/>
          <w:marRight w:val="0"/>
          <w:marTop w:val="225"/>
          <w:marBottom w:val="75"/>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604574615">
          <w:marLeft w:val="0"/>
          <w:marRight w:val="0"/>
          <w:marTop w:val="0"/>
          <w:marBottom w:val="0"/>
          <w:divBdr>
            <w:top w:val="none" w:sz="0" w:space="0" w:color="auto"/>
            <w:left w:val="none" w:sz="0" w:space="0" w:color="auto"/>
            <w:bottom w:val="none" w:sz="0" w:space="0" w:color="auto"/>
            <w:right w:val="none" w:sz="0" w:space="0" w:color="auto"/>
          </w:divBdr>
        </w:div>
        <w:div w:id="277491613">
          <w:marLeft w:val="0"/>
          <w:marRight w:val="0"/>
          <w:marTop w:val="0"/>
          <w:marBottom w:val="150"/>
          <w:divBdr>
            <w:top w:val="none" w:sz="0" w:space="0" w:color="auto"/>
            <w:left w:val="none" w:sz="0" w:space="0" w:color="auto"/>
            <w:bottom w:val="none" w:sz="0" w:space="0" w:color="auto"/>
            <w:right w:val="none" w:sz="0" w:space="0" w:color="auto"/>
          </w:divBdr>
          <w:divsChild>
            <w:div w:id="522086388">
              <w:marLeft w:val="0"/>
              <w:marRight w:val="0"/>
              <w:marTop w:val="0"/>
              <w:marBottom w:val="0"/>
              <w:divBdr>
                <w:top w:val="none" w:sz="0" w:space="0" w:color="auto"/>
                <w:left w:val="none" w:sz="0" w:space="0" w:color="auto"/>
                <w:bottom w:val="none" w:sz="0" w:space="0" w:color="auto"/>
                <w:right w:val="none" w:sz="0" w:space="0" w:color="auto"/>
              </w:divBdr>
            </w:div>
            <w:div w:id="353843750">
              <w:marLeft w:val="0"/>
              <w:marRight w:val="0"/>
              <w:marTop w:val="0"/>
              <w:marBottom w:val="0"/>
              <w:divBdr>
                <w:top w:val="none" w:sz="0" w:space="0" w:color="auto"/>
                <w:left w:val="none" w:sz="0" w:space="0" w:color="auto"/>
                <w:bottom w:val="none" w:sz="0" w:space="0" w:color="auto"/>
                <w:right w:val="none" w:sz="0" w:space="0" w:color="auto"/>
              </w:divBdr>
            </w:div>
            <w:div w:id="16670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8644">
      <w:bodyDiv w:val="1"/>
      <w:marLeft w:val="0"/>
      <w:marRight w:val="0"/>
      <w:marTop w:val="0"/>
      <w:marBottom w:val="0"/>
      <w:divBdr>
        <w:top w:val="none" w:sz="0" w:space="0" w:color="auto"/>
        <w:left w:val="none" w:sz="0" w:space="0" w:color="auto"/>
        <w:bottom w:val="none" w:sz="0" w:space="0" w:color="auto"/>
        <w:right w:val="none" w:sz="0" w:space="0" w:color="auto"/>
      </w:divBdr>
      <w:divsChild>
        <w:div w:id="1283657063">
          <w:marLeft w:val="0"/>
          <w:marRight w:val="0"/>
          <w:marTop w:val="150"/>
          <w:marBottom w:val="0"/>
          <w:divBdr>
            <w:top w:val="none" w:sz="0" w:space="0" w:color="auto"/>
            <w:left w:val="none" w:sz="0" w:space="0" w:color="auto"/>
            <w:bottom w:val="none" w:sz="0" w:space="0" w:color="auto"/>
            <w:right w:val="none" w:sz="0" w:space="0" w:color="auto"/>
          </w:divBdr>
          <w:divsChild>
            <w:div w:id="952446224">
              <w:marLeft w:val="0"/>
              <w:marRight w:val="0"/>
              <w:marTop w:val="0"/>
              <w:marBottom w:val="0"/>
              <w:divBdr>
                <w:top w:val="none" w:sz="0" w:space="0" w:color="auto"/>
                <w:left w:val="none" w:sz="0" w:space="0" w:color="auto"/>
                <w:bottom w:val="none" w:sz="0" w:space="0" w:color="auto"/>
                <w:right w:val="none" w:sz="0" w:space="0" w:color="auto"/>
              </w:divBdr>
              <w:divsChild>
                <w:div w:id="211501672">
                  <w:marLeft w:val="1950"/>
                  <w:marRight w:val="1950"/>
                  <w:marTop w:val="0"/>
                  <w:marBottom w:val="0"/>
                  <w:divBdr>
                    <w:top w:val="none" w:sz="0" w:space="0" w:color="auto"/>
                    <w:left w:val="none" w:sz="0" w:space="0" w:color="auto"/>
                    <w:bottom w:val="none" w:sz="0" w:space="0" w:color="auto"/>
                    <w:right w:val="none" w:sz="0" w:space="0" w:color="auto"/>
                  </w:divBdr>
                </w:div>
              </w:divsChild>
            </w:div>
          </w:divsChild>
        </w:div>
      </w:divsChild>
    </w:div>
    <w:div w:id="642664905">
      <w:bodyDiv w:val="1"/>
      <w:marLeft w:val="0"/>
      <w:marRight w:val="0"/>
      <w:marTop w:val="0"/>
      <w:marBottom w:val="0"/>
      <w:divBdr>
        <w:top w:val="none" w:sz="0" w:space="0" w:color="auto"/>
        <w:left w:val="none" w:sz="0" w:space="0" w:color="auto"/>
        <w:bottom w:val="none" w:sz="0" w:space="0" w:color="auto"/>
        <w:right w:val="none" w:sz="0" w:space="0" w:color="auto"/>
      </w:divBdr>
    </w:div>
    <w:div w:id="687219192">
      <w:bodyDiv w:val="1"/>
      <w:marLeft w:val="0"/>
      <w:marRight w:val="0"/>
      <w:marTop w:val="0"/>
      <w:marBottom w:val="0"/>
      <w:divBdr>
        <w:top w:val="none" w:sz="0" w:space="0" w:color="auto"/>
        <w:left w:val="none" w:sz="0" w:space="0" w:color="auto"/>
        <w:bottom w:val="none" w:sz="0" w:space="0" w:color="auto"/>
        <w:right w:val="none" w:sz="0" w:space="0" w:color="auto"/>
      </w:divBdr>
      <w:divsChild>
        <w:div w:id="163788437">
          <w:marLeft w:val="0"/>
          <w:marRight w:val="0"/>
          <w:marTop w:val="0"/>
          <w:marBottom w:val="0"/>
          <w:divBdr>
            <w:top w:val="none" w:sz="0" w:space="0" w:color="auto"/>
            <w:left w:val="none" w:sz="0" w:space="0" w:color="auto"/>
            <w:bottom w:val="none" w:sz="0" w:space="0" w:color="auto"/>
            <w:right w:val="none" w:sz="0" w:space="0" w:color="auto"/>
          </w:divBdr>
        </w:div>
        <w:div w:id="285428349">
          <w:marLeft w:val="0"/>
          <w:marRight w:val="0"/>
          <w:marTop w:val="0"/>
          <w:marBottom w:val="0"/>
          <w:divBdr>
            <w:top w:val="none" w:sz="0" w:space="0" w:color="auto"/>
            <w:left w:val="none" w:sz="0" w:space="0" w:color="auto"/>
            <w:bottom w:val="none" w:sz="0" w:space="0" w:color="auto"/>
            <w:right w:val="none" w:sz="0" w:space="0" w:color="auto"/>
          </w:divBdr>
        </w:div>
      </w:divsChild>
    </w:div>
    <w:div w:id="725177371">
      <w:bodyDiv w:val="1"/>
      <w:marLeft w:val="0"/>
      <w:marRight w:val="0"/>
      <w:marTop w:val="0"/>
      <w:marBottom w:val="0"/>
      <w:divBdr>
        <w:top w:val="none" w:sz="0" w:space="0" w:color="auto"/>
        <w:left w:val="none" w:sz="0" w:space="0" w:color="auto"/>
        <w:bottom w:val="none" w:sz="0" w:space="0" w:color="auto"/>
        <w:right w:val="none" w:sz="0" w:space="0" w:color="auto"/>
      </w:divBdr>
    </w:div>
    <w:div w:id="744765714">
      <w:bodyDiv w:val="1"/>
      <w:marLeft w:val="0"/>
      <w:marRight w:val="0"/>
      <w:marTop w:val="0"/>
      <w:marBottom w:val="0"/>
      <w:divBdr>
        <w:top w:val="none" w:sz="0" w:space="0" w:color="auto"/>
        <w:left w:val="none" w:sz="0" w:space="0" w:color="auto"/>
        <w:bottom w:val="none" w:sz="0" w:space="0" w:color="auto"/>
        <w:right w:val="none" w:sz="0" w:space="0" w:color="auto"/>
      </w:divBdr>
      <w:divsChild>
        <w:div w:id="625427402">
          <w:marLeft w:val="0"/>
          <w:marRight w:val="0"/>
          <w:marTop w:val="0"/>
          <w:marBottom w:val="0"/>
          <w:divBdr>
            <w:top w:val="none" w:sz="0" w:space="0" w:color="auto"/>
            <w:left w:val="none" w:sz="0" w:space="0" w:color="auto"/>
            <w:bottom w:val="none" w:sz="0" w:space="0" w:color="auto"/>
            <w:right w:val="none" w:sz="0" w:space="0" w:color="auto"/>
          </w:divBdr>
        </w:div>
        <w:div w:id="654451426">
          <w:marLeft w:val="0"/>
          <w:marRight w:val="0"/>
          <w:marTop w:val="0"/>
          <w:marBottom w:val="0"/>
          <w:divBdr>
            <w:top w:val="single" w:sz="6" w:space="2" w:color="DDDDDD"/>
            <w:left w:val="single" w:sz="6" w:space="4" w:color="DDDDDD"/>
            <w:bottom w:val="none" w:sz="0" w:space="0" w:color="auto"/>
            <w:right w:val="single" w:sz="6" w:space="4" w:color="DDDDDD"/>
          </w:divBdr>
        </w:div>
        <w:div w:id="782961685">
          <w:marLeft w:val="0"/>
          <w:marRight w:val="0"/>
          <w:marTop w:val="225"/>
          <w:marBottom w:val="75"/>
          <w:divBdr>
            <w:top w:val="none" w:sz="0" w:space="0" w:color="auto"/>
            <w:left w:val="none" w:sz="0" w:space="0" w:color="auto"/>
            <w:bottom w:val="none" w:sz="0" w:space="0" w:color="auto"/>
            <w:right w:val="none" w:sz="0" w:space="0" w:color="auto"/>
          </w:divBdr>
        </w:div>
        <w:div w:id="2132547825">
          <w:marLeft w:val="0"/>
          <w:marRight w:val="0"/>
          <w:marTop w:val="0"/>
          <w:marBottom w:val="0"/>
          <w:divBdr>
            <w:top w:val="none" w:sz="0" w:space="0" w:color="auto"/>
            <w:left w:val="none" w:sz="0" w:space="0" w:color="auto"/>
            <w:bottom w:val="none" w:sz="0" w:space="0" w:color="auto"/>
            <w:right w:val="none" w:sz="0" w:space="0" w:color="auto"/>
          </w:divBdr>
        </w:div>
        <w:div w:id="1689871997">
          <w:marLeft w:val="0"/>
          <w:marRight w:val="0"/>
          <w:marTop w:val="0"/>
          <w:marBottom w:val="0"/>
          <w:divBdr>
            <w:top w:val="none" w:sz="0" w:space="0" w:color="auto"/>
            <w:left w:val="none" w:sz="0" w:space="0" w:color="auto"/>
            <w:bottom w:val="none" w:sz="0" w:space="0" w:color="auto"/>
            <w:right w:val="none" w:sz="0" w:space="0" w:color="auto"/>
          </w:divBdr>
        </w:div>
        <w:div w:id="762609090">
          <w:marLeft w:val="0"/>
          <w:marRight w:val="0"/>
          <w:marTop w:val="0"/>
          <w:marBottom w:val="150"/>
          <w:divBdr>
            <w:top w:val="none" w:sz="0" w:space="0" w:color="auto"/>
            <w:left w:val="none" w:sz="0" w:space="0" w:color="auto"/>
            <w:bottom w:val="none" w:sz="0" w:space="0" w:color="auto"/>
            <w:right w:val="none" w:sz="0" w:space="0" w:color="auto"/>
          </w:divBdr>
          <w:divsChild>
            <w:div w:id="1887988312">
              <w:marLeft w:val="0"/>
              <w:marRight w:val="0"/>
              <w:marTop w:val="0"/>
              <w:marBottom w:val="0"/>
              <w:divBdr>
                <w:top w:val="none" w:sz="0" w:space="0" w:color="auto"/>
                <w:left w:val="none" w:sz="0" w:space="0" w:color="auto"/>
                <w:bottom w:val="none" w:sz="0" w:space="0" w:color="auto"/>
                <w:right w:val="none" w:sz="0" w:space="0" w:color="auto"/>
              </w:divBdr>
            </w:div>
            <w:div w:id="1294092976">
              <w:marLeft w:val="0"/>
              <w:marRight w:val="0"/>
              <w:marTop w:val="0"/>
              <w:marBottom w:val="0"/>
              <w:divBdr>
                <w:top w:val="none" w:sz="0" w:space="0" w:color="auto"/>
                <w:left w:val="none" w:sz="0" w:space="0" w:color="auto"/>
                <w:bottom w:val="none" w:sz="0" w:space="0" w:color="auto"/>
                <w:right w:val="none" w:sz="0" w:space="0" w:color="auto"/>
              </w:divBdr>
            </w:div>
            <w:div w:id="168644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4154">
      <w:bodyDiv w:val="1"/>
      <w:marLeft w:val="0"/>
      <w:marRight w:val="0"/>
      <w:marTop w:val="0"/>
      <w:marBottom w:val="0"/>
      <w:divBdr>
        <w:top w:val="none" w:sz="0" w:space="0" w:color="auto"/>
        <w:left w:val="none" w:sz="0" w:space="0" w:color="auto"/>
        <w:bottom w:val="none" w:sz="0" w:space="0" w:color="auto"/>
        <w:right w:val="none" w:sz="0" w:space="0" w:color="auto"/>
      </w:divBdr>
      <w:divsChild>
        <w:div w:id="217211565">
          <w:marLeft w:val="0"/>
          <w:marRight w:val="0"/>
          <w:marTop w:val="0"/>
          <w:marBottom w:val="0"/>
          <w:divBdr>
            <w:top w:val="none" w:sz="0" w:space="0" w:color="auto"/>
            <w:left w:val="none" w:sz="0" w:space="0" w:color="auto"/>
            <w:bottom w:val="none" w:sz="0" w:space="0" w:color="auto"/>
            <w:right w:val="none" w:sz="0" w:space="0" w:color="auto"/>
          </w:divBdr>
        </w:div>
        <w:div w:id="782312761">
          <w:marLeft w:val="0"/>
          <w:marRight w:val="0"/>
          <w:marTop w:val="0"/>
          <w:marBottom w:val="0"/>
          <w:divBdr>
            <w:top w:val="none" w:sz="0" w:space="0" w:color="auto"/>
            <w:left w:val="none" w:sz="0" w:space="0" w:color="auto"/>
            <w:bottom w:val="none" w:sz="0" w:space="0" w:color="auto"/>
            <w:right w:val="none" w:sz="0" w:space="0" w:color="auto"/>
          </w:divBdr>
        </w:div>
        <w:div w:id="1336297528">
          <w:marLeft w:val="0"/>
          <w:marRight w:val="0"/>
          <w:marTop w:val="0"/>
          <w:marBottom w:val="0"/>
          <w:divBdr>
            <w:top w:val="none" w:sz="0" w:space="0" w:color="auto"/>
            <w:left w:val="none" w:sz="0" w:space="0" w:color="auto"/>
            <w:bottom w:val="none" w:sz="0" w:space="0" w:color="auto"/>
            <w:right w:val="none" w:sz="0" w:space="0" w:color="auto"/>
          </w:divBdr>
        </w:div>
      </w:divsChild>
    </w:div>
    <w:div w:id="896860223">
      <w:bodyDiv w:val="1"/>
      <w:marLeft w:val="0"/>
      <w:marRight w:val="0"/>
      <w:marTop w:val="0"/>
      <w:marBottom w:val="0"/>
      <w:divBdr>
        <w:top w:val="none" w:sz="0" w:space="0" w:color="auto"/>
        <w:left w:val="none" w:sz="0" w:space="0" w:color="auto"/>
        <w:bottom w:val="none" w:sz="0" w:space="0" w:color="auto"/>
        <w:right w:val="none" w:sz="0" w:space="0" w:color="auto"/>
      </w:divBdr>
      <w:divsChild>
        <w:div w:id="1337730262">
          <w:marLeft w:val="0"/>
          <w:marRight w:val="0"/>
          <w:marTop w:val="0"/>
          <w:marBottom w:val="0"/>
          <w:divBdr>
            <w:top w:val="none" w:sz="0" w:space="0" w:color="auto"/>
            <w:left w:val="none" w:sz="0" w:space="0" w:color="auto"/>
            <w:bottom w:val="none" w:sz="0" w:space="0" w:color="auto"/>
            <w:right w:val="none" w:sz="0" w:space="0" w:color="auto"/>
          </w:divBdr>
        </w:div>
      </w:divsChild>
    </w:div>
    <w:div w:id="926503964">
      <w:bodyDiv w:val="1"/>
      <w:marLeft w:val="0"/>
      <w:marRight w:val="0"/>
      <w:marTop w:val="0"/>
      <w:marBottom w:val="0"/>
      <w:divBdr>
        <w:top w:val="none" w:sz="0" w:space="0" w:color="auto"/>
        <w:left w:val="none" w:sz="0" w:space="0" w:color="auto"/>
        <w:bottom w:val="none" w:sz="0" w:space="0" w:color="auto"/>
        <w:right w:val="none" w:sz="0" w:space="0" w:color="auto"/>
      </w:divBdr>
    </w:div>
    <w:div w:id="938760572">
      <w:bodyDiv w:val="1"/>
      <w:marLeft w:val="0"/>
      <w:marRight w:val="0"/>
      <w:marTop w:val="0"/>
      <w:marBottom w:val="0"/>
      <w:divBdr>
        <w:top w:val="none" w:sz="0" w:space="0" w:color="auto"/>
        <w:left w:val="none" w:sz="0" w:space="0" w:color="auto"/>
        <w:bottom w:val="none" w:sz="0" w:space="0" w:color="auto"/>
        <w:right w:val="none" w:sz="0" w:space="0" w:color="auto"/>
      </w:divBdr>
      <w:divsChild>
        <w:div w:id="2073917179">
          <w:marLeft w:val="0"/>
          <w:marRight w:val="0"/>
          <w:marTop w:val="0"/>
          <w:marBottom w:val="0"/>
          <w:divBdr>
            <w:top w:val="none" w:sz="0" w:space="0" w:color="auto"/>
            <w:left w:val="none" w:sz="0" w:space="0" w:color="auto"/>
            <w:bottom w:val="none" w:sz="0" w:space="0" w:color="auto"/>
            <w:right w:val="none" w:sz="0" w:space="0" w:color="auto"/>
          </w:divBdr>
        </w:div>
        <w:div w:id="350180694">
          <w:marLeft w:val="0"/>
          <w:marRight w:val="0"/>
          <w:marTop w:val="0"/>
          <w:marBottom w:val="0"/>
          <w:divBdr>
            <w:top w:val="none" w:sz="0" w:space="0" w:color="auto"/>
            <w:left w:val="none" w:sz="0" w:space="0" w:color="auto"/>
            <w:bottom w:val="none" w:sz="0" w:space="0" w:color="auto"/>
            <w:right w:val="none" w:sz="0" w:space="0" w:color="auto"/>
          </w:divBdr>
        </w:div>
        <w:div w:id="1906523679">
          <w:marLeft w:val="0"/>
          <w:marRight w:val="0"/>
          <w:marTop w:val="0"/>
          <w:marBottom w:val="0"/>
          <w:divBdr>
            <w:top w:val="none" w:sz="0" w:space="0" w:color="auto"/>
            <w:left w:val="none" w:sz="0" w:space="0" w:color="auto"/>
            <w:bottom w:val="none" w:sz="0" w:space="0" w:color="auto"/>
            <w:right w:val="none" w:sz="0" w:space="0" w:color="auto"/>
          </w:divBdr>
        </w:div>
      </w:divsChild>
    </w:div>
    <w:div w:id="997729423">
      <w:bodyDiv w:val="1"/>
      <w:marLeft w:val="0"/>
      <w:marRight w:val="0"/>
      <w:marTop w:val="0"/>
      <w:marBottom w:val="0"/>
      <w:divBdr>
        <w:top w:val="none" w:sz="0" w:space="0" w:color="auto"/>
        <w:left w:val="none" w:sz="0" w:space="0" w:color="auto"/>
        <w:bottom w:val="none" w:sz="0" w:space="0" w:color="auto"/>
        <w:right w:val="none" w:sz="0" w:space="0" w:color="auto"/>
      </w:divBdr>
      <w:divsChild>
        <w:div w:id="1297757320">
          <w:marLeft w:val="0"/>
          <w:marRight w:val="0"/>
          <w:marTop w:val="0"/>
          <w:marBottom w:val="0"/>
          <w:divBdr>
            <w:top w:val="none" w:sz="0" w:space="0" w:color="auto"/>
            <w:left w:val="none" w:sz="0" w:space="0" w:color="auto"/>
            <w:bottom w:val="none" w:sz="0" w:space="0" w:color="auto"/>
            <w:right w:val="none" w:sz="0" w:space="0" w:color="auto"/>
          </w:divBdr>
        </w:div>
        <w:div w:id="1744568446">
          <w:marLeft w:val="0"/>
          <w:marRight w:val="0"/>
          <w:marTop w:val="0"/>
          <w:marBottom w:val="0"/>
          <w:divBdr>
            <w:top w:val="none" w:sz="0" w:space="0" w:color="auto"/>
            <w:left w:val="none" w:sz="0" w:space="0" w:color="auto"/>
            <w:bottom w:val="none" w:sz="0" w:space="0" w:color="auto"/>
            <w:right w:val="none" w:sz="0" w:space="0" w:color="auto"/>
          </w:divBdr>
        </w:div>
        <w:div w:id="1949462674">
          <w:marLeft w:val="0"/>
          <w:marRight w:val="0"/>
          <w:marTop w:val="0"/>
          <w:marBottom w:val="0"/>
          <w:divBdr>
            <w:top w:val="none" w:sz="0" w:space="0" w:color="auto"/>
            <w:left w:val="none" w:sz="0" w:space="0" w:color="auto"/>
            <w:bottom w:val="none" w:sz="0" w:space="0" w:color="auto"/>
            <w:right w:val="none" w:sz="0" w:space="0" w:color="auto"/>
          </w:divBdr>
        </w:div>
      </w:divsChild>
    </w:div>
    <w:div w:id="1162895813">
      <w:bodyDiv w:val="1"/>
      <w:marLeft w:val="0"/>
      <w:marRight w:val="0"/>
      <w:marTop w:val="0"/>
      <w:marBottom w:val="0"/>
      <w:divBdr>
        <w:top w:val="none" w:sz="0" w:space="0" w:color="auto"/>
        <w:left w:val="none" w:sz="0" w:space="0" w:color="auto"/>
        <w:bottom w:val="none" w:sz="0" w:space="0" w:color="auto"/>
        <w:right w:val="none" w:sz="0" w:space="0" w:color="auto"/>
      </w:divBdr>
      <w:divsChild>
        <w:div w:id="1193422904">
          <w:marLeft w:val="0"/>
          <w:marRight w:val="0"/>
          <w:marTop w:val="225"/>
          <w:marBottom w:val="75"/>
          <w:divBdr>
            <w:top w:val="none" w:sz="0" w:space="0" w:color="auto"/>
            <w:left w:val="none" w:sz="0" w:space="0" w:color="auto"/>
            <w:bottom w:val="none" w:sz="0" w:space="0" w:color="auto"/>
            <w:right w:val="none" w:sz="0" w:space="0" w:color="auto"/>
          </w:divBdr>
        </w:div>
        <w:div w:id="1591937064">
          <w:marLeft w:val="0"/>
          <w:marRight w:val="0"/>
          <w:marTop w:val="0"/>
          <w:marBottom w:val="0"/>
          <w:divBdr>
            <w:top w:val="none" w:sz="0" w:space="0" w:color="auto"/>
            <w:left w:val="none" w:sz="0" w:space="0" w:color="auto"/>
            <w:bottom w:val="none" w:sz="0" w:space="0" w:color="auto"/>
            <w:right w:val="none" w:sz="0" w:space="0" w:color="auto"/>
          </w:divBdr>
        </w:div>
        <w:div w:id="1720857653">
          <w:marLeft w:val="0"/>
          <w:marRight w:val="0"/>
          <w:marTop w:val="0"/>
          <w:marBottom w:val="0"/>
          <w:divBdr>
            <w:top w:val="none" w:sz="0" w:space="0" w:color="auto"/>
            <w:left w:val="none" w:sz="0" w:space="0" w:color="auto"/>
            <w:bottom w:val="none" w:sz="0" w:space="0" w:color="auto"/>
            <w:right w:val="none" w:sz="0" w:space="0" w:color="auto"/>
          </w:divBdr>
        </w:div>
        <w:div w:id="549071658">
          <w:marLeft w:val="0"/>
          <w:marRight w:val="0"/>
          <w:marTop w:val="0"/>
          <w:marBottom w:val="150"/>
          <w:divBdr>
            <w:top w:val="none" w:sz="0" w:space="0" w:color="auto"/>
            <w:left w:val="none" w:sz="0" w:space="0" w:color="auto"/>
            <w:bottom w:val="none" w:sz="0" w:space="0" w:color="auto"/>
            <w:right w:val="none" w:sz="0" w:space="0" w:color="auto"/>
          </w:divBdr>
          <w:divsChild>
            <w:div w:id="2109696384">
              <w:marLeft w:val="0"/>
              <w:marRight w:val="0"/>
              <w:marTop w:val="0"/>
              <w:marBottom w:val="0"/>
              <w:divBdr>
                <w:top w:val="none" w:sz="0" w:space="0" w:color="auto"/>
                <w:left w:val="none" w:sz="0" w:space="0" w:color="auto"/>
                <w:bottom w:val="none" w:sz="0" w:space="0" w:color="auto"/>
                <w:right w:val="none" w:sz="0" w:space="0" w:color="auto"/>
              </w:divBdr>
            </w:div>
            <w:div w:id="2135099402">
              <w:marLeft w:val="0"/>
              <w:marRight w:val="0"/>
              <w:marTop w:val="0"/>
              <w:marBottom w:val="0"/>
              <w:divBdr>
                <w:top w:val="none" w:sz="0" w:space="0" w:color="auto"/>
                <w:left w:val="none" w:sz="0" w:space="0" w:color="auto"/>
                <w:bottom w:val="none" w:sz="0" w:space="0" w:color="auto"/>
                <w:right w:val="none" w:sz="0" w:space="0" w:color="auto"/>
              </w:divBdr>
            </w:div>
            <w:div w:id="19938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91329">
      <w:bodyDiv w:val="1"/>
      <w:marLeft w:val="0"/>
      <w:marRight w:val="0"/>
      <w:marTop w:val="0"/>
      <w:marBottom w:val="0"/>
      <w:divBdr>
        <w:top w:val="none" w:sz="0" w:space="0" w:color="auto"/>
        <w:left w:val="none" w:sz="0" w:space="0" w:color="auto"/>
        <w:bottom w:val="none" w:sz="0" w:space="0" w:color="auto"/>
        <w:right w:val="none" w:sz="0" w:space="0" w:color="auto"/>
      </w:divBdr>
      <w:divsChild>
        <w:div w:id="82067745">
          <w:marLeft w:val="0"/>
          <w:marRight w:val="0"/>
          <w:marTop w:val="0"/>
          <w:marBottom w:val="0"/>
          <w:divBdr>
            <w:top w:val="none" w:sz="0" w:space="0" w:color="auto"/>
            <w:left w:val="none" w:sz="0" w:space="0" w:color="auto"/>
            <w:bottom w:val="none" w:sz="0" w:space="0" w:color="auto"/>
            <w:right w:val="none" w:sz="0" w:space="0" w:color="auto"/>
          </w:divBdr>
        </w:div>
        <w:div w:id="711922629">
          <w:marLeft w:val="0"/>
          <w:marRight w:val="0"/>
          <w:marTop w:val="0"/>
          <w:marBottom w:val="0"/>
          <w:divBdr>
            <w:top w:val="none" w:sz="0" w:space="0" w:color="auto"/>
            <w:left w:val="none" w:sz="0" w:space="0" w:color="auto"/>
            <w:bottom w:val="none" w:sz="0" w:space="0" w:color="auto"/>
            <w:right w:val="none" w:sz="0" w:space="0" w:color="auto"/>
          </w:divBdr>
        </w:div>
        <w:div w:id="725491923">
          <w:marLeft w:val="0"/>
          <w:marRight w:val="0"/>
          <w:marTop w:val="0"/>
          <w:marBottom w:val="0"/>
          <w:divBdr>
            <w:top w:val="none" w:sz="0" w:space="0" w:color="auto"/>
            <w:left w:val="none" w:sz="0" w:space="0" w:color="auto"/>
            <w:bottom w:val="none" w:sz="0" w:space="0" w:color="auto"/>
            <w:right w:val="none" w:sz="0" w:space="0" w:color="auto"/>
          </w:divBdr>
        </w:div>
      </w:divsChild>
    </w:div>
    <w:div w:id="1291059746">
      <w:bodyDiv w:val="1"/>
      <w:marLeft w:val="0"/>
      <w:marRight w:val="0"/>
      <w:marTop w:val="0"/>
      <w:marBottom w:val="0"/>
      <w:divBdr>
        <w:top w:val="none" w:sz="0" w:space="0" w:color="auto"/>
        <w:left w:val="none" w:sz="0" w:space="0" w:color="auto"/>
        <w:bottom w:val="none" w:sz="0" w:space="0" w:color="auto"/>
        <w:right w:val="none" w:sz="0" w:space="0" w:color="auto"/>
      </w:divBdr>
      <w:divsChild>
        <w:div w:id="1934707950">
          <w:marLeft w:val="0"/>
          <w:marRight w:val="0"/>
          <w:marTop w:val="0"/>
          <w:marBottom w:val="0"/>
          <w:divBdr>
            <w:top w:val="none" w:sz="0" w:space="0" w:color="auto"/>
            <w:left w:val="none" w:sz="0" w:space="0" w:color="auto"/>
            <w:bottom w:val="none" w:sz="0" w:space="0" w:color="auto"/>
            <w:right w:val="none" w:sz="0" w:space="0" w:color="auto"/>
          </w:divBdr>
        </w:div>
        <w:div w:id="1459766066">
          <w:marLeft w:val="0"/>
          <w:marRight w:val="0"/>
          <w:marTop w:val="0"/>
          <w:marBottom w:val="0"/>
          <w:divBdr>
            <w:top w:val="none" w:sz="0" w:space="0" w:color="auto"/>
            <w:left w:val="none" w:sz="0" w:space="0" w:color="auto"/>
            <w:bottom w:val="none" w:sz="0" w:space="0" w:color="auto"/>
            <w:right w:val="none" w:sz="0" w:space="0" w:color="auto"/>
          </w:divBdr>
        </w:div>
        <w:div w:id="1828588917">
          <w:marLeft w:val="0"/>
          <w:marRight w:val="0"/>
          <w:marTop w:val="0"/>
          <w:marBottom w:val="0"/>
          <w:divBdr>
            <w:top w:val="none" w:sz="0" w:space="0" w:color="auto"/>
            <w:left w:val="none" w:sz="0" w:space="0" w:color="auto"/>
            <w:bottom w:val="none" w:sz="0" w:space="0" w:color="auto"/>
            <w:right w:val="none" w:sz="0" w:space="0" w:color="auto"/>
          </w:divBdr>
        </w:div>
      </w:divsChild>
    </w:div>
    <w:div w:id="1302999422">
      <w:bodyDiv w:val="1"/>
      <w:marLeft w:val="0"/>
      <w:marRight w:val="0"/>
      <w:marTop w:val="0"/>
      <w:marBottom w:val="0"/>
      <w:divBdr>
        <w:top w:val="none" w:sz="0" w:space="0" w:color="auto"/>
        <w:left w:val="none" w:sz="0" w:space="0" w:color="auto"/>
        <w:bottom w:val="none" w:sz="0" w:space="0" w:color="auto"/>
        <w:right w:val="none" w:sz="0" w:space="0" w:color="auto"/>
      </w:divBdr>
    </w:div>
    <w:div w:id="1330871151">
      <w:bodyDiv w:val="1"/>
      <w:marLeft w:val="0"/>
      <w:marRight w:val="0"/>
      <w:marTop w:val="0"/>
      <w:marBottom w:val="0"/>
      <w:divBdr>
        <w:top w:val="none" w:sz="0" w:space="0" w:color="auto"/>
        <w:left w:val="none" w:sz="0" w:space="0" w:color="auto"/>
        <w:bottom w:val="none" w:sz="0" w:space="0" w:color="auto"/>
        <w:right w:val="none" w:sz="0" w:space="0" w:color="auto"/>
      </w:divBdr>
    </w:div>
    <w:div w:id="1437599792">
      <w:bodyDiv w:val="1"/>
      <w:marLeft w:val="0"/>
      <w:marRight w:val="0"/>
      <w:marTop w:val="0"/>
      <w:marBottom w:val="0"/>
      <w:divBdr>
        <w:top w:val="none" w:sz="0" w:space="0" w:color="auto"/>
        <w:left w:val="none" w:sz="0" w:space="0" w:color="auto"/>
        <w:bottom w:val="none" w:sz="0" w:space="0" w:color="auto"/>
        <w:right w:val="none" w:sz="0" w:space="0" w:color="auto"/>
      </w:divBdr>
      <w:divsChild>
        <w:div w:id="556161430">
          <w:marLeft w:val="0"/>
          <w:marRight w:val="0"/>
          <w:marTop w:val="0"/>
          <w:marBottom w:val="0"/>
          <w:divBdr>
            <w:top w:val="none" w:sz="0" w:space="0" w:color="auto"/>
            <w:left w:val="none" w:sz="0" w:space="0" w:color="auto"/>
            <w:bottom w:val="none" w:sz="0" w:space="0" w:color="auto"/>
            <w:right w:val="none" w:sz="0" w:space="0" w:color="auto"/>
          </w:divBdr>
        </w:div>
        <w:div w:id="1650666003">
          <w:marLeft w:val="0"/>
          <w:marRight w:val="0"/>
          <w:marTop w:val="0"/>
          <w:marBottom w:val="0"/>
          <w:divBdr>
            <w:top w:val="none" w:sz="0" w:space="0" w:color="auto"/>
            <w:left w:val="none" w:sz="0" w:space="0" w:color="auto"/>
            <w:bottom w:val="none" w:sz="0" w:space="0" w:color="auto"/>
            <w:right w:val="none" w:sz="0" w:space="0" w:color="auto"/>
          </w:divBdr>
        </w:div>
        <w:div w:id="2064939682">
          <w:marLeft w:val="0"/>
          <w:marRight w:val="0"/>
          <w:marTop w:val="0"/>
          <w:marBottom w:val="0"/>
          <w:divBdr>
            <w:top w:val="none" w:sz="0" w:space="0" w:color="auto"/>
            <w:left w:val="none" w:sz="0" w:space="0" w:color="auto"/>
            <w:bottom w:val="none" w:sz="0" w:space="0" w:color="auto"/>
            <w:right w:val="none" w:sz="0" w:space="0" w:color="auto"/>
          </w:divBdr>
        </w:div>
      </w:divsChild>
    </w:div>
    <w:div w:id="1480732074">
      <w:bodyDiv w:val="1"/>
      <w:marLeft w:val="0"/>
      <w:marRight w:val="0"/>
      <w:marTop w:val="0"/>
      <w:marBottom w:val="0"/>
      <w:divBdr>
        <w:top w:val="none" w:sz="0" w:space="0" w:color="auto"/>
        <w:left w:val="none" w:sz="0" w:space="0" w:color="auto"/>
        <w:bottom w:val="none" w:sz="0" w:space="0" w:color="auto"/>
        <w:right w:val="none" w:sz="0" w:space="0" w:color="auto"/>
      </w:divBdr>
    </w:div>
    <w:div w:id="1576090794">
      <w:bodyDiv w:val="1"/>
      <w:marLeft w:val="0"/>
      <w:marRight w:val="0"/>
      <w:marTop w:val="0"/>
      <w:marBottom w:val="0"/>
      <w:divBdr>
        <w:top w:val="none" w:sz="0" w:space="0" w:color="auto"/>
        <w:left w:val="none" w:sz="0" w:space="0" w:color="auto"/>
        <w:bottom w:val="none" w:sz="0" w:space="0" w:color="auto"/>
        <w:right w:val="none" w:sz="0" w:space="0" w:color="auto"/>
      </w:divBdr>
      <w:divsChild>
        <w:div w:id="1557426443">
          <w:marLeft w:val="0"/>
          <w:marRight w:val="0"/>
          <w:marTop w:val="0"/>
          <w:marBottom w:val="0"/>
          <w:divBdr>
            <w:top w:val="none" w:sz="0" w:space="0" w:color="auto"/>
            <w:left w:val="none" w:sz="0" w:space="0" w:color="auto"/>
            <w:bottom w:val="none" w:sz="0" w:space="0" w:color="auto"/>
            <w:right w:val="none" w:sz="0" w:space="0" w:color="auto"/>
          </w:divBdr>
        </w:div>
        <w:div w:id="1268268078">
          <w:marLeft w:val="0"/>
          <w:marRight w:val="0"/>
          <w:marTop w:val="0"/>
          <w:marBottom w:val="0"/>
          <w:divBdr>
            <w:top w:val="single" w:sz="6" w:space="2" w:color="DDDDDD"/>
            <w:left w:val="single" w:sz="6" w:space="4" w:color="DDDDDD"/>
            <w:bottom w:val="none" w:sz="0" w:space="0" w:color="auto"/>
            <w:right w:val="single" w:sz="6" w:space="4" w:color="DDDDDD"/>
          </w:divBdr>
        </w:div>
        <w:div w:id="1766994741">
          <w:marLeft w:val="0"/>
          <w:marRight w:val="0"/>
          <w:marTop w:val="225"/>
          <w:marBottom w:val="75"/>
          <w:divBdr>
            <w:top w:val="none" w:sz="0" w:space="0" w:color="auto"/>
            <w:left w:val="none" w:sz="0" w:space="0" w:color="auto"/>
            <w:bottom w:val="none" w:sz="0" w:space="0" w:color="auto"/>
            <w:right w:val="none" w:sz="0" w:space="0" w:color="auto"/>
          </w:divBdr>
        </w:div>
        <w:div w:id="436104270">
          <w:marLeft w:val="0"/>
          <w:marRight w:val="0"/>
          <w:marTop w:val="0"/>
          <w:marBottom w:val="0"/>
          <w:divBdr>
            <w:top w:val="none" w:sz="0" w:space="0" w:color="auto"/>
            <w:left w:val="none" w:sz="0" w:space="0" w:color="auto"/>
            <w:bottom w:val="none" w:sz="0" w:space="0" w:color="auto"/>
            <w:right w:val="none" w:sz="0" w:space="0" w:color="auto"/>
          </w:divBdr>
        </w:div>
        <w:div w:id="111171564">
          <w:marLeft w:val="0"/>
          <w:marRight w:val="0"/>
          <w:marTop w:val="0"/>
          <w:marBottom w:val="0"/>
          <w:divBdr>
            <w:top w:val="none" w:sz="0" w:space="0" w:color="auto"/>
            <w:left w:val="none" w:sz="0" w:space="0" w:color="auto"/>
            <w:bottom w:val="none" w:sz="0" w:space="0" w:color="auto"/>
            <w:right w:val="none" w:sz="0" w:space="0" w:color="auto"/>
          </w:divBdr>
        </w:div>
      </w:divsChild>
    </w:div>
    <w:div w:id="1793788062">
      <w:bodyDiv w:val="1"/>
      <w:marLeft w:val="0"/>
      <w:marRight w:val="0"/>
      <w:marTop w:val="0"/>
      <w:marBottom w:val="0"/>
      <w:divBdr>
        <w:top w:val="none" w:sz="0" w:space="0" w:color="auto"/>
        <w:left w:val="none" w:sz="0" w:space="0" w:color="auto"/>
        <w:bottom w:val="none" w:sz="0" w:space="0" w:color="auto"/>
        <w:right w:val="none" w:sz="0" w:space="0" w:color="auto"/>
      </w:divBdr>
      <w:divsChild>
        <w:div w:id="1338343151">
          <w:marLeft w:val="0"/>
          <w:marRight w:val="0"/>
          <w:marTop w:val="0"/>
          <w:marBottom w:val="0"/>
          <w:divBdr>
            <w:top w:val="none" w:sz="0" w:space="0" w:color="auto"/>
            <w:left w:val="none" w:sz="0" w:space="0" w:color="auto"/>
            <w:bottom w:val="none" w:sz="0" w:space="0" w:color="auto"/>
            <w:right w:val="none" w:sz="0" w:space="0" w:color="auto"/>
          </w:divBdr>
        </w:div>
        <w:div w:id="1254434386">
          <w:marLeft w:val="0"/>
          <w:marRight w:val="0"/>
          <w:marTop w:val="0"/>
          <w:marBottom w:val="0"/>
          <w:divBdr>
            <w:top w:val="none" w:sz="0" w:space="0" w:color="auto"/>
            <w:left w:val="none" w:sz="0" w:space="0" w:color="auto"/>
            <w:bottom w:val="none" w:sz="0" w:space="0" w:color="auto"/>
            <w:right w:val="none" w:sz="0" w:space="0" w:color="auto"/>
          </w:divBdr>
        </w:div>
        <w:div w:id="765420697">
          <w:marLeft w:val="0"/>
          <w:marRight w:val="0"/>
          <w:marTop w:val="0"/>
          <w:marBottom w:val="0"/>
          <w:divBdr>
            <w:top w:val="none" w:sz="0" w:space="0" w:color="auto"/>
            <w:left w:val="none" w:sz="0" w:space="0" w:color="auto"/>
            <w:bottom w:val="none" w:sz="0" w:space="0" w:color="auto"/>
            <w:right w:val="none" w:sz="0" w:space="0" w:color="auto"/>
          </w:divBdr>
        </w:div>
      </w:divsChild>
    </w:div>
    <w:div w:id="1833789853">
      <w:bodyDiv w:val="1"/>
      <w:marLeft w:val="0"/>
      <w:marRight w:val="0"/>
      <w:marTop w:val="0"/>
      <w:marBottom w:val="0"/>
      <w:divBdr>
        <w:top w:val="none" w:sz="0" w:space="0" w:color="auto"/>
        <w:left w:val="none" w:sz="0" w:space="0" w:color="auto"/>
        <w:bottom w:val="none" w:sz="0" w:space="0" w:color="auto"/>
        <w:right w:val="none" w:sz="0" w:space="0" w:color="auto"/>
      </w:divBdr>
      <w:divsChild>
        <w:div w:id="802426617">
          <w:marLeft w:val="0"/>
          <w:marRight w:val="0"/>
          <w:marTop w:val="0"/>
          <w:marBottom w:val="0"/>
          <w:divBdr>
            <w:top w:val="none" w:sz="0" w:space="0" w:color="auto"/>
            <w:left w:val="none" w:sz="0" w:space="0" w:color="auto"/>
            <w:bottom w:val="none" w:sz="0" w:space="0" w:color="auto"/>
            <w:right w:val="none" w:sz="0" w:space="0" w:color="auto"/>
          </w:divBdr>
        </w:div>
      </w:divsChild>
    </w:div>
    <w:div w:id="1855606541">
      <w:bodyDiv w:val="1"/>
      <w:marLeft w:val="0"/>
      <w:marRight w:val="0"/>
      <w:marTop w:val="0"/>
      <w:marBottom w:val="0"/>
      <w:divBdr>
        <w:top w:val="none" w:sz="0" w:space="0" w:color="auto"/>
        <w:left w:val="none" w:sz="0" w:space="0" w:color="auto"/>
        <w:bottom w:val="none" w:sz="0" w:space="0" w:color="auto"/>
        <w:right w:val="none" w:sz="0" w:space="0" w:color="auto"/>
      </w:divBdr>
    </w:div>
    <w:div w:id="1859388000">
      <w:bodyDiv w:val="1"/>
      <w:marLeft w:val="0"/>
      <w:marRight w:val="0"/>
      <w:marTop w:val="0"/>
      <w:marBottom w:val="0"/>
      <w:divBdr>
        <w:top w:val="none" w:sz="0" w:space="0" w:color="auto"/>
        <w:left w:val="none" w:sz="0" w:space="0" w:color="auto"/>
        <w:bottom w:val="none" w:sz="0" w:space="0" w:color="auto"/>
        <w:right w:val="none" w:sz="0" w:space="0" w:color="auto"/>
      </w:divBdr>
      <w:divsChild>
        <w:div w:id="1345479083">
          <w:marLeft w:val="0"/>
          <w:marRight w:val="0"/>
          <w:marTop w:val="0"/>
          <w:marBottom w:val="0"/>
          <w:divBdr>
            <w:top w:val="none" w:sz="0" w:space="0" w:color="auto"/>
            <w:left w:val="none" w:sz="0" w:space="0" w:color="auto"/>
            <w:bottom w:val="none" w:sz="0" w:space="0" w:color="auto"/>
            <w:right w:val="none" w:sz="0" w:space="0" w:color="auto"/>
          </w:divBdr>
        </w:div>
        <w:div w:id="90663959">
          <w:marLeft w:val="0"/>
          <w:marRight w:val="0"/>
          <w:marTop w:val="0"/>
          <w:marBottom w:val="0"/>
          <w:divBdr>
            <w:top w:val="single" w:sz="6" w:space="2" w:color="DDDDDD"/>
            <w:left w:val="single" w:sz="6" w:space="4" w:color="DDDDDD"/>
            <w:bottom w:val="none" w:sz="0" w:space="0" w:color="auto"/>
            <w:right w:val="single" w:sz="6" w:space="4" w:color="DDDDDD"/>
          </w:divBdr>
        </w:div>
        <w:div w:id="1876112594">
          <w:marLeft w:val="0"/>
          <w:marRight w:val="0"/>
          <w:marTop w:val="225"/>
          <w:marBottom w:val="75"/>
          <w:divBdr>
            <w:top w:val="none" w:sz="0" w:space="0" w:color="auto"/>
            <w:left w:val="none" w:sz="0" w:space="0" w:color="auto"/>
            <w:bottom w:val="none" w:sz="0" w:space="0" w:color="auto"/>
            <w:right w:val="none" w:sz="0" w:space="0" w:color="auto"/>
          </w:divBdr>
        </w:div>
        <w:div w:id="36510028">
          <w:marLeft w:val="0"/>
          <w:marRight w:val="0"/>
          <w:marTop w:val="0"/>
          <w:marBottom w:val="0"/>
          <w:divBdr>
            <w:top w:val="none" w:sz="0" w:space="0" w:color="auto"/>
            <w:left w:val="none" w:sz="0" w:space="0" w:color="auto"/>
            <w:bottom w:val="none" w:sz="0" w:space="0" w:color="auto"/>
            <w:right w:val="none" w:sz="0" w:space="0" w:color="auto"/>
          </w:divBdr>
        </w:div>
        <w:div w:id="288975249">
          <w:marLeft w:val="0"/>
          <w:marRight w:val="0"/>
          <w:marTop w:val="0"/>
          <w:marBottom w:val="0"/>
          <w:divBdr>
            <w:top w:val="none" w:sz="0" w:space="0" w:color="auto"/>
            <w:left w:val="none" w:sz="0" w:space="0" w:color="auto"/>
            <w:bottom w:val="none" w:sz="0" w:space="0" w:color="auto"/>
            <w:right w:val="none" w:sz="0" w:space="0" w:color="auto"/>
          </w:divBdr>
        </w:div>
        <w:div w:id="737214665">
          <w:marLeft w:val="0"/>
          <w:marRight w:val="0"/>
          <w:marTop w:val="0"/>
          <w:marBottom w:val="150"/>
          <w:divBdr>
            <w:top w:val="none" w:sz="0" w:space="0" w:color="auto"/>
            <w:left w:val="none" w:sz="0" w:space="0" w:color="auto"/>
            <w:bottom w:val="none" w:sz="0" w:space="0" w:color="auto"/>
            <w:right w:val="none" w:sz="0" w:space="0" w:color="auto"/>
          </w:divBdr>
          <w:divsChild>
            <w:div w:id="2025278046">
              <w:marLeft w:val="0"/>
              <w:marRight w:val="0"/>
              <w:marTop w:val="0"/>
              <w:marBottom w:val="0"/>
              <w:divBdr>
                <w:top w:val="none" w:sz="0" w:space="0" w:color="auto"/>
                <w:left w:val="none" w:sz="0" w:space="0" w:color="auto"/>
                <w:bottom w:val="none" w:sz="0" w:space="0" w:color="auto"/>
                <w:right w:val="none" w:sz="0" w:space="0" w:color="auto"/>
              </w:divBdr>
            </w:div>
            <w:div w:id="127935680">
              <w:marLeft w:val="0"/>
              <w:marRight w:val="0"/>
              <w:marTop w:val="0"/>
              <w:marBottom w:val="0"/>
              <w:divBdr>
                <w:top w:val="none" w:sz="0" w:space="0" w:color="auto"/>
                <w:left w:val="none" w:sz="0" w:space="0" w:color="auto"/>
                <w:bottom w:val="none" w:sz="0" w:space="0" w:color="auto"/>
                <w:right w:val="none" w:sz="0" w:space="0" w:color="auto"/>
              </w:divBdr>
            </w:div>
            <w:div w:id="21404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1378">
      <w:bodyDiv w:val="1"/>
      <w:marLeft w:val="0"/>
      <w:marRight w:val="0"/>
      <w:marTop w:val="0"/>
      <w:marBottom w:val="0"/>
      <w:divBdr>
        <w:top w:val="none" w:sz="0" w:space="0" w:color="auto"/>
        <w:left w:val="none" w:sz="0" w:space="0" w:color="auto"/>
        <w:bottom w:val="none" w:sz="0" w:space="0" w:color="auto"/>
        <w:right w:val="none" w:sz="0" w:space="0" w:color="auto"/>
      </w:divBdr>
      <w:divsChild>
        <w:div w:id="540023419">
          <w:marLeft w:val="0"/>
          <w:marRight w:val="0"/>
          <w:marTop w:val="0"/>
          <w:marBottom w:val="0"/>
          <w:divBdr>
            <w:top w:val="none" w:sz="0" w:space="0" w:color="auto"/>
            <w:left w:val="none" w:sz="0" w:space="0" w:color="auto"/>
            <w:bottom w:val="none" w:sz="0" w:space="0" w:color="auto"/>
            <w:right w:val="none" w:sz="0" w:space="0" w:color="auto"/>
          </w:divBdr>
          <w:divsChild>
            <w:div w:id="900289583">
              <w:marLeft w:val="0"/>
              <w:marRight w:val="0"/>
              <w:marTop w:val="0"/>
              <w:marBottom w:val="0"/>
              <w:divBdr>
                <w:top w:val="none" w:sz="0" w:space="0" w:color="auto"/>
                <w:left w:val="none" w:sz="0" w:space="0" w:color="auto"/>
                <w:bottom w:val="none" w:sz="0" w:space="0" w:color="auto"/>
                <w:right w:val="none" w:sz="0" w:space="0" w:color="auto"/>
              </w:divBdr>
              <w:divsChild>
                <w:div w:id="8739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29199">
      <w:bodyDiv w:val="1"/>
      <w:marLeft w:val="0"/>
      <w:marRight w:val="0"/>
      <w:marTop w:val="0"/>
      <w:marBottom w:val="0"/>
      <w:divBdr>
        <w:top w:val="none" w:sz="0" w:space="0" w:color="auto"/>
        <w:left w:val="none" w:sz="0" w:space="0" w:color="auto"/>
        <w:bottom w:val="none" w:sz="0" w:space="0" w:color="auto"/>
        <w:right w:val="none" w:sz="0" w:space="0" w:color="auto"/>
      </w:divBdr>
      <w:divsChild>
        <w:div w:id="991105606">
          <w:marLeft w:val="0"/>
          <w:marRight w:val="0"/>
          <w:marTop w:val="0"/>
          <w:marBottom w:val="0"/>
          <w:divBdr>
            <w:top w:val="none" w:sz="0" w:space="0" w:color="auto"/>
            <w:left w:val="none" w:sz="0" w:space="0" w:color="auto"/>
            <w:bottom w:val="none" w:sz="0" w:space="0" w:color="auto"/>
            <w:right w:val="none" w:sz="0" w:space="0" w:color="auto"/>
          </w:divBdr>
        </w:div>
        <w:div w:id="569776397">
          <w:marLeft w:val="0"/>
          <w:marRight w:val="0"/>
          <w:marTop w:val="0"/>
          <w:marBottom w:val="0"/>
          <w:divBdr>
            <w:top w:val="none" w:sz="0" w:space="0" w:color="auto"/>
            <w:left w:val="none" w:sz="0" w:space="0" w:color="auto"/>
            <w:bottom w:val="none" w:sz="0" w:space="0" w:color="auto"/>
            <w:right w:val="none" w:sz="0" w:space="0" w:color="auto"/>
          </w:divBdr>
        </w:div>
        <w:div w:id="707024228">
          <w:marLeft w:val="0"/>
          <w:marRight w:val="0"/>
          <w:marTop w:val="0"/>
          <w:marBottom w:val="0"/>
          <w:divBdr>
            <w:top w:val="none" w:sz="0" w:space="0" w:color="auto"/>
            <w:left w:val="none" w:sz="0" w:space="0" w:color="auto"/>
            <w:bottom w:val="none" w:sz="0" w:space="0" w:color="auto"/>
            <w:right w:val="none" w:sz="0" w:space="0" w:color="auto"/>
          </w:divBdr>
        </w:div>
      </w:divsChild>
    </w:div>
    <w:div w:id="1982883839">
      <w:bodyDiv w:val="1"/>
      <w:marLeft w:val="0"/>
      <w:marRight w:val="0"/>
      <w:marTop w:val="0"/>
      <w:marBottom w:val="0"/>
      <w:divBdr>
        <w:top w:val="none" w:sz="0" w:space="0" w:color="auto"/>
        <w:left w:val="none" w:sz="0" w:space="0" w:color="auto"/>
        <w:bottom w:val="none" w:sz="0" w:space="0" w:color="auto"/>
        <w:right w:val="none" w:sz="0" w:space="0" w:color="auto"/>
      </w:divBdr>
      <w:divsChild>
        <w:div w:id="50005943">
          <w:marLeft w:val="0"/>
          <w:marRight w:val="0"/>
          <w:marTop w:val="0"/>
          <w:marBottom w:val="0"/>
          <w:divBdr>
            <w:top w:val="none" w:sz="0" w:space="0" w:color="auto"/>
            <w:left w:val="none" w:sz="0" w:space="0" w:color="auto"/>
            <w:bottom w:val="none" w:sz="0" w:space="0" w:color="auto"/>
            <w:right w:val="none" w:sz="0" w:space="0" w:color="auto"/>
          </w:divBdr>
        </w:div>
        <w:div w:id="1952936051">
          <w:marLeft w:val="0"/>
          <w:marRight w:val="0"/>
          <w:marTop w:val="0"/>
          <w:marBottom w:val="0"/>
          <w:divBdr>
            <w:top w:val="single" w:sz="6" w:space="2" w:color="DDDDDD"/>
            <w:left w:val="single" w:sz="6" w:space="4" w:color="DDDDDD"/>
            <w:bottom w:val="none" w:sz="0" w:space="0" w:color="auto"/>
            <w:right w:val="single" w:sz="6" w:space="4" w:color="DDDDDD"/>
          </w:divBdr>
        </w:div>
        <w:div w:id="2085103507">
          <w:marLeft w:val="0"/>
          <w:marRight w:val="0"/>
          <w:marTop w:val="225"/>
          <w:marBottom w:val="75"/>
          <w:divBdr>
            <w:top w:val="none" w:sz="0" w:space="0" w:color="auto"/>
            <w:left w:val="none" w:sz="0" w:space="0" w:color="auto"/>
            <w:bottom w:val="none" w:sz="0" w:space="0" w:color="auto"/>
            <w:right w:val="none" w:sz="0" w:space="0" w:color="auto"/>
          </w:divBdr>
        </w:div>
        <w:div w:id="968241647">
          <w:marLeft w:val="0"/>
          <w:marRight w:val="0"/>
          <w:marTop w:val="0"/>
          <w:marBottom w:val="0"/>
          <w:divBdr>
            <w:top w:val="none" w:sz="0" w:space="0" w:color="auto"/>
            <w:left w:val="none" w:sz="0" w:space="0" w:color="auto"/>
            <w:bottom w:val="none" w:sz="0" w:space="0" w:color="auto"/>
            <w:right w:val="none" w:sz="0" w:space="0" w:color="auto"/>
          </w:divBdr>
        </w:div>
        <w:div w:id="982469730">
          <w:marLeft w:val="0"/>
          <w:marRight w:val="0"/>
          <w:marTop w:val="0"/>
          <w:marBottom w:val="0"/>
          <w:divBdr>
            <w:top w:val="none" w:sz="0" w:space="0" w:color="auto"/>
            <w:left w:val="none" w:sz="0" w:space="0" w:color="auto"/>
            <w:bottom w:val="none" w:sz="0" w:space="0" w:color="auto"/>
            <w:right w:val="none" w:sz="0" w:space="0" w:color="auto"/>
          </w:divBdr>
        </w:div>
        <w:div w:id="921137042">
          <w:marLeft w:val="0"/>
          <w:marRight w:val="0"/>
          <w:marTop w:val="0"/>
          <w:marBottom w:val="150"/>
          <w:divBdr>
            <w:top w:val="none" w:sz="0" w:space="0" w:color="auto"/>
            <w:left w:val="none" w:sz="0" w:space="0" w:color="auto"/>
            <w:bottom w:val="none" w:sz="0" w:space="0" w:color="auto"/>
            <w:right w:val="none" w:sz="0" w:space="0" w:color="auto"/>
          </w:divBdr>
          <w:divsChild>
            <w:div w:id="1553032342">
              <w:marLeft w:val="0"/>
              <w:marRight w:val="0"/>
              <w:marTop w:val="0"/>
              <w:marBottom w:val="0"/>
              <w:divBdr>
                <w:top w:val="none" w:sz="0" w:space="0" w:color="auto"/>
                <w:left w:val="none" w:sz="0" w:space="0" w:color="auto"/>
                <w:bottom w:val="none" w:sz="0" w:space="0" w:color="auto"/>
                <w:right w:val="none" w:sz="0" w:space="0" w:color="auto"/>
              </w:divBdr>
            </w:div>
            <w:div w:id="2133862484">
              <w:marLeft w:val="0"/>
              <w:marRight w:val="0"/>
              <w:marTop w:val="0"/>
              <w:marBottom w:val="0"/>
              <w:divBdr>
                <w:top w:val="none" w:sz="0" w:space="0" w:color="auto"/>
                <w:left w:val="none" w:sz="0" w:space="0" w:color="auto"/>
                <w:bottom w:val="none" w:sz="0" w:space="0" w:color="auto"/>
                <w:right w:val="none" w:sz="0" w:space="0" w:color="auto"/>
              </w:divBdr>
            </w:div>
            <w:div w:id="1007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4941">
      <w:bodyDiv w:val="1"/>
      <w:marLeft w:val="0"/>
      <w:marRight w:val="0"/>
      <w:marTop w:val="0"/>
      <w:marBottom w:val="0"/>
      <w:divBdr>
        <w:top w:val="none" w:sz="0" w:space="0" w:color="auto"/>
        <w:left w:val="none" w:sz="0" w:space="0" w:color="auto"/>
        <w:bottom w:val="none" w:sz="0" w:space="0" w:color="auto"/>
        <w:right w:val="none" w:sz="0" w:space="0" w:color="auto"/>
      </w:divBdr>
    </w:div>
    <w:div w:id="2037339883">
      <w:bodyDiv w:val="1"/>
      <w:marLeft w:val="0"/>
      <w:marRight w:val="0"/>
      <w:marTop w:val="0"/>
      <w:marBottom w:val="0"/>
      <w:divBdr>
        <w:top w:val="none" w:sz="0" w:space="0" w:color="auto"/>
        <w:left w:val="none" w:sz="0" w:space="0" w:color="auto"/>
        <w:bottom w:val="none" w:sz="0" w:space="0" w:color="auto"/>
        <w:right w:val="none" w:sz="0" w:space="0" w:color="auto"/>
      </w:divBdr>
      <w:divsChild>
        <w:div w:id="1760756975">
          <w:marLeft w:val="0"/>
          <w:marRight w:val="0"/>
          <w:marTop w:val="0"/>
          <w:marBottom w:val="0"/>
          <w:divBdr>
            <w:top w:val="single" w:sz="6" w:space="2" w:color="DDDDDD"/>
            <w:left w:val="single" w:sz="6" w:space="4" w:color="DDDDDD"/>
            <w:bottom w:val="none" w:sz="0" w:space="0" w:color="auto"/>
            <w:right w:val="single" w:sz="6" w:space="4" w:color="DDDDDD"/>
          </w:divBdr>
        </w:div>
        <w:div w:id="1283801290">
          <w:marLeft w:val="0"/>
          <w:marRight w:val="0"/>
          <w:marTop w:val="225"/>
          <w:marBottom w:val="75"/>
          <w:divBdr>
            <w:top w:val="none" w:sz="0" w:space="0" w:color="auto"/>
            <w:left w:val="none" w:sz="0" w:space="0" w:color="auto"/>
            <w:bottom w:val="none" w:sz="0" w:space="0" w:color="auto"/>
            <w:right w:val="none" w:sz="0" w:space="0" w:color="auto"/>
          </w:divBdr>
        </w:div>
        <w:div w:id="860627832">
          <w:marLeft w:val="0"/>
          <w:marRight w:val="0"/>
          <w:marTop w:val="0"/>
          <w:marBottom w:val="0"/>
          <w:divBdr>
            <w:top w:val="none" w:sz="0" w:space="0" w:color="auto"/>
            <w:left w:val="none" w:sz="0" w:space="0" w:color="auto"/>
            <w:bottom w:val="none" w:sz="0" w:space="0" w:color="auto"/>
            <w:right w:val="none" w:sz="0" w:space="0" w:color="auto"/>
          </w:divBdr>
        </w:div>
        <w:div w:id="1022970963">
          <w:marLeft w:val="0"/>
          <w:marRight w:val="0"/>
          <w:marTop w:val="0"/>
          <w:marBottom w:val="0"/>
          <w:divBdr>
            <w:top w:val="none" w:sz="0" w:space="0" w:color="auto"/>
            <w:left w:val="none" w:sz="0" w:space="0" w:color="auto"/>
            <w:bottom w:val="none" w:sz="0" w:space="0" w:color="auto"/>
            <w:right w:val="none" w:sz="0" w:space="0" w:color="auto"/>
          </w:divBdr>
        </w:div>
        <w:div w:id="763378821">
          <w:marLeft w:val="0"/>
          <w:marRight w:val="0"/>
          <w:marTop w:val="0"/>
          <w:marBottom w:val="150"/>
          <w:divBdr>
            <w:top w:val="none" w:sz="0" w:space="0" w:color="auto"/>
            <w:left w:val="none" w:sz="0" w:space="0" w:color="auto"/>
            <w:bottom w:val="none" w:sz="0" w:space="0" w:color="auto"/>
            <w:right w:val="none" w:sz="0" w:space="0" w:color="auto"/>
          </w:divBdr>
          <w:divsChild>
            <w:div w:id="721634466">
              <w:marLeft w:val="0"/>
              <w:marRight w:val="0"/>
              <w:marTop w:val="0"/>
              <w:marBottom w:val="0"/>
              <w:divBdr>
                <w:top w:val="none" w:sz="0" w:space="0" w:color="auto"/>
                <w:left w:val="none" w:sz="0" w:space="0" w:color="auto"/>
                <w:bottom w:val="none" w:sz="0" w:space="0" w:color="auto"/>
                <w:right w:val="none" w:sz="0" w:space="0" w:color="auto"/>
              </w:divBdr>
            </w:div>
            <w:div w:id="583340923">
              <w:marLeft w:val="0"/>
              <w:marRight w:val="0"/>
              <w:marTop w:val="0"/>
              <w:marBottom w:val="0"/>
              <w:divBdr>
                <w:top w:val="none" w:sz="0" w:space="0" w:color="auto"/>
                <w:left w:val="none" w:sz="0" w:space="0" w:color="auto"/>
                <w:bottom w:val="none" w:sz="0" w:space="0" w:color="auto"/>
                <w:right w:val="none" w:sz="0" w:space="0" w:color="auto"/>
              </w:divBdr>
            </w:div>
            <w:div w:id="15314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0.png"/><Relationship Id="rId39" Type="http://schemas.openxmlformats.org/officeDocument/2006/relationships/chart" Target="charts/chart10.xml"/><Relationship Id="rId21" Type="http://schemas.openxmlformats.org/officeDocument/2006/relationships/chart" Target="charts/chart3.xml"/><Relationship Id="rId34" Type="http://schemas.openxmlformats.org/officeDocument/2006/relationships/image" Target="media/image16.png"/><Relationship Id="rId42" Type="http://schemas.openxmlformats.org/officeDocument/2006/relationships/chart" Target="charts/chart13.xml"/><Relationship Id="rId47" Type="http://schemas.openxmlformats.org/officeDocument/2006/relationships/hyperlink" Target="http://www.cdc.gov/nchs/nvss.htm/" TargetMode="External"/><Relationship Id="rId50" Type="http://schemas.openxmlformats.org/officeDocument/2006/relationships/hyperlink" Target="http://www.cdc.gov/nccdphp/dnpao/index.html" TargetMode="External"/><Relationship Id="rId55" Type="http://schemas.openxmlformats.org/officeDocument/2006/relationships/hyperlink" Target="http://cares.missouri.edu/" TargetMode="External"/><Relationship Id="rId63" Type="http://schemas.openxmlformats.org/officeDocument/2006/relationships/image" Target="media/image24.png"/><Relationship Id="rId68" Type="http://schemas.openxmlformats.org/officeDocument/2006/relationships/hyperlink" Target="http://www.cms.gov/"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ms.gov/"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chart" Target="charts/chart6.xml"/><Relationship Id="rId11" Type="http://schemas.openxmlformats.org/officeDocument/2006/relationships/image" Target="media/image3.emf"/><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4.xml"/><Relationship Id="rId53" Type="http://schemas.openxmlformats.org/officeDocument/2006/relationships/hyperlink" Target="http://www.cdc.gov/nccdphp/dnpao/index.html" TargetMode="External"/><Relationship Id="rId58" Type="http://schemas.openxmlformats.org/officeDocument/2006/relationships/chart" Target="charts/chart17.xml"/><Relationship Id="rId66" Type="http://schemas.openxmlformats.org/officeDocument/2006/relationships/image" Target="media/image26.png"/><Relationship Id="rId74" Type="http://schemas.openxmlformats.org/officeDocument/2006/relationships/image" Target="media/image29.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cdc.gov/nccdphp/dnpao/index.html" TargetMode="External"/><Relationship Id="rId82" Type="http://schemas.openxmlformats.org/officeDocument/2006/relationships/theme" Target="theme/theme1.xml"/><Relationship Id="rId10" Type="http://schemas.openxmlformats.org/officeDocument/2006/relationships/hyperlink" Target="http://www.perryhealth.net/" TargetMode="External"/><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hyperlink" Target="http://www.cms.gov/" TargetMode="External"/><Relationship Id="rId52" Type="http://schemas.openxmlformats.org/officeDocument/2006/relationships/hyperlink" Target="http://www.cms.gov/" TargetMode="Externa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hyperlink" Target="http://wonder.cdc.gov/" TargetMode="External"/><Relationship Id="rId78" Type="http://schemas.openxmlformats.org/officeDocument/2006/relationships/image" Target="media/image30.emf"/><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perryhealth.net/" TargetMode="External"/><Relationship Id="rId14" Type="http://schemas.openxmlformats.org/officeDocument/2006/relationships/image" Target="media/image6.emf"/><Relationship Id="rId22" Type="http://schemas.openxmlformats.org/officeDocument/2006/relationships/chart" Target="charts/chart4.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18.png"/><Relationship Id="rId48" Type="http://schemas.openxmlformats.org/officeDocument/2006/relationships/hyperlink" Target="http://wonder.cdc.gov/" TargetMode="External"/><Relationship Id="rId56" Type="http://schemas.openxmlformats.org/officeDocument/2006/relationships/chart" Target="charts/chart15.xml"/><Relationship Id="rId64" Type="http://schemas.openxmlformats.org/officeDocument/2006/relationships/hyperlink" Target="http://www.cms.gov/" TargetMode="External"/><Relationship Id="rId69" Type="http://schemas.openxmlformats.org/officeDocument/2006/relationships/image" Target="media/image28.png"/><Relationship Id="rId7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21.png"/><Relationship Id="rId72" Type="http://schemas.openxmlformats.org/officeDocument/2006/relationships/hyperlink" Target="http://www.cdc.gov/nchs/nvss.ht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jp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chart" Target="charts/chart9.xml"/><Relationship Id="rId46" Type="http://schemas.openxmlformats.org/officeDocument/2006/relationships/image" Target="media/image19.png"/><Relationship Id="rId59" Type="http://schemas.openxmlformats.org/officeDocument/2006/relationships/hyperlink" Target="http://www.dartmouthatlas.org/" TargetMode="External"/><Relationship Id="rId67" Type="http://schemas.openxmlformats.org/officeDocument/2006/relationships/image" Target="media/image27.png"/><Relationship Id="rId20" Type="http://schemas.openxmlformats.org/officeDocument/2006/relationships/chart" Target="charts/chart2.xml"/><Relationship Id="rId41" Type="http://schemas.openxmlformats.org/officeDocument/2006/relationships/chart" Target="charts/chart12.xml"/><Relationship Id="rId54" Type="http://schemas.openxmlformats.org/officeDocument/2006/relationships/hyperlink" Target="http://www.cdc.gov/brfss/" TargetMode="External"/><Relationship Id="rId62" Type="http://schemas.openxmlformats.org/officeDocument/2006/relationships/image" Target="media/image23.png"/><Relationship Id="rId70" Type="http://schemas.openxmlformats.org/officeDocument/2006/relationships/hyperlink" Target="http://www.bls.gov/"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7.png"/><Relationship Id="rId28" Type="http://schemas.openxmlformats.org/officeDocument/2006/relationships/chart" Target="charts/chart5.xml"/><Relationship Id="rId36" Type="http://schemas.openxmlformats.org/officeDocument/2006/relationships/chart" Target="charts/chart7.xml"/><Relationship Id="rId49" Type="http://schemas.openxmlformats.org/officeDocument/2006/relationships/image" Target="media/image20.png"/><Relationship Id="rId57" Type="http://schemas.openxmlformats.org/officeDocument/2006/relationships/chart" Target="charts/chart1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server\shared\Center%20for%20Community%20Capacity%20Development\Brandon's%20Folder\Perry%20County\Perry_County_IPLAN_(07%202%20201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shared\Center%20for%20Community%20Capacity%20Development\Brandon's%20Folder\Perry%20County\Perry_County_IPLAN_(07%2010%20201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shared\Center%20for%20Community%20Capacity%20Development\Brandon's%20Folder\Perry%20County\Perry_County_IPLAN_(07%2010%202013).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erver\shared\Center%20for%20Community%20Capacity%20Development\Brandon's%20Folder\Perry%20County\Perry_County_IPLAN_(07%2010%20201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rver\shared\Center%20for%20Community%20Capacity%20Development\Brandon's%20Folder\Perry%20County\Perry_County_IPLAN_(07%2010%202013).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server\shared\Center%20for%20Community%20Capacity%20Development\Brandon's%20Folder\Perry%20County\Perry_County_IPLAN_(07%2010%202013).xlsx" TargetMode="External"/><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oleObject" Target="file:///\\server\shared\Center%20for%20Community%20Capacity%20Development\Brandon's%20Folder\Perry%20County\Perry_County_IPLAN_(07%2010%202013).xlsx" TargetMode="External"/><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shared\Center%20for%20Community%20Capacity%20Development\Brandon's%20Folder\Perry%20County\Perry_County_IPLAN_(07%2010%202013).xlsx" TargetMode="External"/><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arb\Desktop\admin\IPLAN\2012%202017\Perry_County_IPLAN_(07%202%202013)%20Sta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shared\Center%20for%20Community%20Capacity%20Development\Brandon's%20Folder\Perry%20County\Perry_County_IPLAN_(07%202%202013).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server\shared\Center%20for%20Community%20Capacity%20Development\Brandon's%20Folder\Perry%20County\Perry_County_IPLAN_(07%2010%202013).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server\shared\Center%20for%20Community%20Capacity%20Development\Brandon's%20Folder\Perry%20County\Perry_County_IPLAN_(07%202%2020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shared\Center%20for%20Community%20Capacity%20Development\Brandon's%20Folder\Perry%20County\Perry_County_IPLAN_(07%2010%2020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shared\Center%20for%20Community%20Capacity%20Development\Brandon's%20Folder\Perry%20County\Perry_County_IPLAN_(07%2010%2020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shared\Center%20for%20Community%20Capacity%20Development\Brandon's%20Folder\Perry%20County\Perry_County_IPLAN_(07%2010%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sz="1100" b="0"/>
            </a:pPr>
            <a:r>
              <a:rPr lang="en-US" sz="1100" b="0"/>
              <a:t>Gender of Population as Percentages in Perry Co.</a:t>
            </a:r>
          </a:p>
        </c:rich>
      </c:tx>
      <c:layout/>
      <c:overlay val="1"/>
    </c:title>
    <c:autoTitleDeleted val="0"/>
    <c:plotArea>
      <c:layout>
        <c:manualLayout>
          <c:layoutTarget val="inner"/>
          <c:xMode val="edge"/>
          <c:yMode val="edge"/>
          <c:x val="0"/>
          <c:y val="2.63504611330698E-2"/>
          <c:w val="0.97055937193326802"/>
          <c:h val="0.93412384716732499"/>
        </c:manualLayout>
      </c:layout>
      <c:barChart>
        <c:barDir val="col"/>
        <c:grouping val="clustered"/>
        <c:varyColors val="1"/>
        <c:ser>
          <c:idx val="0"/>
          <c:order val="0"/>
          <c:tx>
            <c:strRef>
              <c:f>'IPLAN Category 1'!$C$23</c:f>
              <c:strCache>
                <c:ptCount val="1"/>
                <c:pt idx="0">
                  <c:v>Male</c:v>
                </c:pt>
              </c:strCache>
            </c:strRef>
          </c:tx>
          <c:spPr>
            <a:solidFill>
              <a:srgbClr val="558ED5"/>
            </a:solidFill>
          </c:spPr>
          <c:invertIfNegative val="1"/>
          <c:dLbls>
            <c:dLbl>
              <c:idx val="0"/>
              <c:layout>
                <c:manualLayout>
                  <c:x val="-2.8444051215874799E-2"/>
                  <c:y val="0.44466403162055301"/>
                </c:manualLayout>
              </c:layout>
              <c:spPr>
                <a:noFill/>
                <a:ln>
                  <a:noFill/>
                </a:ln>
                <a:effectLst/>
              </c:spPr>
              <c:txPr>
                <a:bodyPr wrap="square" lIns="38100" tIns="19050" rIns="38100" bIns="19050" anchor="ctr">
                  <a:noAutofit/>
                </a:bodyPr>
                <a:lstStyle/>
                <a:p>
                  <a:pPr>
                    <a:defRPr/>
                  </a:pPr>
                  <a:endParaRPr lang="en-US"/>
                </a:p>
              </c:txPr>
              <c:showLegendKey val="1"/>
              <c:showVal val="1"/>
              <c:showCatName val="1"/>
              <c:showSerName val="1"/>
              <c:showPercent val="1"/>
              <c:showBubbleSize val="1"/>
              <c:extLst>
                <c:ext xmlns:c15="http://schemas.microsoft.com/office/drawing/2012/chart" uri="{CE6537A1-D6FC-4f65-9D91-7224C49458BB}">
                  <c15:layout>
                    <c:manualLayout>
                      <c:w val="9.3571125002897701E-2"/>
                      <c:h val="0.34390671521791"/>
                    </c:manualLayout>
                  </c15:layout>
                </c:ext>
                <c:ext xmlns:c16="http://schemas.microsoft.com/office/drawing/2014/chart" uri="{C3380CC4-5D6E-409C-BE32-E72D297353CC}">
                  <c16:uniqueId val="{00000000-F769-4333-B302-3F77B8E00D2B}"/>
                </c:ext>
              </c:extLst>
            </c:dLbl>
            <c:dLbl>
              <c:idx val="1"/>
              <c:layout>
                <c:manualLayout>
                  <c:x val="-3.0422059607612802E-2"/>
                  <c:y val="0.312911725955204"/>
                </c:manualLayout>
              </c:layout>
              <c:spPr>
                <a:noFill/>
                <a:ln>
                  <a:noFill/>
                </a:ln>
                <a:effectLst/>
              </c:spPr>
              <c:txPr>
                <a:bodyPr wrap="square" lIns="38100" tIns="19050" rIns="38100" bIns="19050" anchor="ctr">
                  <a:noAutofit/>
                </a:bodyPr>
                <a:lstStyle/>
                <a:p>
                  <a:pPr>
                    <a:defRPr/>
                  </a:pPr>
                  <a:endParaRPr lang="en-US"/>
                </a:p>
              </c:txPr>
              <c:showLegendKey val="1"/>
              <c:showVal val="1"/>
              <c:showCatName val="1"/>
              <c:showSerName val="1"/>
              <c:showPercent val="1"/>
              <c:showBubbleSize val="1"/>
              <c:extLst>
                <c:ext xmlns:c15="http://schemas.microsoft.com/office/drawing/2012/chart" uri="{CE6537A1-D6FC-4f65-9D91-7224C49458BB}">
                  <c15:layout>
                    <c:manualLayout>
                      <c:w val="9.1608416465115555E-2"/>
                      <c:h val="0.30438102351830526"/>
                    </c:manualLayout>
                  </c15:layout>
                </c:ext>
                <c:ext xmlns:c16="http://schemas.microsoft.com/office/drawing/2014/chart" uri="{C3380CC4-5D6E-409C-BE32-E72D297353CC}">
                  <c16:uniqueId val="{00000002-F769-4333-B302-3F77B8E00D2B}"/>
                </c:ext>
              </c:extLst>
            </c:dLbl>
            <c:dLbl>
              <c:idx val="2"/>
              <c:layout>
                <c:manualLayout>
                  <c:x val="-2.84591965258515E-2"/>
                  <c:y val="0.35902503293807603"/>
                </c:manualLayout>
              </c:layout>
              <c:spPr>
                <a:noFill/>
                <a:ln>
                  <a:noFill/>
                </a:ln>
                <a:effectLst/>
              </c:spPr>
              <c:txPr>
                <a:bodyPr wrap="square" lIns="38100" tIns="19050" rIns="38100" bIns="19050" anchor="ctr">
                  <a:noAutofit/>
                </a:bodyPr>
                <a:lstStyle/>
                <a:p>
                  <a:pPr>
                    <a:defRPr/>
                  </a:pPr>
                  <a:endParaRPr lang="en-US"/>
                </a:p>
              </c:txPr>
              <c:showLegendKey val="1"/>
              <c:showVal val="1"/>
              <c:showCatName val="1"/>
              <c:showSerName val="1"/>
              <c:showPercent val="1"/>
              <c:showBubbleSize val="1"/>
              <c:extLst>
                <c:ext xmlns:c15="http://schemas.microsoft.com/office/drawing/2012/chart" uri="{CE6537A1-D6FC-4f65-9D91-7224C49458BB}">
                  <c15:layout>
                    <c:manualLayout>
                      <c:w val="8.7682999389551278E-2"/>
                      <c:h val="0.29120579295177035"/>
                    </c:manualLayout>
                  </c15:layout>
                </c:ext>
                <c:ext xmlns:c16="http://schemas.microsoft.com/office/drawing/2014/chart" uri="{C3380CC4-5D6E-409C-BE32-E72D297353CC}">
                  <c16:uniqueId val="{00000005-F769-4333-B302-3F77B8E00D2B}"/>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3"/>
              <c:pt idx="0">
                <c:v>1990</c:v>
              </c:pt>
              <c:pt idx="1">
                <c:v>2000</c:v>
              </c:pt>
              <c:pt idx="2">
                <c:v>2010</c:v>
              </c:pt>
            </c:numLit>
          </c:cat>
          <c:val>
            <c:numRef>
              <c:f>('IPLAN Category 1'!$D$23,'IPLAN Category 1'!$G$23,'IPLAN Category 1'!$J$23)</c:f>
              <c:numCache>
                <c:formatCode>0%</c:formatCode>
                <c:ptCount val="3"/>
                <c:pt idx="0">
                  <c:v>0.48</c:v>
                </c:pt>
                <c:pt idx="1">
                  <c:v>0.53</c:v>
                </c:pt>
                <c:pt idx="2">
                  <c:v>0.54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BAF0-4AF9-8524-1EB9C2CE3615}"/>
            </c:ext>
          </c:extLst>
        </c:ser>
        <c:ser>
          <c:idx val="3"/>
          <c:order val="1"/>
          <c:tx>
            <c:strRef>
              <c:f>'IPLAN Category 1'!$C$24</c:f>
              <c:strCache>
                <c:ptCount val="1"/>
                <c:pt idx="0">
                  <c:v>Female</c:v>
                </c:pt>
              </c:strCache>
            </c:strRef>
          </c:tx>
          <c:spPr>
            <a:solidFill>
              <a:srgbClr val="953735"/>
            </a:solidFill>
          </c:spPr>
          <c:invertIfNegative val="1"/>
          <c:dLbls>
            <c:dLbl>
              <c:idx val="0"/>
              <c:layout>
                <c:manualLayout>
                  <c:x val="-2.7477919528949998E-2"/>
                  <c:y val="0.31620553359683801"/>
                </c:manualLayout>
              </c:layout>
              <c:spPr>
                <a:noFill/>
                <a:ln>
                  <a:noFill/>
                </a:ln>
                <a:effectLst/>
              </c:spPr>
              <c:txPr>
                <a:bodyPr wrap="square" lIns="38100" tIns="19050" rIns="38100" bIns="19050" anchor="ctr">
                  <a:noAutofit/>
                </a:bodyPr>
                <a:lstStyle/>
                <a:p>
                  <a:pPr>
                    <a:defRPr/>
                  </a:pPr>
                  <a:endParaRPr lang="en-US"/>
                </a:p>
              </c:txPr>
              <c:showLegendKey val="1"/>
              <c:showVal val="1"/>
              <c:showCatName val="1"/>
              <c:showSerName val="1"/>
              <c:showPercent val="1"/>
              <c:showBubbleSize val="1"/>
              <c:extLst>
                <c:ext xmlns:c15="http://schemas.microsoft.com/office/drawing/2012/chart" uri="{CE6537A1-D6FC-4f65-9D91-7224C49458BB}">
                  <c15:layout>
                    <c:manualLayout>
                      <c:w val="9.1628043550493365E-2"/>
                      <c:h val="0.26485533181870052"/>
                    </c:manualLayout>
                  </c15:layout>
                </c:ext>
                <c:ext xmlns:c16="http://schemas.microsoft.com/office/drawing/2014/chart" uri="{C3380CC4-5D6E-409C-BE32-E72D297353CC}">
                  <c16:uniqueId val="{00000001-F769-4333-B302-3F77B8E00D2B}"/>
                </c:ext>
              </c:extLst>
            </c:dLbl>
            <c:dLbl>
              <c:idx val="1"/>
              <c:layout>
                <c:manualLayout>
                  <c:x val="-2.7477996800939701E-2"/>
                  <c:y val="0.49077733860342498"/>
                </c:manualLayout>
              </c:layout>
              <c:spPr>
                <a:noFill/>
                <a:ln>
                  <a:noFill/>
                </a:ln>
                <a:effectLst/>
              </c:spPr>
              <c:txPr>
                <a:bodyPr wrap="square" lIns="38100" tIns="19050" rIns="38100" bIns="19050" anchor="ctr">
                  <a:noAutofit/>
                </a:bodyPr>
                <a:lstStyle/>
                <a:p>
                  <a:pPr>
                    <a:defRPr/>
                  </a:pPr>
                  <a:endParaRPr lang="en-US"/>
                </a:p>
              </c:txPr>
              <c:showLegendKey val="1"/>
              <c:showVal val="1"/>
              <c:showCatName val="1"/>
              <c:showSerName val="1"/>
              <c:showPercent val="1"/>
              <c:showBubbleSize val="1"/>
              <c:extLst>
                <c:ext xmlns:c15="http://schemas.microsoft.com/office/drawing/2012/chart" uri="{CE6537A1-D6FC-4f65-9D91-7224C49458BB}">
                  <c15:layout>
                    <c:manualLayout>
                      <c:w val="9.5553460626057657E-2"/>
                      <c:h val="0.27803056238523544"/>
                    </c:manualLayout>
                  </c15:layout>
                </c:ext>
                <c:ext xmlns:c16="http://schemas.microsoft.com/office/drawing/2014/chart" uri="{C3380CC4-5D6E-409C-BE32-E72D297353CC}">
                  <c16:uniqueId val="{00000003-F769-4333-B302-3F77B8E00D2B}"/>
                </c:ext>
              </c:extLst>
            </c:dLbl>
            <c:dLbl>
              <c:idx val="2"/>
              <c:layout>
                <c:manualLayout>
                  <c:x val="-2.6496565260058901E-2"/>
                  <c:y val="0.53689064558629795"/>
                </c:manualLayout>
              </c:layout>
              <c:spPr>
                <a:noFill/>
                <a:ln>
                  <a:noFill/>
                </a:ln>
                <a:effectLst/>
              </c:spPr>
              <c:txPr>
                <a:bodyPr wrap="square" lIns="38100" tIns="19050" rIns="38100" bIns="19050" anchor="ctr">
                  <a:noAutofit/>
                </a:bodyPr>
                <a:lstStyle/>
                <a:p>
                  <a:pPr>
                    <a:defRPr/>
                  </a:pPr>
                  <a:endParaRPr lang="en-US"/>
                </a:p>
              </c:txPr>
              <c:showLegendKey val="1"/>
              <c:showVal val="1"/>
              <c:showCatName val="1"/>
              <c:showSerName val="1"/>
              <c:showPercent val="1"/>
              <c:showBubbleSize val="1"/>
              <c:extLst>
                <c:ext xmlns:c15="http://schemas.microsoft.com/office/drawing/2012/chart" uri="{CE6537A1-D6FC-4f65-9D91-7224C49458BB}">
                  <c15:layout>
                    <c:manualLayout>
                      <c:w val="8.9665335012711248E-2"/>
                      <c:h val="0.26485533181870052"/>
                    </c:manualLayout>
                  </c15:layout>
                </c:ext>
                <c:ext xmlns:c16="http://schemas.microsoft.com/office/drawing/2014/chart" uri="{C3380CC4-5D6E-409C-BE32-E72D297353CC}">
                  <c16:uniqueId val="{00000004-F769-4333-B302-3F77B8E00D2B}"/>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3"/>
              <c:pt idx="0">
                <c:v>1990</c:v>
              </c:pt>
              <c:pt idx="1">
                <c:v>2000</c:v>
              </c:pt>
              <c:pt idx="2">
                <c:v>2010</c:v>
              </c:pt>
            </c:numLit>
          </c:cat>
          <c:val>
            <c:numRef>
              <c:f>('IPLAN Category 1'!$D$24,'IPLAN Category 1'!$G$24,'IPLAN Category 1'!$J$24)</c:f>
              <c:numCache>
                <c:formatCode>0%</c:formatCode>
                <c:ptCount val="3"/>
                <c:pt idx="0">
                  <c:v>0.52</c:v>
                </c:pt>
                <c:pt idx="1">
                  <c:v>0.47</c:v>
                </c:pt>
                <c:pt idx="2">
                  <c:v>0.46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BAF0-4AF9-8524-1EB9C2CE3615}"/>
            </c:ext>
          </c:extLst>
        </c:ser>
        <c:dLbls>
          <c:showLegendKey val="0"/>
          <c:showVal val="0"/>
          <c:showCatName val="0"/>
          <c:showSerName val="0"/>
          <c:showPercent val="0"/>
          <c:showBubbleSize val="0"/>
        </c:dLbls>
        <c:gapWidth val="150"/>
        <c:axId val="2110017432"/>
        <c:axId val="2110425592"/>
      </c:barChart>
      <c:catAx>
        <c:axId val="2110017432"/>
        <c:scaling>
          <c:orientation val="minMax"/>
        </c:scaling>
        <c:delete val="1"/>
        <c:axPos val="b"/>
        <c:numFmt formatCode="General" sourceLinked="1"/>
        <c:majorTickMark val="none"/>
        <c:minorTickMark val="cross"/>
        <c:tickLblPos val="nextTo"/>
        <c:crossAx val="2110425592"/>
        <c:crosses val="autoZero"/>
        <c:auto val="1"/>
        <c:lblAlgn val="ctr"/>
        <c:lblOffset val="100"/>
        <c:noMultiLvlLbl val="1"/>
      </c:catAx>
      <c:valAx>
        <c:axId val="2110425592"/>
        <c:scaling>
          <c:orientation val="minMax"/>
          <c:max val="0.70000000000000095"/>
          <c:min val="0"/>
        </c:scaling>
        <c:delete val="1"/>
        <c:axPos val="l"/>
        <c:majorGridlines/>
        <c:numFmt formatCode="0%" sourceLinked="1"/>
        <c:majorTickMark val="none"/>
        <c:minorTickMark val="cross"/>
        <c:tickLblPos val="nextTo"/>
        <c:crossAx val="2110017432"/>
        <c:crosses val="autoZero"/>
        <c:crossBetween val="between"/>
      </c:valAx>
    </c:plotArea>
    <c:plotVisOnly val="1"/>
    <c:dispBlanksAs val="gap"/>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sz="1050" b="0"/>
            </a:pPr>
            <a:r>
              <a:rPr lang="en-US" sz="1050" b="0"/>
              <a:t>Adequate</a:t>
            </a:r>
            <a:r>
              <a:rPr lang="en-US" sz="1050" b="0" baseline="0"/>
              <a:t> Rating on Kessner Index for Prenatal Care</a:t>
            </a:r>
            <a:endParaRPr lang="en-US" sz="1050" b="0"/>
          </a:p>
        </c:rich>
      </c:tx>
      <c:layout/>
      <c:overlay val="1"/>
    </c:title>
    <c:autoTitleDeleted val="0"/>
    <c:plotArea>
      <c:layout>
        <c:manualLayout>
          <c:layoutTarget val="inner"/>
          <c:xMode val="edge"/>
          <c:yMode val="edge"/>
          <c:x val="0.25722236707166601"/>
          <c:y val="0.25518839433773699"/>
          <c:w val="0.53074655403173898"/>
          <c:h val="0.56000483203198104"/>
        </c:manualLayout>
      </c:layout>
      <c:lineChart>
        <c:grouping val="standard"/>
        <c:varyColors val="1"/>
        <c:ser>
          <c:idx val="2"/>
          <c:order val="0"/>
          <c:tx>
            <c:v>Perry Co.</c:v>
          </c:tx>
          <c:spPr>
            <a:ln>
              <a:solidFill>
                <a:schemeClr val="accent2">
                  <a:lumMod val="75000"/>
                </a:schemeClr>
              </a:solidFill>
            </a:ln>
          </c:spPr>
          <c:marker>
            <c:symbol val="triangle"/>
            <c:size val="5"/>
            <c:spPr>
              <a:solidFill>
                <a:schemeClr val="accent2">
                  <a:lumMod val="75000"/>
                </a:schemeClr>
              </a:solidFill>
              <a:ln>
                <a:solidFill>
                  <a:srgbClr val="C0504D">
                    <a:lumMod val="75000"/>
                  </a:srgbClr>
                </a:solidFill>
              </a:ln>
            </c:spPr>
          </c:marker>
          <c:cat>
            <c:numRef>
              <c:f>'IPLAN Category 3'!$D$65:$D$69</c:f>
              <c:numCache>
                <c:formatCode>General</c:formatCode>
                <c:ptCount val="5"/>
                <c:pt idx="0">
                  <c:v>2003</c:v>
                </c:pt>
                <c:pt idx="1">
                  <c:v>2004</c:v>
                </c:pt>
                <c:pt idx="2">
                  <c:v>2005</c:v>
                </c:pt>
                <c:pt idx="3">
                  <c:v>2006</c:v>
                </c:pt>
                <c:pt idx="4">
                  <c:v>2007</c:v>
                </c:pt>
              </c:numCache>
            </c:numRef>
          </c:cat>
          <c:val>
            <c:numRef>
              <c:f>'IPLAN Category 3'!$G$65:$G$69</c:f>
              <c:numCache>
                <c:formatCode>General</c:formatCode>
                <c:ptCount val="5"/>
                <c:pt idx="0">
                  <c:v>867.3</c:v>
                </c:pt>
                <c:pt idx="1">
                  <c:v>925.7</c:v>
                </c:pt>
                <c:pt idx="2">
                  <c:v>801.9</c:v>
                </c:pt>
                <c:pt idx="3">
                  <c:v>819.8</c:v>
                </c:pt>
                <c:pt idx="4">
                  <c:v>701.4</c:v>
                </c:pt>
              </c:numCache>
            </c:numRef>
          </c:val>
          <c:smooth val="1"/>
          <c:extLst>
            <c:ext xmlns:c16="http://schemas.microsoft.com/office/drawing/2014/chart" uri="{C3380CC4-5D6E-409C-BE32-E72D297353CC}">
              <c16:uniqueId val="{00000000-912F-4018-93C1-A9726FB24181}"/>
            </c:ext>
          </c:extLst>
        </c:ser>
        <c:ser>
          <c:idx val="7"/>
          <c:order val="1"/>
          <c:tx>
            <c:v>IL</c:v>
          </c:tx>
          <c:spPr>
            <a:ln>
              <a:solidFill>
                <a:schemeClr val="tx2">
                  <a:lumMod val="60000"/>
                  <a:lumOff val="40000"/>
                </a:schemeClr>
              </a:solidFill>
            </a:ln>
          </c:spPr>
          <c:marker>
            <c:symbol val="square"/>
            <c:size val="5"/>
            <c:spPr>
              <a:solidFill>
                <a:schemeClr val="tx2">
                  <a:lumMod val="60000"/>
                  <a:lumOff val="40000"/>
                </a:schemeClr>
              </a:solidFill>
              <a:ln>
                <a:solidFill>
                  <a:srgbClr val="1F497D">
                    <a:lumMod val="60000"/>
                    <a:lumOff val="40000"/>
                  </a:srgbClr>
                </a:solidFill>
              </a:ln>
            </c:spPr>
          </c:marker>
          <c:cat>
            <c:numRef>
              <c:f>'IPLAN Category 3'!$D$65:$D$69</c:f>
              <c:numCache>
                <c:formatCode>General</c:formatCode>
                <c:ptCount val="5"/>
                <c:pt idx="0">
                  <c:v>2003</c:v>
                </c:pt>
                <c:pt idx="1">
                  <c:v>2004</c:v>
                </c:pt>
                <c:pt idx="2">
                  <c:v>2005</c:v>
                </c:pt>
                <c:pt idx="3">
                  <c:v>2006</c:v>
                </c:pt>
                <c:pt idx="4">
                  <c:v>2007</c:v>
                </c:pt>
              </c:numCache>
            </c:numRef>
          </c:cat>
          <c:val>
            <c:numRef>
              <c:f>'IPLAN Category 3'!$L$65:$L$69</c:f>
              <c:numCache>
                <c:formatCode>General</c:formatCode>
                <c:ptCount val="5"/>
                <c:pt idx="0">
                  <c:v>865.9</c:v>
                </c:pt>
                <c:pt idx="1">
                  <c:v>846.7</c:v>
                </c:pt>
                <c:pt idx="2">
                  <c:v>859.5</c:v>
                </c:pt>
                <c:pt idx="3">
                  <c:v>873.8</c:v>
                </c:pt>
                <c:pt idx="4">
                  <c:v>860.6</c:v>
                </c:pt>
              </c:numCache>
            </c:numRef>
          </c:val>
          <c:smooth val="1"/>
          <c:extLst>
            <c:ext xmlns:c16="http://schemas.microsoft.com/office/drawing/2014/chart" uri="{C3380CC4-5D6E-409C-BE32-E72D297353CC}">
              <c16:uniqueId val="{00000001-912F-4018-93C1-A9726FB24181}"/>
            </c:ext>
          </c:extLst>
        </c:ser>
        <c:dLbls>
          <c:showLegendKey val="0"/>
          <c:showVal val="0"/>
          <c:showCatName val="0"/>
          <c:showSerName val="0"/>
          <c:showPercent val="0"/>
          <c:showBubbleSize val="0"/>
        </c:dLbls>
        <c:marker val="1"/>
        <c:smooth val="0"/>
        <c:axId val="-2143663160"/>
        <c:axId val="-2143658280"/>
      </c:lineChart>
      <c:catAx>
        <c:axId val="-2143663160"/>
        <c:scaling>
          <c:orientation val="minMax"/>
        </c:scaling>
        <c:delete val="1"/>
        <c:axPos val="b"/>
        <c:numFmt formatCode="General" sourceLinked="1"/>
        <c:majorTickMark val="none"/>
        <c:minorTickMark val="cross"/>
        <c:tickLblPos val="nextTo"/>
        <c:crossAx val="-2143658280"/>
        <c:crosses val="autoZero"/>
        <c:auto val="1"/>
        <c:lblAlgn val="ctr"/>
        <c:lblOffset val="100"/>
        <c:noMultiLvlLbl val="1"/>
      </c:catAx>
      <c:valAx>
        <c:axId val="-2143658280"/>
        <c:scaling>
          <c:orientation val="minMax"/>
        </c:scaling>
        <c:delete val="1"/>
        <c:axPos val="l"/>
        <c:majorGridlines/>
        <c:title>
          <c:tx>
            <c:rich>
              <a:bodyPr/>
              <a:lstStyle/>
              <a:p>
                <a:pPr>
                  <a:defRPr b="0"/>
                </a:pPr>
                <a:r>
                  <a:rPr lang="en-US" b="0"/>
                  <a:t>Age-Adjusted rate</a:t>
                </a:r>
              </a:p>
            </c:rich>
          </c:tx>
          <c:layout/>
          <c:overlay val="1"/>
        </c:title>
        <c:numFmt formatCode="General" sourceLinked="1"/>
        <c:majorTickMark val="none"/>
        <c:minorTickMark val="cross"/>
        <c:tickLblPos val="nextTo"/>
        <c:crossAx val="-2143663160"/>
        <c:crosses val="autoZero"/>
        <c:crossBetween val="between"/>
      </c:valAx>
    </c:plotArea>
    <c:legend>
      <c:legendPos val="r"/>
      <c:layout>
        <c:manualLayout>
          <c:xMode val="edge"/>
          <c:yMode val="edge"/>
          <c:x val="0.75264883280318895"/>
          <c:y val="0.48363764152911798"/>
          <c:w val="0.24293615615928801"/>
          <c:h val="0.36354715074841598"/>
        </c:manualLayout>
      </c:layout>
      <c:overlay val="1"/>
    </c:legend>
    <c:plotVisOnly val="1"/>
    <c:dispBlanksAs val="gap"/>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sz="1100"/>
              <a:t>Percent of Total Births to Teenage Mothers</a:t>
            </a:r>
          </a:p>
        </c:rich>
      </c:tx>
      <c:layout/>
      <c:overlay val="1"/>
    </c:title>
    <c:autoTitleDeleted val="0"/>
    <c:plotArea>
      <c:layout>
        <c:manualLayout>
          <c:layoutTarget val="inner"/>
          <c:xMode val="edge"/>
          <c:yMode val="edge"/>
          <c:x val="7.8724660499901594E-3"/>
          <c:y val="0.14545454545454545"/>
          <c:w val="0.95670143672505414"/>
          <c:h val="0.8545454545454545"/>
        </c:manualLayout>
      </c:layout>
      <c:barChart>
        <c:barDir val="col"/>
        <c:grouping val="clustered"/>
        <c:varyColors val="1"/>
        <c:ser>
          <c:idx val="0"/>
          <c:order val="0"/>
          <c:tx>
            <c:strRef>
              <c:f>'IPLAN Category 3'!$D$151</c:f>
              <c:strCache>
                <c:ptCount val="1"/>
                <c:pt idx="0">
                  <c:v>Perry County</c:v>
                </c:pt>
              </c:strCache>
            </c:strRef>
          </c:tx>
          <c:spPr>
            <a:solidFill>
              <a:srgbClr val="558ED5"/>
            </a:solidFill>
          </c:spPr>
          <c:invertIfNegative val="1"/>
          <c:cat>
            <c:numRef>
              <c:f>'IPLAN Category 3'!$C$152:$C$157</c:f>
              <c:numCache>
                <c:formatCode>General</c:formatCode>
                <c:ptCount val="6"/>
                <c:pt idx="0">
                  <c:v>2004</c:v>
                </c:pt>
                <c:pt idx="1">
                  <c:v>2005</c:v>
                </c:pt>
                <c:pt idx="2">
                  <c:v>2006</c:v>
                </c:pt>
                <c:pt idx="3">
                  <c:v>2007</c:v>
                </c:pt>
                <c:pt idx="4">
                  <c:v>2008</c:v>
                </c:pt>
                <c:pt idx="5">
                  <c:v>2009</c:v>
                </c:pt>
              </c:numCache>
            </c:numRef>
          </c:cat>
          <c:val>
            <c:numRef>
              <c:f>'IPLAN Category 3'!$D$152:$D$157</c:f>
              <c:numCache>
                <c:formatCode>0.0%</c:formatCode>
                <c:ptCount val="6"/>
                <c:pt idx="0">
                  <c:v>0.126</c:v>
                </c:pt>
                <c:pt idx="1">
                  <c:v>0.129</c:v>
                </c:pt>
                <c:pt idx="2">
                  <c:v>0.128</c:v>
                </c:pt>
                <c:pt idx="3">
                  <c:v>0.14199999999999999</c:v>
                </c:pt>
                <c:pt idx="4">
                  <c:v>0.13</c:v>
                </c:pt>
                <c:pt idx="5">
                  <c:v>0.11899999999999999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0FD8-4EE7-A1C6-2F537F07FB28}"/>
            </c:ext>
          </c:extLst>
        </c:ser>
        <c:ser>
          <c:idx val="1"/>
          <c:order val="1"/>
          <c:tx>
            <c:strRef>
              <c:f>'IPLAN Category 3'!$E$151</c:f>
              <c:strCache>
                <c:ptCount val="1"/>
                <c:pt idx="0">
                  <c:v>IL</c:v>
                </c:pt>
              </c:strCache>
            </c:strRef>
          </c:tx>
          <c:spPr>
            <a:solidFill>
              <a:srgbClr val="953735"/>
            </a:solidFill>
          </c:spPr>
          <c:invertIfNegative val="1"/>
          <c:cat>
            <c:numRef>
              <c:f>'IPLAN Category 3'!$C$152:$C$157</c:f>
              <c:numCache>
                <c:formatCode>General</c:formatCode>
                <c:ptCount val="6"/>
                <c:pt idx="0">
                  <c:v>2004</c:v>
                </c:pt>
                <c:pt idx="1">
                  <c:v>2005</c:v>
                </c:pt>
                <c:pt idx="2">
                  <c:v>2006</c:v>
                </c:pt>
                <c:pt idx="3">
                  <c:v>2007</c:v>
                </c:pt>
                <c:pt idx="4">
                  <c:v>2008</c:v>
                </c:pt>
                <c:pt idx="5">
                  <c:v>2009</c:v>
                </c:pt>
              </c:numCache>
            </c:numRef>
          </c:cat>
          <c:val>
            <c:numRef>
              <c:f>'IPLAN Category 3'!$E$152:$E$157</c:f>
              <c:numCache>
                <c:formatCode>0.0%</c:formatCode>
                <c:ptCount val="6"/>
                <c:pt idx="0">
                  <c:v>9.9000000000000005E-2</c:v>
                </c:pt>
                <c:pt idx="1">
                  <c:v>9.7000000000000003E-2</c:v>
                </c:pt>
                <c:pt idx="2">
                  <c:v>0.1</c:v>
                </c:pt>
                <c:pt idx="3">
                  <c:v>0.10100000000000001</c:v>
                </c:pt>
                <c:pt idx="4">
                  <c:v>0.1</c:v>
                </c:pt>
                <c:pt idx="5">
                  <c:v>9.6000000000000002E-2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0FD8-4EE7-A1C6-2F537F07FB28}"/>
            </c:ext>
          </c:extLst>
        </c:ser>
        <c:dLbls>
          <c:showLegendKey val="0"/>
          <c:showVal val="0"/>
          <c:showCatName val="0"/>
          <c:showSerName val="0"/>
          <c:showPercent val="0"/>
          <c:showBubbleSize val="0"/>
        </c:dLbls>
        <c:gapWidth val="150"/>
        <c:axId val="-2147237672"/>
        <c:axId val="-2147234808"/>
      </c:barChart>
      <c:catAx>
        <c:axId val="-2147237672"/>
        <c:scaling>
          <c:orientation val="minMax"/>
        </c:scaling>
        <c:delete val="1"/>
        <c:axPos val="b"/>
        <c:numFmt formatCode="General" sourceLinked="1"/>
        <c:majorTickMark val="none"/>
        <c:minorTickMark val="cross"/>
        <c:tickLblPos val="nextTo"/>
        <c:crossAx val="-2147234808"/>
        <c:crosses val="autoZero"/>
        <c:auto val="1"/>
        <c:lblAlgn val="ctr"/>
        <c:lblOffset val="100"/>
        <c:noMultiLvlLbl val="1"/>
      </c:catAx>
      <c:valAx>
        <c:axId val="-2147234808"/>
        <c:scaling>
          <c:orientation val="minMax"/>
        </c:scaling>
        <c:delete val="1"/>
        <c:axPos val="l"/>
        <c:majorGridlines/>
        <c:numFmt formatCode="0%" sourceLinked="0"/>
        <c:majorTickMark val="none"/>
        <c:minorTickMark val="cross"/>
        <c:tickLblPos val="nextTo"/>
        <c:crossAx val="-2147237672"/>
        <c:crosses val="autoZero"/>
        <c:crossBetween val="between"/>
      </c:valAx>
    </c:plotArea>
    <c:legend>
      <c:legendPos val="r"/>
      <c:layout>
        <c:manualLayout>
          <c:xMode val="edge"/>
          <c:yMode val="edge"/>
          <c:x val="0.74112419375104699"/>
          <c:y val="8.3335342651546601E-2"/>
          <c:w val="0.23228006156810199"/>
          <c:h val="0.17304223335719399"/>
        </c:manualLayout>
      </c:layout>
      <c:overlay val="1"/>
    </c:legend>
    <c:plotVisOnly val="1"/>
    <c:dispBlanksAs val="gap"/>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sz="1000" b="0"/>
              <a:t>Child Abuse and Neglect Reports</a:t>
            </a:r>
          </a:p>
        </c:rich>
      </c:tx>
      <c:layout/>
      <c:overlay val="1"/>
    </c:title>
    <c:autoTitleDeleted val="0"/>
    <c:plotArea>
      <c:layout>
        <c:manualLayout>
          <c:layoutTarget val="inner"/>
          <c:xMode val="edge"/>
          <c:yMode val="edge"/>
          <c:x val="0.13032174103237101"/>
          <c:y val="0.15865649606299301"/>
          <c:w val="0.57038801399825001"/>
          <c:h val="0.73696161417323003"/>
        </c:manualLayout>
      </c:layout>
      <c:barChart>
        <c:barDir val="col"/>
        <c:grouping val="stacked"/>
        <c:varyColors val="1"/>
        <c:ser>
          <c:idx val="0"/>
          <c:order val="0"/>
          <c:tx>
            <c:strRef>
              <c:f>'IPLAN Category 3'!$P$255:$P$256</c:f>
              <c:strCache>
                <c:ptCount val="1"/>
                <c:pt idx="0">
                  <c:v>Indicated Reports Perry Co</c:v>
                </c:pt>
              </c:strCache>
            </c:strRef>
          </c:tx>
          <c:spPr>
            <a:solidFill>
              <a:srgbClr val="254061"/>
            </a:solidFill>
          </c:spPr>
          <c:invertIfNegative val="1"/>
          <c:cat>
            <c:numRef>
              <c:f>'IPLAN Category 3'!$O$257:$O$264</c:f>
              <c:numCache>
                <c:formatCode>General</c:formatCode>
                <c:ptCount val="8"/>
                <c:pt idx="0">
                  <c:v>2005</c:v>
                </c:pt>
                <c:pt idx="2">
                  <c:v>2006</c:v>
                </c:pt>
                <c:pt idx="4">
                  <c:v>2007</c:v>
                </c:pt>
                <c:pt idx="6">
                  <c:v>2008</c:v>
                </c:pt>
              </c:numCache>
            </c:numRef>
          </c:cat>
          <c:val>
            <c:numRef>
              <c:f>'IPLAN Category 3'!$P$257:$P$264</c:f>
              <c:numCache>
                <c:formatCode>General</c:formatCode>
                <c:ptCount val="8"/>
                <c:pt idx="0">
                  <c:v>13.9</c:v>
                </c:pt>
                <c:pt idx="2">
                  <c:v>10</c:v>
                </c:pt>
                <c:pt idx="4" formatCode="0.00">
                  <c:v>10.4</c:v>
                </c:pt>
                <c:pt idx="6" formatCode="0.00">
                  <c:v>9.6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BA27-4221-9EC4-4150DEE05221}"/>
            </c:ext>
          </c:extLst>
        </c:ser>
        <c:ser>
          <c:idx val="1"/>
          <c:order val="1"/>
          <c:tx>
            <c:strRef>
              <c:f>'IPLAN Category 3'!$Q$255:$Q$256</c:f>
              <c:strCache>
                <c:ptCount val="1"/>
                <c:pt idx="0">
                  <c:v>Indicated Reports IL</c:v>
                </c:pt>
              </c:strCache>
            </c:strRef>
          </c:tx>
          <c:spPr>
            <a:solidFill>
              <a:srgbClr val="953735"/>
            </a:solidFill>
          </c:spPr>
          <c:invertIfNegative val="1"/>
          <c:cat>
            <c:numRef>
              <c:f>'IPLAN Category 3'!$O$257:$O$264</c:f>
              <c:numCache>
                <c:formatCode>General</c:formatCode>
                <c:ptCount val="8"/>
                <c:pt idx="0">
                  <c:v>2005</c:v>
                </c:pt>
                <c:pt idx="2">
                  <c:v>2006</c:v>
                </c:pt>
                <c:pt idx="4">
                  <c:v>2007</c:v>
                </c:pt>
                <c:pt idx="6">
                  <c:v>2008</c:v>
                </c:pt>
              </c:numCache>
            </c:numRef>
          </c:cat>
          <c:val>
            <c:numRef>
              <c:f>'IPLAN Category 3'!$Q$257:$Q$264</c:f>
              <c:numCache>
                <c:formatCode>General</c:formatCode>
                <c:ptCount val="8"/>
                <c:pt idx="1">
                  <c:v>7.9</c:v>
                </c:pt>
                <c:pt idx="3">
                  <c:v>7.6</c:v>
                </c:pt>
                <c:pt idx="5" formatCode="0.00">
                  <c:v>8.1</c:v>
                </c:pt>
                <c:pt idx="7" formatCode="0.00">
                  <c:v>8.6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BA27-4221-9EC4-4150DEE05221}"/>
            </c:ext>
          </c:extLst>
        </c:ser>
        <c:ser>
          <c:idx val="2"/>
          <c:order val="2"/>
          <c:tx>
            <c:strRef>
              <c:f>'IPLAN Category 3'!$R$255:$R$256</c:f>
              <c:strCache>
                <c:ptCount val="1"/>
                <c:pt idx="0">
                  <c:v>Total Reports Perry Co</c:v>
                </c:pt>
              </c:strCache>
            </c:strRef>
          </c:tx>
          <c:spPr>
            <a:solidFill>
              <a:srgbClr val="558ED5"/>
            </a:solidFill>
          </c:spPr>
          <c:invertIfNegative val="1"/>
          <c:cat>
            <c:numRef>
              <c:f>'IPLAN Category 3'!$O$257:$O$264</c:f>
              <c:numCache>
                <c:formatCode>General</c:formatCode>
                <c:ptCount val="8"/>
                <c:pt idx="0">
                  <c:v>2005</c:v>
                </c:pt>
                <c:pt idx="2">
                  <c:v>2006</c:v>
                </c:pt>
                <c:pt idx="4">
                  <c:v>2007</c:v>
                </c:pt>
                <c:pt idx="6">
                  <c:v>2008</c:v>
                </c:pt>
              </c:numCache>
            </c:numRef>
          </c:cat>
          <c:val>
            <c:numRef>
              <c:f>'IPLAN Category 3'!$R$257:$R$264</c:f>
              <c:numCache>
                <c:formatCode>General</c:formatCode>
                <c:ptCount val="8"/>
                <c:pt idx="0">
                  <c:v>34.1</c:v>
                </c:pt>
                <c:pt idx="2">
                  <c:v>42.7</c:v>
                </c:pt>
                <c:pt idx="4" formatCode="0.00">
                  <c:v>34.299999999999997</c:v>
                </c:pt>
                <c:pt idx="6" formatCode="0.00">
                  <c:v>33.70000000000001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BA27-4221-9EC4-4150DEE05221}"/>
            </c:ext>
          </c:extLst>
        </c:ser>
        <c:ser>
          <c:idx val="3"/>
          <c:order val="3"/>
          <c:tx>
            <c:strRef>
              <c:f>'IPLAN Category 3'!$S$255:$S$256</c:f>
              <c:strCache>
                <c:ptCount val="1"/>
                <c:pt idx="0">
                  <c:v>Total Reports IL</c:v>
                </c:pt>
              </c:strCache>
            </c:strRef>
          </c:tx>
          <c:spPr>
            <a:solidFill>
              <a:srgbClr val="D99694"/>
            </a:solidFill>
          </c:spPr>
          <c:invertIfNegative val="1"/>
          <c:cat>
            <c:numRef>
              <c:f>'IPLAN Category 3'!$O$257:$O$264</c:f>
              <c:numCache>
                <c:formatCode>General</c:formatCode>
                <c:ptCount val="8"/>
                <c:pt idx="0">
                  <c:v>2005</c:v>
                </c:pt>
                <c:pt idx="2">
                  <c:v>2006</c:v>
                </c:pt>
                <c:pt idx="4">
                  <c:v>2007</c:v>
                </c:pt>
                <c:pt idx="6">
                  <c:v>2008</c:v>
                </c:pt>
              </c:numCache>
            </c:numRef>
          </c:cat>
          <c:val>
            <c:numRef>
              <c:f>'IPLAN Category 3'!$S$257:$S$264</c:f>
              <c:numCache>
                <c:formatCode>General</c:formatCode>
                <c:ptCount val="8"/>
                <c:pt idx="1">
                  <c:v>22.1</c:v>
                </c:pt>
                <c:pt idx="3">
                  <c:v>22.2</c:v>
                </c:pt>
                <c:pt idx="5" formatCode="0.00">
                  <c:v>22</c:v>
                </c:pt>
                <c:pt idx="7" formatCode="0.00">
                  <c:v>21.6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BA27-4221-9EC4-4150DEE05221}"/>
            </c:ext>
          </c:extLst>
        </c:ser>
        <c:dLbls>
          <c:showLegendKey val="0"/>
          <c:showVal val="0"/>
          <c:showCatName val="0"/>
          <c:showSerName val="0"/>
          <c:showPercent val="0"/>
          <c:showBubbleSize val="0"/>
        </c:dLbls>
        <c:gapWidth val="55"/>
        <c:overlap val="100"/>
        <c:axId val="-2147221240"/>
        <c:axId val="-2147218232"/>
      </c:barChart>
      <c:catAx>
        <c:axId val="-2147221240"/>
        <c:scaling>
          <c:orientation val="minMax"/>
        </c:scaling>
        <c:delete val="1"/>
        <c:axPos val="b"/>
        <c:numFmt formatCode="General" sourceLinked="1"/>
        <c:majorTickMark val="none"/>
        <c:minorTickMark val="cross"/>
        <c:tickLblPos val="nextTo"/>
        <c:crossAx val="-2147218232"/>
        <c:crosses val="autoZero"/>
        <c:auto val="1"/>
        <c:lblAlgn val="ctr"/>
        <c:lblOffset val="100"/>
        <c:noMultiLvlLbl val="1"/>
      </c:catAx>
      <c:valAx>
        <c:axId val="-2147218232"/>
        <c:scaling>
          <c:orientation val="minMax"/>
        </c:scaling>
        <c:delete val="1"/>
        <c:axPos val="l"/>
        <c:majorGridlines/>
        <c:numFmt formatCode="General" sourceLinked="1"/>
        <c:majorTickMark val="none"/>
        <c:minorTickMark val="cross"/>
        <c:tickLblPos val="nextTo"/>
        <c:crossAx val="-2147221240"/>
        <c:crosses val="autoZero"/>
        <c:crossBetween val="between"/>
      </c:valAx>
    </c:plotArea>
    <c:legend>
      <c:legendPos val="r"/>
      <c:layout>
        <c:manualLayout>
          <c:xMode val="edge"/>
          <c:yMode val="edge"/>
          <c:x val="0.73404308836395504"/>
          <c:y val="0.31314927821522298"/>
          <c:w val="0.24929024496937899"/>
          <c:h val="0.50276377952755902"/>
        </c:manualLayout>
      </c:layout>
      <c:overlay val="1"/>
    </c:legend>
    <c:plotVisOnly val="1"/>
    <c:dispBlanksAs val="gap"/>
    <c:showDLblsOverMax val="1"/>
  </c:chart>
  <c:externalData r:id="rId1">
    <c:autoUpdate val="1"/>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sz="1050" b="0"/>
            </a:pPr>
            <a:r>
              <a:rPr lang="en-US" sz="1050" b="0"/>
              <a:t>Coronary Heart Disease Mortality Rates</a:t>
            </a:r>
          </a:p>
        </c:rich>
      </c:tx>
      <c:layout/>
      <c:overlay val="1"/>
    </c:title>
    <c:autoTitleDeleted val="0"/>
    <c:plotArea>
      <c:layout>
        <c:manualLayout>
          <c:layoutTarget val="inner"/>
          <c:xMode val="edge"/>
          <c:yMode val="edge"/>
          <c:x val="0.20674089423032699"/>
          <c:y val="0.20213970960052"/>
          <c:w val="0.56711843832021003"/>
          <c:h val="0.62865756459341804"/>
        </c:manualLayout>
      </c:layout>
      <c:lineChart>
        <c:grouping val="standard"/>
        <c:varyColors val="1"/>
        <c:ser>
          <c:idx val="0"/>
          <c:order val="0"/>
          <c:tx>
            <c:v>Perry Co.</c:v>
          </c:tx>
          <c:spPr>
            <a:ln>
              <a:solidFill>
                <a:schemeClr val="tx2">
                  <a:lumMod val="60000"/>
                  <a:lumOff val="40000"/>
                </a:schemeClr>
              </a:solidFill>
            </a:ln>
          </c:spPr>
          <c:marker>
            <c:symbol val="square"/>
            <c:size val="5"/>
          </c:marker>
          <c:cat>
            <c:numRef>
              <c:f>'IPLAN Category 4'!$C$6:$C$10</c:f>
              <c:numCache>
                <c:formatCode>General</c:formatCode>
                <c:ptCount val="5"/>
                <c:pt idx="0">
                  <c:v>2004</c:v>
                </c:pt>
                <c:pt idx="1">
                  <c:v>2005</c:v>
                </c:pt>
                <c:pt idx="2">
                  <c:v>2006</c:v>
                </c:pt>
                <c:pt idx="3">
                  <c:v>2007</c:v>
                </c:pt>
                <c:pt idx="4">
                  <c:v>2008</c:v>
                </c:pt>
              </c:numCache>
            </c:numRef>
          </c:cat>
          <c:val>
            <c:numRef>
              <c:f>'IPLAN Category 4'!$D$6:$D$10</c:f>
              <c:numCache>
                <c:formatCode>General</c:formatCode>
                <c:ptCount val="5"/>
                <c:pt idx="0">
                  <c:v>297.39999999999969</c:v>
                </c:pt>
                <c:pt idx="1">
                  <c:v>238.3</c:v>
                </c:pt>
                <c:pt idx="2">
                  <c:v>253.1</c:v>
                </c:pt>
                <c:pt idx="3">
                  <c:v>169.3</c:v>
                </c:pt>
                <c:pt idx="4">
                  <c:v>243.4</c:v>
                </c:pt>
              </c:numCache>
            </c:numRef>
          </c:val>
          <c:smooth val="1"/>
          <c:extLst>
            <c:ext xmlns:c16="http://schemas.microsoft.com/office/drawing/2014/chart" uri="{C3380CC4-5D6E-409C-BE32-E72D297353CC}">
              <c16:uniqueId val="{00000000-8F81-4BF4-A44C-010A45C48B1C}"/>
            </c:ext>
          </c:extLst>
        </c:ser>
        <c:ser>
          <c:idx val="1"/>
          <c:order val="1"/>
          <c:tx>
            <c:v>IL</c:v>
          </c:tx>
          <c:spPr>
            <a:ln>
              <a:solidFill>
                <a:schemeClr val="accent2">
                  <a:lumMod val="75000"/>
                </a:schemeClr>
              </a:solidFill>
            </a:ln>
          </c:spPr>
          <c:marker>
            <c:symbol val="triangle"/>
            <c:size val="5"/>
          </c:marker>
          <c:cat>
            <c:numRef>
              <c:f>'IPLAN Category 4'!$C$6:$C$10</c:f>
              <c:numCache>
                <c:formatCode>General</c:formatCode>
                <c:ptCount val="5"/>
                <c:pt idx="0">
                  <c:v>2004</c:v>
                </c:pt>
                <c:pt idx="1">
                  <c:v>2005</c:v>
                </c:pt>
                <c:pt idx="2">
                  <c:v>2006</c:v>
                </c:pt>
                <c:pt idx="3">
                  <c:v>2007</c:v>
                </c:pt>
                <c:pt idx="4">
                  <c:v>2008</c:v>
                </c:pt>
              </c:numCache>
            </c:numRef>
          </c:cat>
          <c:val>
            <c:numRef>
              <c:f>'IPLAN Category 4'!$G$6:$G$10</c:f>
              <c:numCache>
                <c:formatCode>General</c:formatCode>
                <c:ptCount val="5"/>
                <c:pt idx="0">
                  <c:v>193.8</c:v>
                </c:pt>
                <c:pt idx="1">
                  <c:v>192.3</c:v>
                </c:pt>
                <c:pt idx="2">
                  <c:v>183.6</c:v>
                </c:pt>
                <c:pt idx="3">
                  <c:v>173.2</c:v>
                </c:pt>
                <c:pt idx="4">
                  <c:v>172.1</c:v>
                </c:pt>
              </c:numCache>
            </c:numRef>
          </c:val>
          <c:smooth val="1"/>
          <c:extLst>
            <c:ext xmlns:c16="http://schemas.microsoft.com/office/drawing/2014/chart" uri="{C3380CC4-5D6E-409C-BE32-E72D297353CC}">
              <c16:uniqueId val="{00000001-8F81-4BF4-A44C-010A45C48B1C}"/>
            </c:ext>
          </c:extLst>
        </c:ser>
        <c:dLbls>
          <c:showLegendKey val="0"/>
          <c:showVal val="0"/>
          <c:showCatName val="0"/>
          <c:showSerName val="0"/>
          <c:showPercent val="0"/>
          <c:showBubbleSize val="0"/>
        </c:dLbls>
        <c:marker val="1"/>
        <c:smooth val="0"/>
        <c:axId val="-2146819272"/>
        <c:axId val="-2146609080"/>
      </c:lineChart>
      <c:catAx>
        <c:axId val="-2146819272"/>
        <c:scaling>
          <c:orientation val="minMax"/>
        </c:scaling>
        <c:delete val="1"/>
        <c:axPos val="b"/>
        <c:numFmt formatCode="General" sourceLinked="1"/>
        <c:majorTickMark val="none"/>
        <c:minorTickMark val="cross"/>
        <c:tickLblPos val="nextTo"/>
        <c:crossAx val="-2146609080"/>
        <c:crosses val="autoZero"/>
        <c:auto val="1"/>
        <c:lblAlgn val="ctr"/>
        <c:lblOffset val="100"/>
        <c:noMultiLvlLbl val="1"/>
      </c:catAx>
      <c:valAx>
        <c:axId val="-2146609080"/>
        <c:scaling>
          <c:orientation val="minMax"/>
        </c:scaling>
        <c:delete val="1"/>
        <c:axPos val="l"/>
        <c:majorGridlines/>
        <c:title>
          <c:tx>
            <c:rich>
              <a:bodyPr/>
              <a:lstStyle/>
              <a:p>
                <a:pPr>
                  <a:defRPr/>
                </a:pPr>
                <a:r>
                  <a:rPr lang="en-US"/>
                  <a:t>Rate Per 100,000</a:t>
                </a:r>
              </a:p>
            </c:rich>
          </c:tx>
          <c:layout/>
          <c:overlay val="1"/>
        </c:title>
        <c:numFmt formatCode="General" sourceLinked="1"/>
        <c:majorTickMark val="none"/>
        <c:minorTickMark val="cross"/>
        <c:tickLblPos val="nextTo"/>
        <c:crossAx val="-2146819272"/>
        <c:crosses val="autoZero"/>
        <c:crossBetween val="between"/>
      </c:valAx>
    </c:plotArea>
    <c:legend>
      <c:legendPos val="r"/>
      <c:layout>
        <c:manualLayout>
          <c:xMode val="edge"/>
          <c:yMode val="edge"/>
          <c:x val="0.74937106299212697"/>
          <c:y val="0.29284211033253899"/>
          <c:w val="0.24339199705299999"/>
          <c:h val="0.53983721731753298"/>
        </c:manualLayout>
      </c:layout>
      <c:overlay val="1"/>
    </c:legend>
    <c:plotVisOnly val="1"/>
    <c:dispBlanksAs val="gap"/>
    <c:showDLblsOverMax val="1"/>
  </c:chart>
  <c:externalData r:id="rId1">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Cancer Mortality Rates </a:t>
            </a:r>
          </a:p>
        </c:rich>
      </c:tx>
      <c:layout/>
      <c:overlay val="1"/>
    </c:title>
    <c:autoTitleDeleted val="0"/>
    <c:plotArea>
      <c:layout>
        <c:manualLayout>
          <c:layoutTarget val="inner"/>
          <c:xMode val="edge"/>
          <c:yMode val="edge"/>
          <c:x val="3.9511494252873598E-2"/>
          <c:y val="6.9466371960846193E-2"/>
          <c:w val="0.86709770114942497"/>
          <c:h val="0.84212188190716697"/>
        </c:manualLayout>
      </c:layout>
      <c:lineChart>
        <c:grouping val="standard"/>
        <c:varyColors val="1"/>
        <c:ser>
          <c:idx val="1"/>
          <c:order val="0"/>
          <c:tx>
            <c:v>Perry Co.</c:v>
          </c:tx>
          <c:spPr>
            <a:ln>
              <a:solidFill>
                <a:schemeClr val="tx2">
                  <a:lumMod val="60000"/>
                  <a:lumOff val="40000"/>
                </a:schemeClr>
              </a:solidFill>
            </a:ln>
          </c:spPr>
          <c:marker>
            <c:symbol val="square"/>
            <c:size val="5"/>
            <c:spPr>
              <a:solidFill>
                <a:srgbClr val="1F497D">
                  <a:lumMod val="60000"/>
                  <a:lumOff val="40000"/>
                </a:srgbClr>
              </a:solidFill>
              <a:ln>
                <a:solidFill>
                  <a:schemeClr val="tx2">
                    <a:lumMod val="60000"/>
                    <a:lumOff val="40000"/>
                  </a:schemeClr>
                </a:solidFill>
              </a:ln>
            </c:spPr>
          </c:marker>
          <c:cat>
            <c:numLit>
              <c:formatCode>General</c:formatCode>
              <c:ptCount val="9"/>
              <c:pt idx="0">
                <c:v>2000</c:v>
              </c:pt>
              <c:pt idx="1">
                <c:v>2001</c:v>
              </c:pt>
              <c:pt idx="2">
                <c:v>2002</c:v>
              </c:pt>
              <c:pt idx="3">
                <c:v>2003</c:v>
              </c:pt>
              <c:pt idx="4">
                <c:v>2004</c:v>
              </c:pt>
              <c:pt idx="5">
                <c:v>2005</c:v>
              </c:pt>
              <c:pt idx="6">
                <c:v>2006</c:v>
              </c:pt>
              <c:pt idx="7">
                <c:v>2007</c:v>
              </c:pt>
              <c:pt idx="8">
                <c:v>2008</c:v>
              </c:pt>
            </c:numLit>
          </c:cat>
          <c:val>
            <c:numRef>
              <c:f>'IPLAN Category 4'!$D$69:$D$77</c:f>
              <c:numCache>
                <c:formatCode>General</c:formatCode>
                <c:ptCount val="9"/>
                <c:pt idx="0">
                  <c:v>217.9</c:v>
                </c:pt>
                <c:pt idx="1">
                  <c:v>232.2</c:v>
                </c:pt>
                <c:pt idx="2">
                  <c:v>237.4</c:v>
                </c:pt>
                <c:pt idx="3">
                  <c:v>207</c:v>
                </c:pt>
                <c:pt idx="4">
                  <c:v>186.2</c:v>
                </c:pt>
                <c:pt idx="5">
                  <c:v>199.9</c:v>
                </c:pt>
                <c:pt idx="6">
                  <c:v>160.19999999999999</c:v>
                </c:pt>
                <c:pt idx="7">
                  <c:v>243.6</c:v>
                </c:pt>
                <c:pt idx="8">
                  <c:v>227.3</c:v>
                </c:pt>
              </c:numCache>
            </c:numRef>
          </c:val>
          <c:smooth val="1"/>
          <c:extLst>
            <c:ext xmlns:c16="http://schemas.microsoft.com/office/drawing/2014/chart" uri="{C3380CC4-5D6E-409C-BE32-E72D297353CC}">
              <c16:uniqueId val="{00000000-E917-41FA-8FAA-408953F285F4}"/>
            </c:ext>
          </c:extLst>
        </c:ser>
        <c:ser>
          <c:idx val="0"/>
          <c:order val="1"/>
          <c:tx>
            <c:v>Illinois</c:v>
          </c:tx>
          <c:spPr>
            <a:ln>
              <a:solidFill>
                <a:schemeClr val="accent2">
                  <a:lumMod val="75000"/>
                </a:schemeClr>
              </a:solidFill>
            </a:ln>
          </c:spPr>
          <c:marker>
            <c:symbol val="triangle"/>
            <c:size val="5"/>
            <c:spPr>
              <a:solidFill>
                <a:schemeClr val="accent2">
                  <a:lumMod val="75000"/>
                </a:schemeClr>
              </a:solidFill>
              <a:ln>
                <a:solidFill>
                  <a:schemeClr val="accent2">
                    <a:lumMod val="75000"/>
                  </a:schemeClr>
                </a:solidFill>
              </a:ln>
            </c:spPr>
          </c:marker>
          <c:val>
            <c:numRef>
              <c:f>'IPLAN Category 4'!$G$69:$G$77</c:f>
              <c:numCache>
                <c:formatCode>General</c:formatCode>
                <c:ptCount val="9"/>
                <c:pt idx="0">
                  <c:v>176.1</c:v>
                </c:pt>
                <c:pt idx="1">
                  <c:v>170.7</c:v>
                </c:pt>
                <c:pt idx="2">
                  <c:v>169.9</c:v>
                </c:pt>
                <c:pt idx="3">
                  <c:v>167</c:v>
                </c:pt>
                <c:pt idx="4">
                  <c:v>164.6</c:v>
                </c:pt>
                <c:pt idx="5">
                  <c:v>163.30000000000001</c:v>
                </c:pt>
                <c:pt idx="6">
                  <c:v>161.1</c:v>
                </c:pt>
                <c:pt idx="7">
                  <c:v>159.6</c:v>
                </c:pt>
                <c:pt idx="8">
                  <c:v>158.1</c:v>
                </c:pt>
              </c:numCache>
            </c:numRef>
          </c:val>
          <c:smooth val="1"/>
          <c:extLst>
            <c:ext xmlns:c16="http://schemas.microsoft.com/office/drawing/2014/chart" uri="{C3380CC4-5D6E-409C-BE32-E72D297353CC}">
              <c16:uniqueId val="{00000001-E917-41FA-8FAA-408953F285F4}"/>
            </c:ext>
          </c:extLst>
        </c:ser>
        <c:dLbls>
          <c:showLegendKey val="0"/>
          <c:showVal val="0"/>
          <c:showCatName val="0"/>
          <c:showSerName val="0"/>
          <c:showPercent val="0"/>
          <c:showBubbleSize val="0"/>
        </c:dLbls>
        <c:marker val="1"/>
        <c:smooth val="0"/>
        <c:axId val="2081835432"/>
        <c:axId val="2091031560"/>
      </c:lineChart>
      <c:catAx>
        <c:axId val="2081835432"/>
        <c:scaling>
          <c:orientation val="minMax"/>
        </c:scaling>
        <c:delete val="1"/>
        <c:axPos val="b"/>
        <c:numFmt formatCode="General" sourceLinked="1"/>
        <c:majorTickMark val="none"/>
        <c:minorTickMark val="cross"/>
        <c:tickLblPos val="nextTo"/>
        <c:crossAx val="2091031560"/>
        <c:crosses val="autoZero"/>
        <c:auto val="1"/>
        <c:lblAlgn val="ctr"/>
        <c:lblOffset val="100"/>
        <c:noMultiLvlLbl val="1"/>
      </c:catAx>
      <c:valAx>
        <c:axId val="2091031560"/>
        <c:scaling>
          <c:orientation val="minMax"/>
        </c:scaling>
        <c:delete val="1"/>
        <c:axPos val="l"/>
        <c:majorGridlines/>
        <c:title>
          <c:tx>
            <c:rich>
              <a:bodyPr/>
              <a:lstStyle/>
              <a:p>
                <a:pPr>
                  <a:defRPr/>
                </a:pPr>
                <a:r>
                  <a:rPr lang="en-US" b="0"/>
                  <a:t>Age-ajusted rate of 100,000</a:t>
                </a:r>
              </a:p>
            </c:rich>
          </c:tx>
          <c:layout/>
          <c:overlay val="1"/>
        </c:title>
        <c:numFmt formatCode="General" sourceLinked="1"/>
        <c:majorTickMark val="none"/>
        <c:minorTickMark val="cross"/>
        <c:tickLblPos val="nextTo"/>
        <c:crossAx val="2081835432"/>
        <c:crosses val="autoZero"/>
        <c:crossBetween val="between"/>
      </c:valAx>
    </c:plotArea>
    <c:legend>
      <c:legendPos val="r"/>
      <c:layout>
        <c:manualLayout>
          <c:xMode val="edge"/>
          <c:yMode val="edge"/>
          <c:x val="0.36560038367581299"/>
          <c:y val="0.575257639684841"/>
          <c:w val="0.32630890073350699"/>
          <c:h val="0.316803452931187"/>
        </c:manualLayout>
      </c:layout>
      <c:overlay val="1"/>
    </c:legend>
    <c:plotVisOnly val="1"/>
    <c:dispBlanksAs val="gap"/>
    <c:showDLblsOverMax val="1"/>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100" b="0"/>
              <a:t>Meets or Exceeds Standards of Physical Activity </a:t>
            </a:r>
          </a:p>
        </c:rich>
      </c:tx>
      <c:layout>
        <c:manualLayout>
          <c:xMode val="edge"/>
          <c:yMode val="edge"/>
          <c:x val="0.178498896247241"/>
          <c:y val="0"/>
        </c:manualLayout>
      </c:layout>
      <c:overlay val="1"/>
    </c:title>
    <c:autoTitleDeleted val="0"/>
    <c:plotArea>
      <c:layout>
        <c:manualLayout>
          <c:layoutTarget val="inner"/>
          <c:xMode val="edge"/>
          <c:yMode val="edge"/>
          <c:x val="3.6305395158938499E-2"/>
          <c:y val="0.13410507845213801"/>
          <c:w val="0.77831842130844697"/>
          <c:h val="0.82916354645314805"/>
        </c:manualLayout>
      </c:layout>
      <c:barChart>
        <c:barDir val="col"/>
        <c:grouping val="clustered"/>
        <c:varyColors val="1"/>
        <c:ser>
          <c:idx val="0"/>
          <c:order val="0"/>
          <c:tx>
            <c:strRef>
              <c:f>'IPLAN Category 4'!$F$155</c:f>
              <c:strCache>
                <c:ptCount val="1"/>
                <c:pt idx="0">
                  <c:v>Perry County </c:v>
                </c:pt>
              </c:strCache>
            </c:strRef>
          </c:tx>
          <c:spPr>
            <a:solidFill>
              <a:srgbClr val="558ED5"/>
            </a:solidFill>
          </c:spPr>
          <c:invertIfNegative val="1"/>
          <c:dLbls>
            <c:dLbl>
              <c:idx val="0"/>
              <c:layout>
                <c:manualLayout>
                  <c:x val="-2.6490066225165601E-2"/>
                  <c:y val="0"/>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0-2BC8-4776-89DB-E81BD234BFC1}"/>
                </c:ext>
              </c:extLst>
            </c:dLbl>
            <c:dLbl>
              <c:idx val="2"/>
              <c:layout>
                <c:manualLayout>
                  <c:x val="0.104109186351706"/>
                  <c:y val="5.2833763281237803E-2"/>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1-2BC8-4776-89DB-E81BD234BFC1}"/>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Ref>
              <c:f>'IPLAN Category 4'!$G$154:$I$154</c:f>
              <c:numCache>
                <c:formatCode>0</c:formatCode>
                <c:ptCount val="3"/>
                <c:pt idx="0">
                  <c:v>2003</c:v>
                </c:pt>
                <c:pt idx="1">
                  <c:v>2006</c:v>
                </c:pt>
                <c:pt idx="2">
                  <c:v>2009</c:v>
                </c:pt>
              </c:numCache>
            </c:numRef>
          </c:cat>
          <c:val>
            <c:numRef>
              <c:f>'IPLAN Category 4'!$G$155:$I$155</c:f>
              <c:numCache>
                <c:formatCode>0.0%</c:formatCode>
                <c:ptCount val="3"/>
                <c:pt idx="0">
                  <c:v>0.41699999999999998</c:v>
                </c:pt>
                <c:pt idx="1">
                  <c:v>0.42899999999999999</c:v>
                </c:pt>
                <c:pt idx="2">
                  <c:v>0.65900000000000103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2BC8-4776-89DB-E81BD234BFC1}"/>
            </c:ext>
          </c:extLst>
        </c:ser>
        <c:ser>
          <c:idx val="1"/>
          <c:order val="1"/>
          <c:tx>
            <c:strRef>
              <c:f>'IPLAN Category 4'!$F$156</c:f>
              <c:strCache>
                <c:ptCount val="1"/>
                <c:pt idx="0">
                  <c:v>IL</c:v>
                </c:pt>
              </c:strCache>
            </c:strRef>
          </c:tx>
          <c:spPr>
            <a:solidFill>
              <a:srgbClr val="953735"/>
            </a:solidFill>
          </c:spPr>
          <c:invertIfNegative val="1"/>
          <c:dLbls>
            <c:dLbl>
              <c:idx val="0"/>
              <c:layout>
                <c:manualLayout>
                  <c:x val="2.2075055187637999E-2"/>
                  <c:y val="-5.0504467073137698E-17"/>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3-2BC8-4776-89DB-E81BD234BFC1}"/>
                </c:ext>
              </c:extLst>
            </c:dLbl>
            <c:dLbl>
              <c:idx val="2"/>
              <c:layout>
                <c:manualLayout>
                  <c:x val="2.64900662251655E-2"/>
                  <c:y val="0"/>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4-2BC8-4776-89DB-E81BD234BFC1}"/>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'IPLAN Category 4'!$G$154:$I$154</c:f>
              <c:numCache>
                <c:formatCode>0</c:formatCode>
                <c:ptCount val="3"/>
                <c:pt idx="0">
                  <c:v>2003</c:v>
                </c:pt>
                <c:pt idx="1">
                  <c:v>2006</c:v>
                </c:pt>
                <c:pt idx="2">
                  <c:v>2009</c:v>
                </c:pt>
              </c:numCache>
            </c:numRef>
          </c:cat>
          <c:val>
            <c:numRef>
              <c:f>'IPLAN Category 4'!$G$156:$I$156</c:f>
              <c:numCache>
                <c:formatCode>General</c:formatCode>
                <c:ptCount val="3"/>
                <c:pt idx="0" formatCode="0.0%">
                  <c:v>0.40200000000000002</c:v>
                </c:pt>
                <c:pt idx="2" formatCode="0.0%">
                  <c:v>0.377000000000001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2BC8-4776-89DB-E81BD234BFC1}"/>
            </c:ext>
          </c:extLst>
        </c:ser>
        <c:dLbls>
          <c:showLegendKey val="0"/>
          <c:showVal val="0"/>
          <c:showCatName val="0"/>
          <c:showSerName val="0"/>
          <c:showPercent val="0"/>
          <c:showBubbleSize val="0"/>
        </c:dLbls>
        <c:gapWidth val="150"/>
        <c:axId val="-2145849960"/>
        <c:axId val="-2145186696"/>
      </c:barChart>
      <c:catAx>
        <c:axId val="-2145849960"/>
        <c:scaling>
          <c:orientation val="minMax"/>
        </c:scaling>
        <c:delete val="1"/>
        <c:axPos val="b"/>
        <c:numFmt formatCode="0" sourceLinked="1"/>
        <c:majorTickMark val="none"/>
        <c:minorTickMark val="cross"/>
        <c:tickLblPos val="nextTo"/>
        <c:crossAx val="-2145186696"/>
        <c:crosses val="autoZero"/>
        <c:auto val="1"/>
        <c:lblAlgn val="ctr"/>
        <c:lblOffset val="100"/>
        <c:noMultiLvlLbl val="1"/>
      </c:catAx>
      <c:valAx>
        <c:axId val="-2145186696"/>
        <c:scaling>
          <c:orientation val="minMax"/>
        </c:scaling>
        <c:delete val="1"/>
        <c:axPos val="l"/>
        <c:majorGridlines/>
        <c:numFmt formatCode="0%" sourceLinked="0"/>
        <c:majorTickMark val="none"/>
        <c:minorTickMark val="cross"/>
        <c:tickLblPos val="nextTo"/>
        <c:crossAx val="-2145849960"/>
        <c:crosses val="autoZero"/>
        <c:crossBetween val="between"/>
      </c:valAx>
    </c:plotArea>
    <c:legend>
      <c:legendPos val="r"/>
      <c:layout>
        <c:manualLayout>
          <c:xMode val="edge"/>
          <c:yMode val="edge"/>
          <c:x val="0.78728398950131195"/>
          <c:y val="0.58422493896197703"/>
          <c:w val="0.20481479550155601"/>
          <c:h val="0.38107893538101201"/>
        </c:manualLayout>
      </c:layout>
      <c:overlay val="1"/>
    </c:legend>
    <c:plotVisOnly val="1"/>
    <c:dispBlanksAs val="span"/>
    <c:showDLblsOverMax val="1"/>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b="0"/>
              <a:t>Population</a:t>
            </a:r>
            <a:r>
              <a:rPr lang="en-US" sz="1100" b="0" baseline="0"/>
              <a:t> at Risk for Acute/Binge Drinking</a:t>
            </a:r>
            <a:endParaRPr lang="en-US" sz="1100" b="0"/>
          </a:p>
        </c:rich>
      </c:tx>
      <c:layout/>
      <c:overlay val="1"/>
    </c:title>
    <c:autoTitleDeleted val="0"/>
    <c:plotArea>
      <c:layout>
        <c:manualLayout>
          <c:layoutTarget val="inner"/>
          <c:xMode val="edge"/>
          <c:yMode val="edge"/>
          <c:x val="5.0494289818050798E-2"/>
          <c:y val="0.145403173135043"/>
          <c:w val="0.82227477804133597"/>
          <c:h val="0.82476278564097505"/>
        </c:manualLayout>
      </c:layout>
      <c:barChart>
        <c:barDir val="col"/>
        <c:grouping val="clustered"/>
        <c:varyColors val="1"/>
        <c:ser>
          <c:idx val="0"/>
          <c:order val="0"/>
          <c:tx>
            <c:strRef>
              <c:f>'IPLAN Category 4'!$P$84</c:f>
              <c:strCache>
                <c:ptCount val="1"/>
                <c:pt idx="0">
                  <c:v>Perry Co</c:v>
                </c:pt>
              </c:strCache>
            </c:strRef>
          </c:tx>
          <c:spPr>
            <a:solidFill>
              <a:srgbClr val="558ED5"/>
            </a:solidFill>
          </c:spPr>
          <c:invertIfNegative val="1"/>
          <c:dLbls>
            <c:dLbl>
              <c:idx val="0"/>
              <c:layout>
                <c:manualLayout>
                  <c:x val="2.3767082590611999E-2"/>
                  <c:y val="-0.15455950540958299"/>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0-EE2E-493B-BDA8-D3604D87D782}"/>
                </c:ext>
              </c:extLst>
            </c:dLbl>
            <c:dLbl>
              <c:idx val="1"/>
              <c:layout>
                <c:manualLayout>
                  <c:x val="4.5818693340693899E-3"/>
                  <c:y val="-2.9838909239899899E-2"/>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1-EE2E-493B-BDA8-D3604D87D782}"/>
                </c:ext>
              </c:extLst>
            </c:dLbl>
            <c:dLbl>
              <c:idx val="2"/>
              <c:layout>
                <c:manualLayout>
                  <c:x val="-7.2620802327386795E-17"/>
                  <c:y val="2.5759917568263801E-2"/>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2-EE2E-493B-BDA8-D3604D87D782}"/>
                </c:ext>
              </c:extLst>
            </c:dLbl>
            <c:numFmt formatCode="0.0%" sourceLinked="0"/>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'IPLAN Category 4'!$O$85:$O$87</c:f>
              <c:numCache>
                <c:formatCode>General</c:formatCode>
                <c:ptCount val="3"/>
                <c:pt idx="0">
                  <c:v>2003</c:v>
                </c:pt>
                <c:pt idx="1">
                  <c:v>2006</c:v>
                </c:pt>
                <c:pt idx="2">
                  <c:v>2009</c:v>
                </c:pt>
              </c:numCache>
            </c:numRef>
          </c:cat>
          <c:val>
            <c:numRef>
              <c:f>'IPLAN Category 4'!$P$85:$P$87</c:f>
              <c:numCache>
                <c:formatCode>0.00%</c:formatCode>
                <c:ptCount val="3"/>
                <c:pt idx="0">
                  <c:v>0.14099999999999999</c:v>
                </c:pt>
                <c:pt idx="1">
                  <c:v>0.185</c:v>
                </c:pt>
                <c:pt idx="2">
                  <c:v>0.23400000000000001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EE2E-493B-BDA8-D3604D87D782}"/>
            </c:ext>
          </c:extLst>
        </c:ser>
        <c:ser>
          <c:idx val="1"/>
          <c:order val="1"/>
          <c:tx>
            <c:strRef>
              <c:f>'IPLAN Category 4'!$Q$84</c:f>
              <c:strCache>
                <c:ptCount val="1"/>
                <c:pt idx="0">
                  <c:v>IL</c:v>
                </c:pt>
              </c:strCache>
            </c:strRef>
          </c:tx>
          <c:spPr>
            <a:solidFill>
              <a:srgbClr val="953735"/>
            </a:solidFill>
            <a:ln>
              <a:solidFill>
                <a:srgbClr val="C0504D">
                  <a:lumMod val="75000"/>
                </a:srgbClr>
              </a:solidFill>
            </a:ln>
          </c:spPr>
          <c:invertIfNegative val="1"/>
          <c:dLbls>
            <c:dLbl>
              <c:idx val="0"/>
              <c:layout>
                <c:manualLayout>
                  <c:x val="-5.5456526044761402E-2"/>
                  <c:y val="-0.144255538382277"/>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4-EE2E-493B-BDA8-D3604D87D782}"/>
                </c:ext>
              </c:extLst>
            </c:dLbl>
            <c:dLbl>
              <c:idx val="1"/>
              <c:layout>
                <c:manualLayout>
                  <c:x val="-5.5456526044761402E-2"/>
                  <c:y val="-8.8656711574113506E-2"/>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5-EE2E-493B-BDA8-D3604D87D782}"/>
                </c:ext>
              </c:extLst>
            </c:dLbl>
            <c:dLbl>
              <c:idx val="2"/>
              <c:layout>
                <c:manualLayout>
                  <c:x val="5.0400916380297797E-2"/>
                  <c:y val="1.10192837465565E-2"/>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6-EE2E-493B-BDA8-D3604D87D782}"/>
                </c:ext>
              </c:extLst>
            </c:dLbl>
            <c:numFmt formatCode="0.0%" sourceLinked="0"/>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'IPLAN Category 4'!$O$85:$O$87</c:f>
              <c:numCache>
                <c:formatCode>General</c:formatCode>
                <c:ptCount val="3"/>
                <c:pt idx="0">
                  <c:v>2003</c:v>
                </c:pt>
                <c:pt idx="1">
                  <c:v>2006</c:v>
                </c:pt>
                <c:pt idx="2">
                  <c:v>2009</c:v>
                </c:pt>
              </c:numCache>
            </c:numRef>
          </c:cat>
          <c:val>
            <c:numRef>
              <c:f>'IPLAN Category 4'!$Q$85:$Q$87</c:f>
              <c:numCache>
                <c:formatCode>0.00%</c:formatCode>
                <c:ptCount val="3"/>
                <c:pt idx="0">
                  <c:v>0.17100000000000001</c:v>
                </c:pt>
                <c:pt idx="1">
                  <c:v>0.19400000000000001</c:v>
                </c:pt>
                <c:pt idx="2">
                  <c:v>0.17499999999999999</c:v>
                </c:pt>
              </c:numCache>
            </c:numRef>
          </c:val>
          <c:extLst>
            <c:ext xmlns:c14="http://schemas.microsoft.com/office/drawing/2007/8/2/chart" uri="{6F2FDCE9-48DA-4B69-8628-5D25D57E5C99}">
              <c14:invertSolidFillFmt>
                <c14:spPr xmlns:c14="http://schemas.microsoft.com/office/drawing/2007/8/2/chart">
                  <a:solidFill>
                    <a:srgbClr val="FFFFFF"/>
                  </a:solidFill>
                  <a:ln>
                    <a:solidFill>
                      <a:srgbClr val="C0504D">
                        <a:lumMod val="75000"/>
                      </a:srgbClr>
                    </a:solidFill>
                  </a:ln>
                </c14:spPr>
              </c14:invertSolidFillFmt>
            </c:ext>
            <c:ext xmlns:c16="http://schemas.microsoft.com/office/drawing/2014/chart" uri="{C3380CC4-5D6E-409C-BE32-E72D297353CC}">
              <c16:uniqueId val="{00000007-EE2E-493B-BDA8-D3604D87D782}"/>
            </c:ext>
          </c:extLst>
        </c:ser>
        <c:dLbls>
          <c:showLegendKey val="0"/>
          <c:showVal val="0"/>
          <c:showCatName val="0"/>
          <c:showSerName val="0"/>
          <c:showPercent val="0"/>
          <c:showBubbleSize val="0"/>
        </c:dLbls>
        <c:gapWidth val="150"/>
        <c:axId val="2111950296"/>
        <c:axId val="2113119320"/>
      </c:barChart>
      <c:catAx>
        <c:axId val="2111950296"/>
        <c:scaling>
          <c:orientation val="minMax"/>
        </c:scaling>
        <c:delete val="1"/>
        <c:axPos val="b"/>
        <c:numFmt formatCode="General" sourceLinked="1"/>
        <c:majorTickMark val="none"/>
        <c:minorTickMark val="cross"/>
        <c:tickLblPos val="nextTo"/>
        <c:crossAx val="2113119320"/>
        <c:crosses val="autoZero"/>
        <c:auto val="1"/>
        <c:lblAlgn val="ctr"/>
        <c:lblOffset val="100"/>
        <c:noMultiLvlLbl val="1"/>
      </c:catAx>
      <c:valAx>
        <c:axId val="2113119320"/>
        <c:scaling>
          <c:orientation val="minMax"/>
        </c:scaling>
        <c:delete val="1"/>
        <c:axPos val="l"/>
        <c:majorGridlines/>
        <c:numFmt formatCode="0%" sourceLinked="0"/>
        <c:majorTickMark val="none"/>
        <c:minorTickMark val="cross"/>
        <c:tickLblPos val="nextTo"/>
        <c:crossAx val="2111950296"/>
        <c:crosses val="autoZero"/>
        <c:crossBetween val="between"/>
      </c:valAx>
    </c:plotArea>
    <c:legend>
      <c:legendPos val="r"/>
      <c:layout/>
      <c:overlay val="1"/>
    </c:legend>
    <c:plotVisOnly val="1"/>
    <c:dispBlanksAs val="gap"/>
    <c:showDLblsOverMax val="1"/>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c:style val="2"/>
  <c:chart>
    <c:title>
      <c:tx>
        <c:rich>
          <a:bodyPr/>
          <a:lstStyle/>
          <a:p>
            <a:pPr>
              <a:defRPr sz="1100" b="0"/>
            </a:pPr>
            <a:r>
              <a:rPr lang="en-US" sz="1100" b="0"/>
              <a:t>Chlamydia</a:t>
            </a:r>
            <a:r>
              <a:rPr lang="en-US" sz="1100" b="0" baseline="0"/>
              <a:t> Cases in Perry County, 2007-2011</a:t>
            </a:r>
            <a:endParaRPr lang="en-US" sz="1100" b="0"/>
          </a:p>
        </c:rich>
      </c:tx>
      <c:layout/>
      <c:overlay val="1"/>
    </c:title>
    <c:autoTitleDeleted val="0"/>
    <c:plotArea>
      <c:layout/>
      <c:lineChart>
        <c:grouping val="standard"/>
        <c:varyColors val="1"/>
        <c:ser>
          <c:idx val="0"/>
          <c:order val="0"/>
          <c:marker>
            <c:symbol val="square"/>
            <c:size val="5"/>
          </c:marker>
          <c:dLbls>
            <c:dLbl>
              <c:idx val="0"/>
              <c:layout>
                <c:manualLayout>
                  <c:x val="-1.5779092702169598E-2"/>
                  <c:y val="3.2653061224489799E-2"/>
                </c:manualLayout>
              </c:layout>
              <c:tx>
                <c:rich>
                  <a:bodyPr/>
                  <a:lstStyle/>
                  <a:p>
                    <a:r>
                      <a:rPr lang="en-US"/>
                      <a:t>2007, 33</a:t>
                    </a:r>
                  </a:p>
                </c:rich>
              </c:tx>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0-BFD0-4C92-807A-25D150F4710C}"/>
                </c:ext>
              </c:extLst>
            </c:dLbl>
            <c:dLbl>
              <c:idx val="1"/>
              <c:layout>
                <c:manualLayout>
                  <c:x val="0"/>
                  <c:y val="3.2653061224489799E-2"/>
                </c:manualLayout>
              </c:layout>
              <c:tx>
                <c:rich>
                  <a:bodyPr/>
                  <a:lstStyle/>
                  <a:p>
                    <a:r>
                      <a:rPr lang="en-US"/>
                      <a:t>2008, 42</a:t>
                    </a:r>
                  </a:p>
                </c:rich>
              </c:tx>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1-BFD0-4C92-807A-25D150F4710C}"/>
                </c:ext>
              </c:extLst>
            </c:dLbl>
            <c:dLbl>
              <c:idx val="2"/>
              <c:layout/>
              <c:tx>
                <c:rich>
                  <a:bodyPr/>
                  <a:lstStyle/>
                  <a:p>
                    <a:r>
                      <a:rPr lang="en-US"/>
                      <a:t>2009, 46</a:t>
                    </a:r>
                  </a:p>
                </c:rich>
              </c:tx>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2-BFD0-4C92-807A-25D150F4710C}"/>
                </c:ext>
              </c:extLst>
            </c:dLbl>
            <c:dLbl>
              <c:idx val="3"/>
              <c:layout/>
              <c:tx>
                <c:rich>
                  <a:bodyPr/>
                  <a:lstStyle/>
                  <a:p>
                    <a:r>
                      <a:rPr lang="en-US"/>
                      <a:t>2010, 68</a:t>
                    </a:r>
                  </a:p>
                </c:rich>
              </c:tx>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3-BFD0-4C92-807A-25D150F4710C}"/>
                </c:ext>
              </c:extLst>
            </c:dLbl>
            <c:dLbl>
              <c:idx val="4"/>
              <c:layout/>
              <c:tx>
                <c:rich>
                  <a:bodyPr/>
                  <a:lstStyle/>
                  <a:p>
                    <a:r>
                      <a:rPr lang="en-US"/>
                      <a:t>2011, 85</a:t>
                    </a:r>
                  </a:p>
                </c:rich>
              </c:tx>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4-BFD0-4C92-807A-25D150F4710C}"/>
                </c:ext>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5"/>
              <c:pt idx="0">
                <c:v>2007</c:v>
              </c:pt>
              <c:pt idx="1">
                <c:v>2008</c:v>
              </c:pt>
              <c:pt idx="2">
                <c:v>2009</c:v>
              </c:pt>
              <c:pt idx="3">
                <c:v>2010</c:v>
              </c:pt>
              <c:pt idx="4">
                <c:v>2011</c:v>
              </c:pt>
            </c:numLit>
          </c:cat>
          <c:val>
            <c:numRef>
              <c:f>'IPLAN Category 5'!$D$24:$D$28</c:f>
              <c:numCache>
                <c:formatCode>General</c:formatCode>
                <c:ptCount val="5"/>
                <c:pt idx="0">
                  <c:v>33</c:v>
                </c:pt>
                <c:pt idx="1">
                  <c:v>42</c:v>
                </c:pt>
                <c:pt idx="2">
                  <c:v>46</c:v>
                </c:pt>
                <c:pt idx="3">
                  <c:v>68</c:v>
                </c:pt>
                <c:pt idx="4">
                  <c:v>85</c:v>
                </c:pt>
              </c:numCache>
            </c:numRef>
          </c:val>
          <c:smooth val="1"/>
          <c:extLst>
            <c:ext xmlns:c16="http://schemas.microsoft.com/office/drawing/2014/chart" uri="{C3380CC4-5D6E-409C-BE32-E72D297353CC}">
              <c16:uniqueId val="{00000002-98E0-40D5-86BD-C1B3F89EFC6A}"/>
            </c:ext>
          </c:extLst>
        </c:ser>
        <c:dLbls>
          <c:showLegendKey val="0"/>
          <c:showVal val="0"/>
          <c:showCatName val="0"/>
          <c:showSerName val="0"/>
          <c:showPercent val="0"/>
          <c:showBubbleSize val="0"/>
        </c:dLbls>
        <c:marker val="1"/>
        <c:smooth val="0"/>
        <c:axId val="-2145939976"/>
        <c:axId val="2113207288"/>
      </c:lineChart>
      <c:catAx>
        <c:axId val="-2145939976"/>
        <c:scaling>
          <c:orientation val="minMax"/>
        </c:scaling>
        <c:delete val="1"/>
        <c:axPos val="b"/>
        <c:numFmt formatCode="General" sourceLinked="1"/>
        <c:majorTickMark val="none"/>
        <c:minorTickMark val="cross"/>
        <c:tickLblPos val="nextTo"/>
        <c:crossAx val="2113207288"/>
        <c:crosses val="autoZero"/>
        <c:auto val="1"/>
        <c:lblAlgn val="ctr"/>
        <c:lblOffset val="100"/>
        <c:noMultiLvlLbl val="1"/>
      </c:catAx>
      <c:valAx>
        <c:axId val="2113207288"/>
        <c:scaling>
          <c:orientation val="minMax"/>
        </c:scaling>
        <c:delete val="1"/>
        <c:axPos val="l"/>
        <c:majorGridlines/>
        <c:title>
          <c:tx>
            <c:rich>
              <a:bodyPr/>
              <a:lstStyle/>
              <a:p>
                <a:pPr>
                  <a:defRPr b="0"/>
                </a:pPr>
                <a:r>
                  <a:rPr lang="en-US" b="0"/>
                  <a:t>Number of Cases</a:t>
                </a:r>
              </a:p>
            </c:rich>
          </c:tx>
          <c:layout/>
          <c:overlay val="1"/>
        </c:title>
        <c:numFmt formatCode="General" sourceLinked="1"/>
        <c:majorTickMark val="none"/>
        <c:minorTickMark val="cross"/>
        <c:tickLblPos val="nextTo"/>
        <c:crossAx val="-2145939976"/>
        <c:crosses val="autoZero"/>
        <c:crossBetween val="between"/>
      </c:valAx>
    </c:plotArea>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11"/>
  <c:chart>
    <c:title>
      <c:tx>
        <c:rich>
          <a:bodyPr/>
          <a:lstStyle/>
          <a:p>
            <a:pPr>
              <a:defRPr sz="1100" b="0"/>
            </a:pPr>
            <a:r>
              <a:rPr lang="en-US" sz="1100" b="0"/>
              <a:t>Age of</a:t>
            </a:r>
            <a:r>
              <a:rPr lang="en-US" sz="1100" b="0" baseline="0"/>
              <a:t> Population as Percentages in Perry Co.</a:t>
            </a:r>
          </a:p>
        </c:rich>
      </c:tx>
      <c:layout>
        <c:manualLayout>
          <c:xMode val="edge"/>
          <c:yMode val="edge"/>
          <c:x val="0.28317968490040302"/>
          <c:y val="0"/>
        </c:manualLayout>
      </c:layout>
      <c:overlay val="1"/>
    </c:title>
    <c:autoTitleDeleted val="0"/>
    <c:plotArea>
      <c:layout>
        <c:manualLayout>
          <c:layoutTarget val="inner"/>
          <c:xMode val="edge"/>
          <c:yMode val="edge"/>
          <c:x val="2.1570742229630398E-2"/>
          <c:y val="6.6727327873824696E-2"/>
          <c:w val="0.95685851554073897"/>
          <c:h val="0.93327267212617504"/>
        </c:manualLayout>
      </c:layout>
      <c:barChart>
        <c:barDir val="col"/>
        <c:grouping val="percentStacked"/>
        <c:varyColors val="1"/>
        <c:ser>
          <c:idx val="0"/>
          <c:order val="0"/>
          <c:tx>
            <c:strRef>
              <c:f>'IPLAN Category 1'!$C$30</c:f>
              <c:strCache>
                <c:ptCount val="1"/>
                <c:pt idx="0">
                  <c:v>Under 5</c:v>
                </c:pt>
              </c:strCache>
            </c:strRef>
          </c:tx>
          <c:spPr>
            <a:solidFill>
              <a:srgbClr val="10253F"/>
            </a:solidFill>
          </c:spPr>
          <c:invertIfNegative val="1"/>
          <c:dLbls>
            <c:dLbl>
              <c:idx val="0"/>
              <c:layout>
                <c:manualLayout>
                  <c:x val="0"/>
                  <c:y val="4.3818466353677497E-2"/>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0-2C02-4AE0-9BA5-7D6F95F95312}"/>
                </c:ext>
              </c:extLst>
            </c:dLbl>
            <c:dLbl>
              <c:idx val="1"/>
              <c:layout>
                <c:manualLayout>
                  <c:x val="0"/>
                  <c:y val="3.7558685446009502E-2"/>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1-2C02-4AE0-9BA5-7D6F95F95312}"/>
                </c:ext>
              </c:extLst>
            </c:dLbl>
            <c:dLbl>
              <c:idx val="2"/>
              <c:layout>
                <c:manualLayout>
                  <c:x val="0"/>
                  <c:y val="3.7558685446009502E-2"/>
                </c:manualLayout>
              </c:layout>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2-2C02-4AE0-9BA5-7D6F95F95312}"/>
                </c:ext>
              </c:extLst>
            </c:dLbl>
            <c:spPr>
              <a:noFill/>
              <a:ln>
                <a:noFill/>
              </a:ln>
              <a:effectLst/>
            </c:spPr>
            <c:txPr>
              <a:bodyPr/>
              <a:lstStyle/>
              <a:p>
                <a:pPr>
                  <a:defRPr>
                    <a:solidFill>
                      <a:sysClr val="windowText" lastClr="000000"/>
                    </a:solidFill>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Lit>
              <c:formatCode>General</c:formatCode>
              <c:ptCount val="3"/>
              <c:pt idx="0">
                <c:v>1990</c:v>
              </c:pt>
              <c:pt idx="1">
                <c:v>2000</c:v>
              </c:pt>
              <c:pt idx="2">
                <c:v>2010</c:v>
              </c:pt>
            </c:numLit>
          </c:cat>
          <c:val>
            <c:numRef>
              <c:f>('IPLAN Category 1'!$D$30,'IPLAN Category 1'!$G$30,'IPLAN Category 1'!$J$30)</c:f>
              <c:numCache>
                <c:formatCode>0%</c:formatCode>
                <c:ptCount val="3"/>
                <c:pt idx="0">
                  <c:v>7.0000000000000007E-2</c:v>
                </c:pt>
                <c:pt idx="1">
                  <c:v>0.05</c:v>
                </c:pt>
                <c:pt idx="2">
                  <c:v>0.05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2C02-4AE0-9BA5-7D6F95F95312}"/>
            </c:ext>
          </c:extLst>
        </c:ser>
        <c:ser>
          <c:idx val="3"/>
          <c:order val="1"/>
          <c:tx>
            <c:strRef>
              <c:f>'IPLAN Category 1'!$C$31</c:f>
              <c:strCache>
                <c:ptCount val="1"/>
                <c:pt idx="0">
                  <c:v>5-14</c:v>
                </c:pt>
              </c:strCache>
            </c:strRef>
          </c:tx>
          <c:spPr>
            <a:solidFill>
              <a:srgbClr val="376092"/>
            </a:solidFill>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Lit>
              <c:formatCode>General</c:formatCode>
              <c:ptCount val="3"/>
              <c:pt idx="0">
                <c:v>1990</c:v>
              </c:pt>
              <c:pt idx="1">
                <c:v>2000</c:v>
              </c:pt>
              <c:pt idx="2">
                <c:v>2010</c:v>
              </c:pt>
            </c:numLit>
          </c:cat>
          <c:val>
            <c:numRef>
              <c:f>('IPLAN Category 1'!$D$31,'IPLAN Category 1'!$G$31,'IPLAN Category 1'!$J$31)</c:f>
              <c:numCache>
                <c:formatCode>0%</c:formatCode>
                <c:ptCount val="3"/>
                <c:pt idx="0">
                  <c:v>0.15</c:v>
                </c:pt>
                <c:pt idx="1">
                  <c:v>0.13</c:v>
                </c:pt>
                <c:pt idx="2">
                  <c:v>0.12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2C02-4AE0-9BA5-7D6F95F95312}"/>
            </c:ext>
          </c:extLst>
        </c:ser>
        <c:ser>
          <c:idx val="6"/>
          <c:order val="2"/>
          <c:tx>
            <c:strRef>
              <c:f>'IPLAN Category 1'!$C$32</c:f>
              <c:strCache>
                <c:ptCount val="1"/>
                <c:pt idx="0">
                  <c:v>15-24</c:v>
                </c:pt>
              </c:strCache>
            </c:strRef>
          </c:tx>
          <c:spPr>
            <a:solidFill>
              <a:srgbClr val="558ED5"/>
            </a:solidFill>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Lit>
              <c:formatCode>General</c:formatCode>
              <c:ptCount val="3"/>
              <c:pt idx="0">
                <c:v>1990</c:v>
              </c:pt>
              <c:pt idx="1">
                <c:v>2000</c:v>
              </c:pt>
              <c:pt idx="2">
                <c:v>2010</c:v>
              </c:pt>
            </c:numLit>
          </c:cat>
          <c:val>
            <c:numRef>
              <c:f>('IPLAN Category 1'!$D$32,'IPLAN Category 1'!$G$32,'IPLAN Category 1'!$J$32)</c:f>
              <c:numCache>
                <c:formatCode>0%</c:formatCode>
                <c:ptCount val="3"/>
                <c:pt idx="0">
                  <c:v>0.13</c:v>
                </c:pt>
                <c:pt idx="1">
                  <c:v>0.14000000000000001</c:v>
                </c:pt>
                <c:pt idx="2">
                  <c:v>0.14000000000000001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2C02-4AE0-9BA5-7D6F95F95312}"/>
            </c:ext>
          </c:extLst>
        </c:ser>
        <c:ser>
          <c:idx val="1"/>
          <c:order val="3"/>
          <c:tx>
            <c:strRef>
              <c:f>'IPLAN Category 1'!$C$33</c:f>
              <c:strCache>
                <c:ptCount val="1"/>
                <c:pt idx="0">
                  <c:v>25-44</c:v>
                </c:pt>
              </c:strCache>
            </c:strRef>
          </c:tx>
          <c:spPr>
            <a:solidFill>
              <a:srgbClr val="8EB4E3"/>
            </a:solidFill>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Lit>
              <c:formatCode>General</c:formatCode>
              <c:ptCount val="3"/>
              <c:pt idx="0">
                <c:v>1990</c:v>
              </c:pt>
              <c:pt idx="1">
                <c:v>2000</c:v>
              </c:pt>
              <c:pt idx="2">
                <c:v>2010</c:v>
              </c:pt>
            </c:numLit>
          </c:cat>
          <c:val>
            <c:numRef>
              <c:f>('IPLAN Category 1'!$D$33,'IPLAN Category 1'!$G$33,'IPLAN Category 1'!$J$33)</c:f>
              <c:numCache>
                <c:formatCode>0%</c:formatCode>
                <c:ptCount val="3"/>
                <c:pt idx="0">
                  <c:v>0.28999999999999998</c:v>
                </c:pt>
                <c:pt idx="1">
                  <c:v>0.28999999999999998</c:v>
                </c:pt>
                <c:pt idx="2">
                  <c:v>0.26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6-2C02-4AE0-9BA5-7D6F95F95312}"/>
            </c:ext>
          </c:extLst>
        </c:ser>
        <c:ser>
          <c:idx val="2"/>
          <c:order val="4"/>
          <c:tx>
            <c:strRef>
              <c:f>'IPLAN Category 1'!$C$34</c:f>
              <c:strCache>
                <c:ptCount val="1"/>
                <c:pt idx="0">
                  <c:v>45-64</c:v>
                </c:pt>
              </c:strCache>
            </c:strRef>
          </c:tx>
          <c:spPr>
            <a:solidFill>
              <a:srgbClr val="B9CDE5"/>
            </a:solidFill>
          </c:spPr>
          <c:invertIfNegative val="1"/>
          <c:dLbls>
            <c:spPr>
              <a:solidFill>
                <a:schemeClr val="accent1">
                  <a:lumMod val="40000"/>
                  <a:lumOff val="60000"/>
                </a:schemeClr>
              </a:solidFill>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Lit>
              <c:formatCode>General</c:formatCode>
              <c:ptCount val="3"/>
              <c:pt idx="0">
                <c:v>1990</c:v>
              </c:pt>
              <c:pt idx="1">
                <c:v>2000</c:v>
              </c:pt>
              <c:pt idx="2">
                <c:v>2010</c:v>
              </c:pt>
            </c:numLit>
          </c:cat>
          <c:val>
            <c:numRef>
              <c:f>('IPLAN Category 1'!$D$34,'IPLAN Category 1'!$G$34,'IPLAN Category 1'!$J$34)</c:f>
              <c:numCache>
                <c:formatCode>0%</c:formatCode>
                <c:ptCount val="3"/>
                <c:pt idx="0">
                  <c:v>0.19</c:v>
                </c:pt>
                <c:pt idx="1">
                  <c:v>0.23</c:v>
                </c:pt>
                <c:pt idx="2">
                  <c:v>0.27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7-2C02-4AE0-9BA5-7D6F95F95312}"/>
            </c:ext>
          </c:extLst>
        </c:ser>
        <c:ser>
          <c:idx val="4"/>
          <c:order val="5"/>
          <c:tx>
            <c:strRef>
              <c:f>'IPLAN Category 1'!$C$35</c:f>
              <c:strCache>
                <c:ptCount val="1"/>
                <c:pt idx="0">
                  <c:v>65+</c:v>
                </c:pt>
              </c:strCache>
            </c:strRef>
          </c:tx>
          <c:spPr>
            <a:solidFill>
              <a:srgbClr val="DCE6F2"/>
            </a:solidFill>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numLit>
              <c:formatCode>General</c:formatCode>
              <c:ptCount val="3"/>
              <c:pt idx="0">
                <c:v>1990</c:v>
              </c:pt>
              <c:pt idx="1">
                <c:v>2000</c:v>
              </c:pt>
              <c:pt idx="2">
                <c:v>2010</c:v>
              </c:pt>
            </c:numLit>
          </c:cat>
          <c:val>
            <c:numRef>
              <c:f>('IPLAN Category 1'!$D$35,'IPLAN Category 1'!$G$35,'IPLAN Category 1'!$J$35)</c:f>
              <c:numCache>
                <c:formatCode>0%</c:formatCode>
                <c:ptCount val="3"/>
                <c:pt idx="0">
                  <c:v>0.17</c:v>
                </c:pt>
                <c:pt idx="1">
                  <c:v>0.16</c:v>
                </c:pt>
                <c:pt idx="2">
                  <c:v>0.16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8-2C02-4AE0-9BA5-7D6F95F95312}"/>
            </c:ext>
          </c:extLst>
        </c:ser>
        <c:dLbls>
          <c:showLegendKey val="0"/>
          <c:showVal val="0"/>
          <c:showCatName val="0"/>
          <c:showSerName val="0"/>
          <c:showPercent val="0"/>
          <c:showBubbleSize val="0"/>
        </c:dLbls>
        <c:gapWidth val="55"/>
        <c:overlap val="100"/>
        <c:axId val="2083361512"/>
        <c:axId val="-2145601752"/>
      </c:barChart>
      <c:catAx>
        <c:axId val="2083361512"/>
        <c:scaling>
          <c:orientation val="minMax"/>
        </c:scaling>
        <c:delete val="1"/>
        <c:axPos val="b"/>
        <c:numFmt formatCode="General" sourceLinked="1"/>
        <c:majorTickMark val="none"/>
        <c:minorTickMark val="cross"/>
        <c:tickLblPos val="nextTo"/>
        <c:crossAx val="-2145601752"/>
        <c:crosses val="autoZero"/>
        <c:auto val="1"/>
        <c:lblAlgn val="ctr"/>
        <c:lblOffset val="100"/>
        <c:noMultiLvlLbl val="1"/>
      </c:catAx>
      <c:valAx>
        <c:axId val="-2145601752"/>
        <c:scaling>
          <c:orientation val="minMax"/>
        </c:scaling>
        <c:delete val="1"/>
        <c:axPos val="l"/>
        <c:majorGridlines/>
        <c:numFmt formatCode="0%" sourceLinked="1"/>
        <c:majorTickMark val="none"/>
        <c:minorTickMark val="cross"/>
        <c:tickLblPos val="nextTo"/>
        <c:crossAx val="2083361512"/>
        <c:crosses val="autoZero"/>
        <c:crossBetween val="between"/>
      </c:valAx>
    </c:plotArea>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Race/ Ethnicity as Percent of Population, Perry County, 1990</a:t>
            </a:r>
          </a:p>
        </c:rich>
      </c:tx>
      <c:layout>
        <c:manualLayout>
          <c:xMode val="edge"/>
          <c:yMode val="edge"/>
          <c:x val="0.196799650043745"/>
          <c:y val="3.0239102465132998E-2"/>
        </c:manualLayout>
      </c:layout>
      <c:overlay val="0"/>
    </c:title>
    <c:autoTitleDeleted val="0"/>
    <c:plotArea>
      <c:layout>
        <c:manualLayout>
          <c:layoutTarget val="inner"/>
          <c:xMode val="edge"/>
          <c:yMode val="edge"/>
          <c:x val="8.6203138068292204E-2"/>
          <c:y val="4.53586548123035E-2"/>
          <c:w val="0.89135792089160204"/>
          <c:h val="0.947925645140554"/>
        </c:manualLayout>
      </c:layout>
      <c:ofPieChart>
        <c:ofPieType val="bar"/>
        <c:varyColors val="1"/>
        <c:ser>
          <c:idx val="0"/>
          <c:order val="0"/>
          <c:tx>
            <c:strRef>
              <c:f>Sheet1!$B$1</c:f>
              <c:strCache>
                <c:ptCount val="1"/>
                <c:pt idx="0">
                  <c:v>Perry Co.</c:v>
                </c:pt>
              </c:strCache>
            </c:strRef>
          </c:tx>
          <c:dPt>
            <c:idx val="0"/>
            <c:bubble3D val="0"/>
            <c:extLst>
              <c:ext xmlns:c16="http://schemas.microsoft.com/office/drawing/2014/chart" uri="{C3380CC4-5D6E-409C-BE32-E72D297353CC}">
                <c16:uniqueId val="{00000000-9DB4-4217-8369-DC9356C021CA}"/>
              </c:ext>
            </c:extLst>
          </c:dPt>
          <c:dPt>
            <c:idx val="1"/>
            <c:bubble3D val="0"/>
            <c:extLst>
              <c:ext xmlns:c16="http://schemas.microsoft.com/office/drawing/2014/chart" uri="{C3380CC4-5D6E-409C-BE32-E72D297353CC}">
                <c16:uniqueId val="{00000001-9DB4-4217-8369-DC9356C021CA}"/>
              </c:ext>
            </c:extLst>
          </c:dPt>
          <c:dPt>
            <c:idx val="2"/>
            <c:bubble3D val="0"/>
            <c:extLst>
              <c:ext xmlns:c16="http://schemas.microsoft.com/office/drawing/2014/chart" uri="{C3380CC4-5D6E-409C-BE32-E72D297353CC}">
                <c16:uniqueId val="{00000002-9DB4-4217-8369-DC9356C021CA}"/>
              </c:ext>
            </c:extLst>
          </c:dPt>
          <c:dPt>
            <c:idx val="3"/>
            <c:bubble3D val="0"/>
            <c:extLst>
              <c:ext xmlns:c16="http://schemas.microsoft.com/office/drawing/2014/chart" uri="{C3380CC4-5D6E-409C-BE32-E72D297353CC}">
                <c16:uniqueId val="{00000003-9DB4-4217-8369-DC9356C021CA}"/>
              </c:ext>
            </c:extLst>
          </c:dPt>
          <c:dPt>
            <c:idx val="4"/>
            <c:bubble3D val="0"/>
            <c:extLst>
              <c:ext xmlns:c16="http://schemas.microsoft.com/office/drawing/2014/chart" uri="{C3380CC4-5D6E-409C-BE32-E72D297353CC}">
                <c16:uniqueId val="{00000004-9DB4-4217-8369-DC9356C021CA}"/>
              </c:ext>
            </c:extLst>
          </c:dPt>
          <c:dLbls>
            <c:dLbl>
              <c:idx val="0"/>
              <c:layout>
                <c:manualLayout>
                  <c:x val="0.15186925630812401"/>
                  <c:y val="9.1197484360590105E-3"/>
                </c:manualLayout>
              </c:layout>
              <c:numFmt formatCode="0.0%" sourceLinked="0"/>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B4-4217-8369-DC9356C021CA}"/>
                </c:ext>
              </c:extLst>
            </c:dLbl>
            <c:dLbl>
              <c:idx val="1"/>
              <c:layout>
                <c:manualLayout>
                  <c:x val="-8.6111940776682494E-2"/>
                  <c:y val="0"/>
                </c:manualLayout>
              </c:layout>
              <c:numFmt formatCode="0.0%" sourceLinked="0"/>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DB4-4217-8369-DC9356C021CA}"/>
                </c:ext>
              </c:extLst>
            </c:dLbl>
            <c:dLbl>
              <c:idx val="2"/>
              <c:layout>
                <c:manualLayout>
                  <c:x val="-8.1806343737848397E-2"/>
                  <c:y val="0"/>
                </c:manualLayout>
              </c:layout>
              <c:numFmt formatCode="0.0%" sourceLinked="0"/>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DB4-4217-8369-DC9356C021CA}"/>
                </c:ext>
              </c:extLst>
            </c:dLbl>
            <c:dLbl>
              <c:idx val="3"/>
              <c:layout>
                <c:manualLayout>
                  <c:x val="-9.0417537815516105E-2"/>
                  <c:y val="0"/>
                </c:manualLayout>
              </c:layout>
              <c:numFmt formatCode="0.0%" sourceLinked="0"/>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B4-4217-8369-DC9356C021CA}"/>
                </c:ext>
              </c:extLst>
            </c:dLbl>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Sheet1!$A$2:$A$5</c:f>
              <c:strCache>
                <c:ptCount val="4"/>
                <c:pt idx="0">
                  <c:v>White* </c:v>
                </c:pt>
                <c:pt idx="1">
                  <c:v>Black* </c:v>
                </c:pt>
                <c:pt idx="2">
                  <c:v>Hispanic/ Latino</c:v>
                </c:pt>
                <c:pt idx="3">
                  <c:v>Asian/ PI*</c:v>
                </c:pt>
              </c:strCache>
            </c:strRef>
          </c:cat>
          <c:val>
            <c:numRef>
              <c:f>Sheet1!$B$2:$B$5</c:f>
              <c:numCache>
                <c:formatCode>0.00%</c:formatCode>
                <c:ptCount val="4"/>
                <c:pt idx="0">
                  <c:v>0.97199999999999998</c:v>
                </c:pt>
                <c:pt idx="1">
                  <c:v>1.7999999999999999E-2</c:v>
                </c:pt>
                <c:pt idx="2">
                  <c:v>6.0000000000000001E-3</c:v>
                </c:pt>
                <c:pt idx="3">
                  <c:v>3.0000000000000001E-3</c:v>
                </c:pt>
              </c:numCache>
            </c:numRef>
          </c:val>
          <c:extLst>
            <c:ext xmlns:c16="http://schemas.microsoft.com/office/drawing/2014/chart" uri="{C3380CC4-5D6E-409C-BE32-E72D297353CC}">
              <c16:uniqueId val="{00000005-9DB4-4217-8369-DC9356C021CA}"/>
            </c:ext>
          </c:extLst>
        </c:ser>
        <c:dLbls>
          <c:showLegendKey val="0"/>
          <c:showVal val="0"/>
          <c:showCatName val="0"/>
          <c:showSerName val="0"/>
          <c:showPercent val="0"/>
          <c:showBubbleSize val="0"/>
          <c:showLeaderLines val="1"/>
        </c:dLbls>
        <c:gapWidth val="100"/>
        <c:splitType val="pos"/>
        <c:splitPos val="3"/>
        <c:secondPieSize val="75"/>
        <c:serLines/>
      </c:ofPieChart>
      <c:spPr>
        <a:noFill/>
        <a:ln w="25408">
          <a:noFill/>
        </a:ln>
      </c:spPr>
    </c:plotArea>
    <c:legend>
      <c:legendPos val="r"/>
      <c:layout>
        <c:manualLayout>
          <c:xMode val="edge"/>
          <c:yMode val="edge"/>
          <c:x val="0"/>
          <c:y val="0.90603839225979099"/>
          <c:w val="1"/>
          <c:h val="9.3961607740208897E-2"/>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5.9219245716827303E-2"/>
          <c:y val="0"/>
          <c:w val="0.87334147553126096"/>
          <c:h val="1"/>
        </c:manualLayout>
      </c:layout>
      <c:ofPieChart>
        <c:ofPieType val="bar"/>
        <c:varyColors val="1"/>
        <c:ser>
          <c:idx val="0"/>
          <c:order val="0"/>
          <c:tx>
            <c:strRef>
              <c:f>Sheet1!$B$1</c:f>
              <c:strCache>
                <c:ptCount val="1"/>
              </c:strCache>
            </c:strRef>
          </c:tx>
          <c:dPt>
            <c:idx val="0"/>
            <c:bubble3D val="0"/>
            <c:extLst>
              <c:ext xmlns:c16="http://schemas.microsoft.com/office/drawing/2014/chart" uri="{C3380CC4-5D6E-409C-BE32-E72D297353CC}">
                <c16:uniqueId val="{00000000-4D47-4839-8641-2F429350C391}"/>
              </c:ext>
            </c:extLst>
          </c:dPt>
          <c:dPt>
            <c:idx val="1"/>
            <c:bubble3D val="0"/>
            <c:extLst>
              <c:ext xmlns:c16="http://schemas.microsoft.com/office/drawing/2014/chart" uri="{C3380CC4-5D6E-409C-BE32-E72D297353CC}">
                <c16:uniqueId val="{00000001-4D47-4839-8641-2F429350C391}"/>
              </c:ext>
            </c:extLst>
          </c:dPt>
          <c:dPt>
            <c:idx val="2"/>
            <c:bubble3D val="0"/>
            <c:extLst>
              <c:ext xmlns:c16="http://schemas.microsoft.com/office/drawing/2014/chart" uri="{C3380CC4-5D6E-409C-BE32-E72D297353CC}">
                <c16:uniqueId val="{00000002-4D47-4839-8641-2F429350C391}"/>
              </c:ext>
            </c:extLst>
          </c:dPt>
          <c:dPt>
            <c:idx val="3"/>
            <c:bubble3D val="0"/>
            <c:extLst>
              <c:ext xmlns:c16="http://schemas.microsoft.com/office/drawing/2014/chart" uri="{C3380CC4-5D6E-409C-BE32-E72D297353CC}">
                <c16:uniqueId val="{00000003-4D47-4839-8641-2F429350C391}"/>
              </c:ext>
            </c:extLst>
          </c:dPt>
          <c:dPt>
            <c:idx val="4"/>
            <c:bubble3D val="0"/>
            <c:extLst>
              <c:ext xmlns:c16="http://schemas.microsoft.com/office/drawing/2014/chart" uri="{C3380CC4-5D6E-409C-BE32-E72D297353CC}">
                <c16:uniqueId val="{00000004-4D47-4839-8641-2F429350C391}"/>
              </c:ext>
            </c:extLst>
          </c:dPt>
          <c:dLbls>
            <c:dLbl>
              <c:idx val="0"/>
              <c:layout>
                <c:manualLayout>
                  <c:x val="0.12879038144583199"/>
                  <c:y val="-5.3811296165707102E-4"/>
                </c:manualLayout>
              </c:layout>
              <c:numFmt formatCode="0.0%" sourceLinked="0"/>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D47-4839-8641-2F429350C391}"/>
                </c:ext>
              </c:extLst>
            </c:dLbl>
            <c:dLbl>
              <c:idx val="1"/>
              <c:layout>
                <c:manualLayout>
                  <c:x val="-9.56618584656444E-2"/>
                  <c:y val="-5.0398485346938703E-3"/>
                </c:manualLayout>
              </c:layout>
              <c:numFmt formatCode="0.0%" sourceLinked="0"/>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D47-4839-8641-2F429350C391}"/>
                </c:ext>
              </c:extLst>
            </c:dLbl>
            <c:dLbl>
              <c:idx val="2"/>
              <c:layout>
                <c:manualLayout>
                  <c:x val="-9.1106531872041902E-2"/>
                  <c:y val="0"/>
                </c:manualLayout>
              </c:layout>
              <c:numFmt formatCode="0.0%" sourceLinked="0"/>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D47-4839-8641-2F429350C391}"/>
                </c:ext>
              </c:extLst>
            </c:dLbl>
            <c:dLbl>
              <c:idx val="3"/>
              <c:layout>
                <c:manualLayout>
                  <c:x val="-8.1995878684838E-2"/>
                  <c:y val="5.5438333881632003E-2"/>
                </c:manualLayout>
              </c:layout>
              <c:numFmt formatCode="0.0%" sourceLinked="0"/>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D47-4839-8641-2F429350C391}"/>
                </c:ext>
              </c:extLst>
            </c:dLbl>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Sheet1!$A$2:$A$5</c:f>
              <c:strCache>
                <c:ptCount val="4"/>
                <c:pt idx="0">
                  <c:v>White* </c:v>
                </c:pt>
                <c:pt idx="1">
                  <c:v>Black* </c:v>
                </c:pt>
                <c:pt idx="2">
                  <c:v>Hispanic/ Latino</c:v>
                </c:pt>
                <c:pt idx="3">
                  <c:v>Asian/ PI*</c:v>
                </c:pt>
              </c:strCache>
            </c:strRef>
          </c:cat>
          <c:val>
            <c:numRef>
              <c:f>Sheet1!$B$2:$B$5</c:f>
              <c:numCache>
                <c:formatCode>0.00%</c:formatCode>
                <c:ptCount val="4"/>
                <c:pt idx="0">
                  <c:v>0.871</c:v>
                </c:pt>
                <c:pt idx="1">
                  <c:v>8.3000000000000004E-2</c:v>
                </c:pt>
                <c:pt idx="2">
                  <c:v>2.7E-2</c:v>
                </c:pt>
                <c:pt idx="3">
                  <c:v>4.0000000000000001E-3</c:v>
                </c:pt>
              </c:numCache>
            </c:numRef>
          </c:val>
          <c:extLst>
            <c:ext xmlns:c16="http://schemas.microsoft.com/office/drawing/2014/chart" uri="{C3380CC4-5D6E-409C-BE32-E72D297353CC}">
              <c16:uniqueId val="{00000005-4D47-4839-8641-2F429350C391}"/>
            </c:ext>
          </c:extLst>
        </c:ser>
        <c:dLbls>
          <c:showLegendKey val="0"/>
          <c:showVal val="0"/>
          <c:showCatName val="0"/>
          <c:showSerName val="0"/>
          <c:showPercent val="0"/>
          <c:showBubbleSize val="0"/>
          <c:showLeaderLines val="1"/>
        </c:dLbls>
        <c:gapWidth val="100"/>
        <c:splitType val="pos"/>
        <c:splitPos val="3"/>
        <c:secondPieSize val="75"/>
        <c:serLines/>
      </c:ofPieChart>
      <c:spPr>
        <a:noFill/>
        <a:ln w="25363">
          <a:noFill/>
        </a:ln>
      </c:spPr>
    </c:plotArea>
    <c:legend>
      <c:legendPos val="r"/>
      <c:layout>
        <c:manualLayout>
          <c:xMode val="edge"/>
          <c:yMode val="edge"/>
          <c:x val="0"/>
          <c:y val="0.871277031547527"/>
          <c:w val="0.99672574497092403"/>
          <c:h val="0.128722968452473"/>
        </c:manualLayout>
      </c:layout>
      <c:overlay val="0"/>
    </c:legend>
    <c:plotVisOnly val="1"/>
    <c:dispBlanksAs val="zero"/>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a:pPr>
            <a:r>
              <a:rPr lang="en-US" sz="1100" b="0"/>
              <a:t>Unemployment Rate, 2006-2012</a:t>
            </a:r>
          </a:p>
        </c:rich>
      </c:tx>
      <c:layout/>
      <c:overlay val="1"/>
    </c:title>
    <c:autoTitleDeleted val="0"/>
    <c:plotArea>
      <c:layout>
        <c:manualLayout>
          <c:layoutTarget val="inner"/>
          <c:xMode val="edge"/>
          <c:yMode val="edge"/>
          <c:x val="2.2389578668837801E-2"/>
          <c:y val="6.7629880110667104E-2"/>
          <c:w val="0.95522084266232499"/>
          <c:h val="0.90162926529357501"/>
        </c:manualLayout>
      </c:layout>
      <c:lineChart>
        <c:grouping val="standard"/>
        <c:varyColors val="1"/>
        <c:ser>
          <c:idx val="0"/>
          <c:order val="0"/>
          <c:tx>
            <c:strRef>
              <c:f>'IPLAN Category 1'!$E$143</c:f>
              <c:strCache>
                <c:ptCount val="1"/>
                <c:pt idx="0">
                  <c:v>Perry Co.</c:v>
                </c:pt>
              </c:strCache>
            </c:strRef>
          </c:tx>
          <c:marker>
            <c:symbol val="square"/>
            <c:size val="5"/>
          </c:marker>
          <c:cat>
            <c:numRef>
              <c:f>'IPLAN Category 1'!$D$144:$D$150</c:f>
              <c:numCache>
                <c:formatCode>General</c:formatCode>
                <c:ptCount val="7"/>
                <c:pt idx="0">
                  <c:v>2006</c:v>
                </c:pt>
                <c:pt idx="1">
                  <c:v>2007</c:v>
                </c:pt>
                <c:pt idx="2">
                  <c:v>2008</c:v>
                </c:pt>
                <c:pt idx="3">
                  <c:v>2009</c:v>
                </c:pt>
                <c:pt idx="4">
                  <c:v>2010</c:v>
                </c:pt>
                <c:pt idx="5">
                  <c:v>2011</c:v>
                </c:pt>
                <c:pt idx="6">
                  <c:v>2012</c:v>
                </c:pt>
              </c:numCache>
            </c:numRef>
          </c:cat>
          <c:val>
            <c:numRef>
              <c:f>'IPLAN Category 1'!$E$144:$E$150</c:f>
              <c:numCache>
                <c:formatCode>0.0%</c:formatCode>
                <c:ptCount val="7"/>
                <c:pt idx="0">
                  <c:v>7.0999999999999994E-2</c:v>
                </c:pt>
                <c:pt idx="1">
                  <c:v>8.6999999999999994E-2</c:v>
                </c:pt>
                <c:pt idx="2">
                  <c:v>9.8000000000000101E-2</c:v>
                </c:pt>
                <c:pt idx="3">
                  <c:v>0.11700000000000001</c:v>
                </c:pt>
                <c:pt idx="4">
                  <c:v>0.11899999999999999</c:v>
                </c:pt>
                <c:pt idx="5">
                  <c:v>0.107</c:v>
                </c:pt>
                <c:pt idx="6">
                  <c:v>0.113</c:v>
                </c:pt>
              </c:numCache>
            </c:numRef>
          </c:val>
          <c:smooth val="1"/>
          <c:extLst>
            <c:ext xmlns:c16="http://schemas.microsoft.com/office/drawing/2014/chart" uri="{C3380CC4-5D6E-409C-BE32-E72D297353CC}">
              <c16:uniqueId val="{00000000-6963-4348-89D2-E16C299831C9}"/>
            </c:ext>
          </c:extLst>
        </c:ser>
        <c:ser>
          <c:idx val="1"/>
          <c:order val="1"/>
          <c:tx>
            <c:strRef>
              <c:f>'IPLAN Category 1'!$F$143</c:f>
              <c:strCache>
                <c:ptCount val="1"/>
                <c:pt idx="0">
                  <c:v>IL</c:v>
                </c:pt>
              </c:strCache>
            </c:strRef>
          </c:tx>
          <c:marker>
            <c:symbol val="diamond"/>
            <c:size val="5"/>
          </c:marker>
          <c:cat>
            <c:numRef>
              <c:f>'IPLAN Category 1'!$D$144:$D$150</c:f>
              <c:numCache>
                <c:formatCode>General</c:formatCode>
                <c:ptCount val="7"/>
                <c:pt idx="0">
                  <c:v>2006</c:v>
                </c:pt>
                <c:pt idx="1">
                  <c:v>2007</c:v>
                </c:pt>
                <c:pt idx="2">
                  <c:v>2008</c:v>
                </c:pt>
                <c:pt idx="3">
                  <c:v>2009</c:v>
                </c:pt>
                <c:pt idx="4">
                  <c:v>2010</c:v>
                </c:pt>
                <c:pt idx="5">
                  <c:v>2011</c:v>
                </c:pt>
                <c:pt idx="6">
                  <c:v>2012</c:v>
                </c:pt>
              </c:numCache>
            </c:numRef>
          </c:cat>
          <c:val>
            <c:numRef>
              <c:f>'IPLAN Category 1'!$F$144:$F$150</c:f>
              <c:numCache>
                <c:formatCode>0.0%</c:formatCode>
                <c:ptCount val="7"/>
                <c:pt idx="0">
                  <c:v>4.5999999999999999E-2</c:v>
                </c:pt>
                <c:pt idx="1">
                  <c:v>5.0999999999999997E-2</c:v>
                </c:pt>
                <c:pt idx="2">
                  <c:v>6.4000000000000098E-2</c:v>
                </c:pt>
                <c:pt idx="3">
                  <c:v>0.1</c:v>
                </c:pt>
                <c:pt idx="4">
                  <c:v>0.104</c:v>
                </c:pt>
                <c:pt idx="5">
                  <c:v>9.7000000000000003E-2</c:v>
                </c:pt>
                <c:pt idx="6">
                  <c:v>8.9000000000000107E-2</c:v>
                </c:pt>
              </c:numCache>
            </c:numRef>
          </c:val>
          <c:smooth val="1"/>
          <c:extLst>
            <c:ext xmlns:c16="http://schemas.microsoft.com/office/drawing/2014/chart" uri="{C3380CC4-5D6E-409C-BE32-E72D297353CC}">
              <c16:uniqueId val="{00000001-6963-4348-89D2-E16C299831C9}"/>
            </c:ext>
          </c:extLst>
        </c:ser>
        <c:ser>
          <c:idx val="2"/>
          <c:order val="2"/>
          <c:tx>
            <c:strRef>
              <c:f>'IPLAN Category 1'!$G$143</c:f>
              <c:strCache>
                <c:ptCount val="1"/>
                <c:pt idx="0">
                  <c:v>US</c:v>
                </c:pt>
              </c:strCache>
            </c:strRef>
          </c:tx>
          <c:spPr>
            <a:ln>
              <a:solidFill>
                <a:schemeClr val="accent4">
                  <a:lumMod val="50000"/>
                </a:schemeClr>
              </a:solidFill>
            </a:ln>
          </c:spPr>
          <c:marker>
            <c:symbol val="triangle"/>
            <c:size val="5"/>
            <c:spPr>
              <a:solidFill>
                <a:schemeClr val="accent4">
                  <a:lumMod val="50000"/>
                </a:schemeClr>
              </a:solidFill>
              <a:ln>
                <a:solidFill>
                  <a:srgbClr val="8064A2">
                    <a:lumMod val="50000"/>
                  </a:srgbClr>
                </a:solidFill>
              </a:ln>
            </c:spPr>
          </c:marker>
          <c:cat>
            <c:numRef>
              <c:f>'IPLAN Category 1'!$D$144:$D$150</c:f>
              <c:numCache>
                <c:formatCode>General</c:formatCode>
                <c:ptCount val="7"/>
                <c:pt idx="0">
                  <c:v>2006</c:v>
                </c:pt>
                <c:pt idx="1">
                  <c:v>2007</c:v>
                </c:pt>
                <c:pt idx="2">
                  <c:v>2008</c:v>
                </c:pt>
                <c:pt idx="3">
                  <c:v>2009</c:v>
                </c:pt>
                <c:pt idx="4">
                  <c:v>2010</c:v>
                </c:pt>
                <c:pt idx="5">
                  <c:v>2011</c:v>
                </c:pt>
                <c:pt idx="6">
                  <c:v>2012</c:v>
                </c:pt>
              </c:numCache>
            </c:numRef>
          </c:cat>
          <c:val>
            <c:numRef>
              <c:f>'IPLAN Category 1'!$G$144:$G$150</c:f>
              <c:numCache>
                <c:formatCode>0.0%</c:formatCode>
                <c:ptCount val="7"/>
                <c:pt idx="0">
                  <c:v>4.5999999999999999E-2</c:v>
                </c:pt>
                <c:pt idx="1">
                  <c:v>4.5999999999999999E-2</c:v>
                </c:pt>
                <c:pt idx="2">
                  <c:v>5.8000000000000003E-2</c:v>
                </c:pt>
                <c:pt idx="3">
                  <c:v>9.3000000000000096E-2</c:v>
                </c:pt>
                <c:pt idx="4">
                  <c:v>9.6000000000000002E-2</c:v>
                </c:pt>
                <c:pt idx="5">
                  <c:v>8.9000000000000107E-2</c:v>
                </c:pt>
                <c:pt idx="6">
                  <c:v>8.1000000000000003E-2</c:v>
                </c:pt>
              </c:numCache>
            </c:numRef>
          </c:val>
          <c:smooth val="1"/>
          <c:extLst>
            <c:ext xmlns:c16="http://schemas.microsoft.com/office/drawing/2014/chart" uri="{C3380CC4-5D6E-409C-BE32-E72D297353CC}">
              <c16:uniqueId val="{00000002-6963-4348-89D2-E16C299831C9}"/>
            </c:ext>
          </c:extLst>
        </c:ser>
        <c:dLbls>
          <c:showLegendKey val="0"/>
          <c:showVal val="0"/>
          <c:showCatName val="0"/>
          <c:showSerName val="0"/>
          <c:showPercent val="0"/>
          <c:showBubbleSize val="0"/>
        </c:dLbls>
        <c:marker val="1"/>
        <c:smooth val="0"/>
        <c:axId val="2113907592"/>
        <c:axId val="-2146490328"/>
      </c:lineChart>
      <c:catAx>
        <c:axId val="2113907592"/>
        <c:scaling>
          <c:orientation val="minMax"/>
        </c:scaling>
        <c:delete val="1"/>
        <c:axPos val="b"/>
        <c:numFmt formatCode="General" sourceLinked="1"/>
        <c:majorTickMark val="none"/>
        <c:minorTickMark val="cross"/>
        <c:tickLblPos val="nextTo"/>
        <c:crossAx val="-2146490328"/>
        <c:crosses val="autoZero"/>
        <c:auto val="1"/>
        <c:lblAlgn val="ctr"/>
        <c:lblOffset val="100"/>
        <c:noMultiLvlLbl val="1"/>
      </c:catAx>
      <c:valAx>
        <c:axId val="-2146490328"/>
        <c:scaling>
          <c:orientation val="minMax"/>
        </c:scaling>
        <c:delete val="1"/>
        <c:axPos val="l"/>
        <c:majorGridlines/>
        <c:numFmt formatCode="0.0%" sourceLinked="1"/>
        <c:majorTickMark val="none"/>
        <c:minorTickMark val="cross"/>
        <c:tickLblPos val="nextTo"/>
        <c:crossAx val="2113907592"/>
        <c:crosses val="autoZero"/>
        <c:crossBetween val="between"/>
      </c:valAx>
    </c:plotArea>
    <c:legend>
      <c:legendPos val="r"/>
      <c:layout>
        <c:manualLayout>
          <c:xMode val="edge"/>
          <c:yMode val="edge"/>
          <c:x val="0.81269025933126204"/>
          <c:y val="0.57012477071898304"/>
          <c:w val="0.136424334603198"/>
          <c:h val="0.32033504669312302"/>
        </c:manualLayout>
      </c:layout>
      <c:overlay val="1"/>
    </c:legend>
    <c:plotVisOnly val="1"/>
    <c:dispBlanksAs val="gap"/>
    <c:showDLblsOverMax val="1"/>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n-US"/>
              <a:t>Years of potential life lost per 100,000 Pop. 2011-2013</a:t>
            </a:r>
          </a:p>
        </c:rich>
      </c:tx>
      <c:layout>
        <c:manualLayout>
          <c:xMode val="edge"/>
          <c:yMode val="edge"/>
          <c:x val="0.230987088502386"/>
          <c:y val="0"/>
        </c:manualLayout>
      </c:layout>
      <c:overlay val="1"/>
      <c:spPr>
        <a:noFill/>
        <a:ln>
          <a:noFill/>
        </a:ln>
        <a:effectLst/>
      </c:spPr>
    </c:title>
    <c:autoTitleDeleted val="0"/>
    <c:plotArea>
      <c:layout>
        <c:manualLayout>
          <c:layoutTarget val="inner"/>
          <c:xMode val="edge"/>
          <c:yMode val="edge"/>
          <c:x val="2.3552082218177901E-2"/>
          <c:y val="0.110027506876719"/>
          <c:w val="0.95289583556364399"/>
          <c:h val="0.88997249312328097"/>
        </c:manualLayout>
      </c:layout>
      <c:barChart>
        <c:barDir val="col"/>
        <c:grouping val="clustered"/>
        <c:varyColors val="1"/>
        <c:ser>
          <c:idx val="0"/>
          <c:order val="0"/>
          <c:tx>
            <c:strRef>
              <c:f>'IPLAN Category 2'!$C$77</c:f>
              <c:strCache>
                <c:ptCount val="1"/>
                <c:pt idx="0">
                  <c:v>2006-2008</c:v>
                </c:pt>
              </c:strCache>
            </c:strRef>
          </c:tx>
          <c:invertIfNegative val="1"/>
          <c:dPt>
            <c:idx val="0"/>
            <c:invertIfNegative val="1"/>
            <c:bubble3D val="0"/>
            <c:spPr>
              <a:solidFill>
                <a:schemeClr val="accent1"/>
              </a:solidFill>
              <a:ln>
                <a:noFill/>
              </a:ln>
              <a:effectLst/>
            </c:spPr>
            <c:extLst>
              <c:ext xmlns:c16="http://schemas.microsoft.com/office/drawing/2014/chart" uri="{C3380CC4-5D6E-409C-BE32-E72D297353CC}">
                <c16:uniqueId val="{00000000-7EA6-4437-A693-F35E290F4DBF}"/>
              </c:ext>
            </c:extLst>
          </c:dPt>
          <c:dPt>
            <c:idx val="1"/>
            <c:invertIfNegative val="1"/>
            <c:bubble3D val="0"/>
            <c:spPr>
              <a:solidFill>
                <a:schemeClr val="accent2"/>
              </a:solidFill>
              <a:ln>
                <a:noFill/>
              </a:ln>
              <a:effectLst/>
            </c:spPr>
            <c:extLst>
              <c:ext xmlns:c16="http://schemas.microsoft.com/office/drawing/2014/chart" uri="{C3380CC4-5D6E-409C-BE32-E72D297353CC}">
                <c16:uniqueId val="{00000000-2E39-42AF-BDE5-37BC17F54300}"/>
              </c:ext>
            </c:extLst>
          </c:dPt>
          <c:dPt>
            <c:idx val="2"/>
            <c:invertIfNegative val="1"/>
            <c:bubble3D val="0"/>
            <c:spPr>
              <a:solidFill>
                <a:schemeClr val="accent3"/>
              </a:solidFill>
              <a:ln>
                <a:noFill/>
              </a:ln>
              <a:effectLst/>
            </c:spPr>
            <c:extLst>
              <c:ext xmlns:c16="http://schemas.microsoft.com/office/drawing/2014/chart" uri="{C3380CC4-5D6E-409C-BE32-E72D297353CC}">
                <c16:uniqueId val="{00000001-7EA6-4437-A693-F35E290F4DBF}"/>
              </c:ext>
            </c:extLst>
          </c:dPt>
          <c:dLbls>
            <c:dLbl>
              <c:idx val="0"/>
              <c:layout>
                <c:manualLayout>
                  <c:x val="-5.78096563537095E-2"/>
                  <c:y val="0.25006251562890702"/>
                </c:manualLayout>
              </c:layout>
              <c:tx>
                <c:rich>
                  <a:bodyPr/>
                  <a:lstStyle/>
                  <a:p>
                    <a:r>
                      <a:rPr lang="en-US" baseline="0"/>
                      <a:t>2011-2013, </a:t>
                    </a:r>
                    <a:fld id="{B967F317-9B2A-4C7C-B6CE-C55EBD880F98}" type="CATEGORYNAME">
                      <a:rPr lang="en-US" baseline="0"/>
                      <a:pPr/>
                      <a:t>[CATEGORY NAME]</a:t>
                    </a:fld>
                    <a:r>
                      <a:rPr lang="en-US" baseline="0"/>
                      <a:t>, 6850</a:t>
                    </a:r>
                  </a:p>
                </c:rich>
              </c:tx>
              <c:dLblPos val="outEnd"/>
              <c:showLegendKey val="1"/>
              <c:showVal val="1"/>
              <c:showCatName val="1"/>
              <c:showSerName val="1"/>
              <c:showPercent val="1"/>
              <c:showBubbleSize val="1"/>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7EA6-4437-A693-F35E290F4DBF}"/>
                </c:ext>
              </c:extLst>
            </c:dLbl>
            <c:dLbl>
              <c:idx val="1"/>
              <c:layout>
                <c:manualLayout>
                  <c:x val="-6.4232951504121602E-2"/>
                  <c:y val="0.40010002500625202"/>
                </c:manualLayout>
              </c:layout>
              <c:tx>
                <c:rich>
                  <a:bodyPr/>
                  <a:lstStyle/>
                  <a:p>
                    <a:r>
                      <a:rPr lang="en-US"/>
                      <a:t>2011-2013</a:t>
                    </a:r>
                    <a:r>
                      <a:rPr lang="en-US" baseline="0"/>
                      <a:t>, </a:t>
                    </a:r>
                    <a:fld id="{D0B3D1DB-C160-4234-B7D8-6A8071777ABB}" type="CATEGORYNAME">
                      <a:rPr lang="en-US" baseline="0"/>
                      <a:pPr/>
                      <a:t>[CATEGORY NAME]</a:t>
                    </a:fld>
                    <a:r>
                      <a:rPr lang="en-US" baseline="0"/>
                      <a:t>, 6309</a:t>
                    </a:r>
                  </a:p>
                </c:rich>
              </c:tx>
              <c:dLblPos val="outEnd"/>
              <c:showLegendKey val="1"/>
              <c:showVal val="1"/>
              <c:showCatName val="1"/>
              <c:showSerName val="1"/>
              <c:showPercent val="1"/>
              <c:showBubbleSize val="1"/>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2E39-42AF-BDE5-37BC17F54300}"/>
                </c:ext>
              </c:extLst>
            </c:dLbl>
            <c:dLbl>
              <c:idx val="2"/>
              <c:layout>
                <c:manualLayout>
                  <c:x val="-5.7809656353709597E-2"/>
                  <c:y val="0.360090022505626"/>
                </c:manualLayout>
              </c:layout>
              <c:tx>
                <c:rich>
                  <a:bodyPr/>
                  <a:lstStyle/>
                  <a:p>
                    <a:r>
                      <a:rPr lang="en-US"/>
                      <a:t>2011-2013</a:t>
                    </a:r>
                    <a:r>
                      <a:rPr lang="en-US" baseline="0"/>
                      <a:t>, </a:t>
                    </a:r>
                    <a:fld id="{89C2923A-3E2D-4433-8D69-B639220FC648}" type="CATEGORYNAME">
                      <a:rPr lang="en-US" baseline="0"/>
                      <a:pPr/>
                      <a:t>[CATEGORY NAME]</a:t>
                    </a:fld>
                    <a:r>
                      <a:rPr lang="en-US" baseline="0"/>
                      <a:t>, 6588</a:t>
                    </a:r>
                  </a:p>
                </c:rich>
              </c:tx>
              <c:dLblPos val="outEnd"/>
              <c:showLegendKey val="1"/>
              <c:showVal val="1"/>
              <c:showCatName val="1"/>
              <c:showSerName val="1"/>
              <c:showPercent val="1"/>
              <c:showBubbleSize val="1"/>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EA6-4437-A693-F35E290F4DBF}"/>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'IPLAN Category 2'!$D$76:$F$76</c:f>
              <c:strCache>
                <c:ptCount val="3"/>
                <c:pt idx="0">
                  <c:v>Perry Co.</c:v>
                </c:pt>
                <c:pt idx="1">
                  <c:v>IL</c:v>
                </c:pt>
                <c:pt idx="2">
                  <c:v>US</c:v>
                </c:pt>
              </c:strCache>
            </c:strRef>
          </c:cat>
          <c:val>
            <c:numRef>
              <c:f>'IPLAN Category 2'!$D$77:$F$77</c:f>
              <c:numCache>
                <c:formatCode>General</c:formatCode>
                <c:ptCount val="3"/>
                <c:pt idx="0">
                  <c:v>8002</c:v>
                </c:pt>
                <c:pt idx="1">
                  <c:v>6747</c:v>
                </c:pt>
                <c:pt idx="2">
                  <c:v>7131</c:v>
                </c:pt>
              </c:numCache>
            </c:numRef>
          </c:val>
          <c:extLst>
            <c:ext xmlns:c16="http://schemas.microsoft.com/office/drawing/2014/chart" uri="{C3380CC4-5D6E-409C-BE32-E72D297353CC}">
              <c16:uniqueId val="{00000001-2E39-42AF-BDE5-37BC17F54300}"/>
            </c:ext>
          </c:extLst>
        </c:ser>
        <c:dLbls>
          <c:dLblPos val="outEnd"/>
          <c:showLegendKey val="0"/>
          <c:showVal val="1"/>
          <c:showCatName val="0"/>
          <c:showSerName val="0"/>
          <c:showPercent val="0"/>
          <c:showBubbleSize val="0"/>
        </c:dLbls>
        <c:gapWidth val="444"/>
        <c:overlap val="-90"/>
        <c:axId val="-2143726952"/>
        <c:axId val="-2143723192"/>
      </c:barChart>
      <c:catAx>
        <c:axId val="-2143726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143723192"/>
        <c:crosses val="autoZero"/>
        <c:auto val="1"/>
        <c:lblAlgn val="ctr"/>
        <c:lblOffset val="100"/>
        <c:noMultiLvlLbl val="1"/>
      </c:catAx>
      <c:valAx>
        <c:axId val="-2143723192"/>
        <c:scaling>
          <c:orientation val="minMax"/>
          <c:min val="0"/>
        </c:scaling>
        <c:delete val="1"/>
        <c:axPos val="l"/>
        <c:numFmt formatCode="General" sourceLinked="1"/>
        <c:majorTickMark val="none"/>
        <c:minorTickMark val="none"/>
        <c:tickLblPos val="nextTo"/>
        <c:crossAx val="-2143726952"/>
        <c:crosses val="autoZero"/>
        <c:crossBetween val="between"/>
      </c:valAx>
      <c:spPr>
        <a:noFill/>
        <a:ln>
          <a:noFill/>
        </a:ln>
        <a:effectLst/>
      </c:spPr>
    </c:plotArea>
    <c:plotVisOnly val="1"/>
    <c:dispBlanksAs val="gap"/>
    <c:showDLblsOverMax val="1"/>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sz="1050" b="0"/>
            </a:pPr>
            <a:r>
              <a:rPr lang="en-US" sz="1050" b="0"/>
              <a:t>Low Birth Weight, 2005-2009</a:t>
            </a:r>
          </a:p>
        </c:rich>
      </c:tx>
      <c:layout/>
      <c:overlay val="1"/>
    </c:title>
    <c:autoTitleDeleted val="0"/>
    <c:plotArea>
      <c:layout/>
      <c:barChart>
        <c:barDir val="col"/>
        <c:grouping val="clustered"/>
        <c:varyColors val="1"/>
        <c:ser>
          <c:idx val="1"/>
          <c:order val="0"/>
          <c:tx>
            <c:strRef>
              <c:f>'IPLAN Category 3'!$G$23:$G$24</c:f>
              <c:strCache>
                <c:ptCount val="1"/>
                <c:pt idx="0">
                  <c:v>Perry Co. Percentage</c:v>
                </c:pt>
              </c:strCache>
            </c:strRef>
          </c:tx>
          <c:spPr>
            <a:solidFill>
              <a:srgbClr val="558ED5"/>
            </a:solidFill>
          </c:spPr>
          <c:invertIfNegative val="1"/>
          <c:cat>
            <c:numRef>
              <c:f>'IPLAN Category 3'!$E$25:$E$29</c:f>
              <c:numCache>
                <c:formatCode>General</c:formatCode>
                <c:ptCount val="5"/>
                <c:pt idx="0">
                  <c:v>2005</c:v>
                </c:pt>
                <c:pt idx="1">
                  <c:v>2006</c:v>
                </c:pt>
                <c:pt idx="2">
                  <c:v>2007</c:v>
                </c:pt>
                <c:pt idx="3">
                  <c:v>2008</c:v>
                </c:pt>
                <c:pt idx="4">
                  <c:v>2009</c:v>
                </c:pt>
              </c:numCache>
            </c:numRef>
          </c:cat>
          <c:val>
            <c:numRef>
              <c:f>'IPLAN Category 3'!$G$25:$G$29</c:f>
              <c:numCache>
                <c:formatCode>0.0%</c:formatCode>
                <c:ptCount val="5"/>
                <c:pt idx="0">
                  <c:v>0.06</c:v>
                </c:pt>
                <c:pt idx="1">
                  <c:v>7.8E-2</c:v>
                </c:pt>
                <c:pt idx="2">
                  <c:v>8.8000000000000106E-2</c:v>
                </c:pt>
                <c:pt idx="4">
                  <c:v>9.6000000000000002E-2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2061-4F1E-B71B-31549B61F8F8}"/>
            </c:ext>
          </c:extLst>
        </c:ser>
        <c:ser>
          <c:idx val="3"/>
          <c:order val="1"/>
          <c:tx>
            <c:strRef>
              <c:f>'IPLAN Category 3'!$I$23:$I$24</c:f>
              <c:strCache>
                <c:ptCount val="1"/>
                <c:pt idx="0">
                  <c:v>IL Percentage</c:v>
                </c:pt>
              </c:strCache>
            </c:strRef>
          </c:tx>
          <c:spPr>
            <a:solidFill>
              <a:srgbClr val="953735"/>
            </a:solidFill>
          </c:spPr>
          <c:invertIfNegative val="1"/>
          <c:cat>
            <c:numRef>
              <c:f>'IPLAN Category 3'!$E$25:$E$29</c:f>
              <c:numCache>
                <c:formatCode>General</c:formatCode>
                <c:ptCount val="5"/>
                <c:pt idx="0">
                  <c:v>2005</c:v>
                </c:pt>
                <c:pt idx="1">
                  <c:v>2006</c:v>
                </c:pt>
                <c:pt idx="2">
                  <c:v>2007</c:v>
                </c:pt>
                <c:pt idx="3">
                  <c:v>2008</c:v>
                </c:pt>
                <c:pt idx="4">
                  <c:v>2009</c:v>
                </c:pt>
              </c:numCache>
            </c:numRef>
          </c:cat>
          <c:val>
            <c:numRef>
              <c:f>'IPLAN Category 3'!$I$25:$I$29</c:f>
              <c:numCache>
                <c:formatCode>0.0%</c:formatCode>
                <c:ptCount val="5"/>
                <c:pt idx="0">
                  <c:v>8.5999999999999993E-2</c:v>
                </c:pt>
                <c:pt idx="1">
                  <c:v>8.5999999999999993E-2</c:v>
                </c:pt>
                <c:pt idx="2">
                  <c:v>6.9000000000000006E-2</c:v>
                </c:pt>
                <c:pt idx="3">
                  <c:v>6.8000000000000005E-2</c:v>
                </c:pt>
                <c:pt idx="4">
                  <c:v>8.4000000000000005E-2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2061-4F1E-B71B-31549B61F8F8}"/>
            </c:ext>
          </c:extLst>
        </c:ser>
        <c:dLbls>
          <c:showLegendKey val="0"/>
          <c:showVal val="0"/>
          <c:showCatName val="0"/>
          <c:showSerName val="0"/>
          <c:showPercent val="0"/>
          <c:showBubbleSize val="0"/>
        </c:dLbls>
        <c:gapWidth val="150"/>
        <c:axId val="-2145587192"/>
        <c:axId val="2106605784"/>
      </c:barChart>
      <c:catAx>
        <c:axId val="-2145587192"/>
        <c:scaling>
          <c:orientation val="minMax"/>
        </c:scaling>
        <c:delete val="1"/>
        <c:axPos val="b"/>
        <c:numFmt formatCode="General" sourceLinked="1"/>
        <c:majorTickMark val="none"/>
        <c:minorTickMark val="cross"/>
        <c:tickLblPos val="nextTo"/>
        <c:crossAx val="2106605784"/>
        <c:crosses val="autoZero"/>
        <c:auto val="1"/>
        <c:lblAlgn val="ctr"/>
        <c:lblOffset val="100"/>
        <c:noMultiLvlLbl val="1"/>
      </c:catAx>
      <c:valAx>
        <c:axId val="2106605784"/>
        <c:scaling>
          <c:orientation val="minMax"/>
        </c:scaling>
        <c:delete val="1"/>
        <c:axPos val="l"/>
        <c:majorGridlines/>
        <c:numFmt formatCode="0%" sourceLinked="0"/>
        <c:majorTickMark val="none"/>
        <c:minorTickMark val="cross"/>
        <c:tickLblPos val="nextTo"/>
        <c:crossAx val="-2145587192"/>
        <c:crosses val="autoZero"/>
        <c:crossBetween val="between"/>
      </c:valAx>
    </c:plotArea>
    <c:legend>
      <c:legendPos val="b"/>
      <c:layout/>
      <c:overlay val="1"/>
    </c:legend>
    <c:plotVisOnly val="1"/>
    <c:dispBlanksAs val="span"/>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sz="1050" b="0"/>
            </a:pPr>
            <a:r>
              <a:rPr lang="en-US" sz="1050" b="0"/>
              <a:t>Babies whose mothers smoked during pregnancy, 2004-2008</a:t>
            </a:r>
          </a:p>
        </c:rich>
      </c:tx>
      <c:layout>
        <c:manualLayout>
          <c:xMode val="edge"/>
          <c:yMode val="edge"/>
          <c:x val="0.156543823698607"/>
          <c:y val="2.78745644599304E-2"/>
        </c:manualLayout>
      </c:layout>
      <c:overlay val="1"/>
    </c:title>
    <c:autoTitleDeleted val="0"/>
    <c:plotArea>
      <c:layout>
        <c:manualLayout>
          <c:layoutTarget val="inner"/>
          <c:xMode val="edge"/>
          <c:yMode val="edge"/>
          <c:x val="0.19095650993640201"/>
          <c:y val="0.23902463804927601"/>
          <c:w val="0.59849161711929"/>
          <c:h val="0.61656083312166599"/>
        </c:manualLayout>
      </c:layout>
      <c:lineChart>
        <c:grouping val="standard"/>
        <c:varyColors val="1"/>
        <c:ser>
          <c:idx val="1"/>
          <c:order val="0"/>
          <c:tx>
            <c:strRef>
              <c:f>'IPLAN Category 3'!$E$42:$E$43</c:f>
              <c:strCache>
                <c:ptCount val="1"/>
                <c:pt idx="0">
                  <c:v>Perry Co. Age adjusted rate</c:v>
                </c:pt>
              </c:strCache>
            </c:strRef>
          </c:tx>
          <c:spPr>
            <a:ln>
              <a:solidFill>
                <a:srgbClr val="1F497D">
                  <a:lumMod val="60000"/>
                  <a:lumOff val="40000"/>
                </a:srgbClr>
              </a:solidFill>
            </a:ln>
          </c:spPr>
          <c:marker>
            <c:symbol val="square"/>
            <c:size val="5"/>
            <c:spPr>
              <a:solidFill>
                <a:srgbClr val="1F497D">
                  <a:lumMod val="60000"/>
                  <a:lumOff val="40000"/>
                </a:srgbClr>
              </a:solidFill>
              <a:ln>
                <a:solidFill>
                  <a:srgbClr val="1F497D">
                    <a:lumMod val="60000"/>
                    <a:lumOff val="40000"/>
                  </a:srgbClr>
                </a:solidFill>
              </a:ln>
            </c:spPr>
          </c:marker>
          <c:dLbls>
            <c:dLbl>
              <c:idx val="4"/>
              <c:layout>
                <c:manualLayout>
                  <c:x val="2.4567606750677401E-2"/>
                  <c:y val="4.6457607433217397E-3"/>
                </c:manualLayout>
              </c:layout>
              <c:tx>
                <c:rich>
                  <a:bodyPr/>
                  <a:lstStyle/>
                  <a:p>
                    <a:r>
                      <a:rPr lang="en-US"/>
                      <a:t>Perry Co. </a:t>
                    </a:r>
                  </a:p>
                </c:rich>
              </c:tx>
              <c:dLblPos val="r"/>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0-5A8F-41EF-8200-C39A9ECF57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'IPLAN Category 3'!$C$44:$C$48</c:f>
              <c:numCache>
                <c:formatCode>General</c:formatCode>
                <c:ptCount val="5"/>
                <c:pt idx="0">
                  <c:v>2004</c:v>
                </c:pt>
                <c:pt idx="1">
                  <c:v>2005</c:v>
                </c:pt>
                <c:pt idx="2">
                  <c:v>2006</c:v>
                </c:pt>
                <c:pt idx="3">
                  <c:v>2007</c:v>
                </c:pt>
                <c:pt idx="4">
                  <c:v>2008</c:v>
                </c:pt>
              </c:numCache>
            </c:numRef>
          </c:cat>
          <c:val>
            <c:numRef>
              <c:f>'IPLAN Category 3'!$E$44:$E$48</c:f>
              <c:numCache>
                <c:formatCode>General</c:formatCode>
                <c:ptCount val="5"/>
                <c:pt idx="0">
                  <c:v>333.8</c:v>
                </c:pt>
                <c:pt idx="1">
                  <c:v>277.39999999999969</c:v>
                </c:pt>
                <c:pt idx="2">
                  <c:v>317.10000000000002</c:v>
                </c:pt>
                <c:pt idx="3">
                  <c:v>172.7</c:v>
                </c:pt>
                <c:pt idx="4">
                  <c:v>180.3</c:v>
                </c:pt>
              </c:numCache>
            </c:numRef>
          </c:val>
          <c:smooth val="1"/>
          <c:extLst>
            <c:ext xmlns:c16="http://schemas.microsoft.com/office/drawing/2014/chart" uri="{C3380CC4-5D6E-409C-BE32-E72D297353CC}">
              <c16:uniqueId val="{00000001-5A8F-41EF-8200-C39A9ECF57D6}"/>
            </c:ext>
          </c:extLst>
        </c:ser>
        <c:ser>
          <c:idx val="3"/>
          <c:order val="1"/>
          <c:tx>
            <c:strRef>
              <c:f>'IPLAN Category 3'!$G$42:$G$43</c:f>
              <c:strCache>
                <c:ptCount val="1"/>
                <c:pt idx="0">
                  <c:v>IL Age Adjusted Rate</c:v>
                </c:pt>
              </c:strCache>
            </c:strRef>
          </c:tx>
          <c:spPr>
            <a:ln>
              <a:solidFill>
                <a:schemeClr val="accent2">
                  <a:lumMod val="75000"/>
                </a:schemeClr>
              </a:solidFill>
            </a:ln>
          </c:spPr>
          <c:marker>
            <c:symbol val="triangle"/>
            <c:size val="5"/>
            <c:spPr>
              <a:solidFill>
                <a:schemeClr val="accent2">
                  <a:lumMod val="75000"/>
                </a:schemeClr>
              </a:solidFill>
              <a:ln>
                <a:solidFill>
                  <a:srgbClr val="C0504D">
                    <a:lumMod val="75000"/>
                  </a:srgbClr>
                </a:solidFill>
              </a:ln>
            </c:spPr>
          </c:marker>
          <c:dLbls>
            <c:dLbl>
              <c:idx val="4"/>
              <c:layout>
                <c:manualLayout>
                  <c:x val="5.2060725670948001E-2"/>
                  <c:y val="-7.3161586509003999E-7"/>
                </c:manualLayout>
              </c:layout>
              <c:tx>
                <c:rich>
                  <a:bodyPr/>
                  <a:lstStyle/>
                  <a:p>
                    <a:r>
                      <a:rPr lang="en-US"/>
                      <a:t>IL </a:t>
                    </a:r>
                  </a:p>
                </c:rich>
              </c:tx>
              <c:dLblPos val="r"/>
              <c:showLegendKey val="1"/>
              <c:showVal val="1"/>
              <c:showCatName val="1"/>
              <c:showSerName val="1"/>
              <c:showPercent val="1"/>
              <c:showBubbleSize val="1"/>
              <c:extLst>
                <c:ext xmlns:c15="http://schemas.microsoft.com/office/drawing/2012/chart" uri="{CE6537A1-D6FC-4f65-9D91-7224C49458BB}">
                  <c15:layout/>
                </c:ext>
                <c:ext xmlns:c16="http://schemas.microsoft.com/office/drawing/2014/chart" uri="{C3380CC4-5D6E-409C-BE32-E72D297353CC}">
                  <c16:uniqueId val="{00000002-5A8F-41EF-8200-C39A9ECF57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'IPLAN Category 3'!$C$44:$C$48</c:f>
              <c:numCache>
                <c:formatCode>General</c:formatCode>
                <c:ptCount val="5"/>
                <c:pt idx="0">
                  <c:v>2004</c:v>
                </c:pt>
                <c:pt idx="1">
                  <c:v>2005</c:v>
                </c:pt>
                <c:pt idx="2">
                  <c:v>2006</c:v>
                </c:pt>
                <c:pt idx="3">
                  <c:v>2007</c:v>
                </c:pt>
                <c:pt idx="4">
                  <c:v>2008</c:v>
                </c:pt>
              </c:numCache>
            </c:numRef>
          </c:cat>
          <c:val>
            <c:numRef>
              <c:f>'IPLAN Category 3'!$G$44:$G$48</c:f>
              <c:numCache>
                <c:formatCode>General</c:formatCode>
                <c:ptCount val="5"/>
                <c:pt idx="0">
                  <c:v>116.4</c:v>
                </c:pt>
                <c:pt idx="1">
                  <c:v>97.5</c:v>
                </c:pt>
                <c:pt idx="2">
                  <c:v>98.7</c:v>
                </c:pt>
                <c:pt idx="3">
                  <c:v>97</c:v>
                </c:pt>
                <c:pt idx="4">
                  <c:v>89.8</c:v>
                </c:pt>
              </c:numCache>
            </c:numRef>
          </c:val>
          <c:smooth val="1"/>
          <c:extLst>
            <c:ext xmlns:c16="http://schemas.microsoft.com/office/drawing/2014/chart" uri="{C3380CC4-5D6E-409C-BE32-E72D297353CC}">
              <c16:uniqueId val="{00000003-5A8F-41EF-8200-C39A9ECF57D6}"/>
            </c:ext>
          </c:extLst>
        </c:ser>
        <c:dLbls>
          <c:showLegendKey val="0"/>
          <c:showVal val="0"/>
          <c:showCatName val="0"/>
          <c:showSerName val="0"/>
          <c:showPercent val="0"/>
          <c:showBubbleSize val="0"/>
        </c:dLbls>
        <c:marker val="1"/>
        <c:smooth val="0"/>
        <c:axId val="-2146005992"/>
        <c:axId val="-2145709736"/>
      </c:lineChart>
      <c:catAx>
        <c:axId val="-2146005992"/>
        <c:scaling>
          <c:orientation val="minMax"/>
        </c:scaling>
        <c:delete val="1"/>
        <c:axPos val="b"/>
        <c:numFmt formatCode="General" sourceLinked="1"/>
        <c:majorTickMark val="none"/>
        <c:minorTickMark val="cross"/>
        <c:tickLblPos val="nextTo"/>
        <c:crossAx val="-2145709736"/>
        <c:crosses val="autoZero"/>
        <c:auto val="1"/>
        <c:lblAlgn val="ctr"/>
        <c:lblOffset val="100"/>
        <c:noMultiLvlLbl val="1"/>
      </c:catAx>
      <c:valAx>
        <c:axId val="-2145709736"/>
        <c:scaling>
          <c:orientation val="minMax"/>
        </c:scaling>
        <c:delete val="1"/>
        <c:axPos val="l"/>
        <c:majorGridlines/>
        <c:title>
          <c:tx>
            <c:rich>
              <a:bodyPr/>
              <a:lstStyle/>
              <a:p>
                <a:pPr>
                  <a:defRPr b="0"/>
                </a:pPr>
                <a:r>
                  <a:rPr lang="en-US" b="0"/>
                  <a:t>Age adjusted rate</a:t>
                </a:r>
              </a:p>
            </c:rich>
          </c:tx>
          <c:layout/>
          <c:overlay val="1"/>
        </c:title>
        <c:numFmt formatCode="General" sourceLinked="1"/>
        <c:majorTickMark val="none"/>
        <c:minorTickMark val="cross"/>
        <c:tickLblPos val="nextTo"/>
        <c:crossAx val="-2146005992"/>
        <c:crosses val="autoZero"/>
        <c:crossBetween val="between"/>
      </c:valAx>
    </c:plotArea>
    <c:plotVisOnly val="1"/>
    <c:dispBlanksAs val="gap"/>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b="0"/>
            </a:pPr>
            <a:r>
              <a:rPr lang="en-US" sz="1050" b="0"/>
              <a:t>Mothers who recieved prenatal care in first trimester</a:t>
            </a:r>
          </a:p>
        </c:rich>
      </c:tx>
      <c:layout/>
      <c:overlay val="1"/>
    </c:title>
    <c:autoTitleDeleted val="0"/>
    <c:plotArea>
      <c:layout>
        <c:manualLayout>
          <c:layoutTarget val="inner"/>
          <c:xMode val="edge"/>
          <c:yMode val="edge"/>
          <c:x val="0.199453401658126"/>
          <c:y val="0.25518839433773699"/>
          <c:w val="0.58014635587769903"/>
          <c:h val="0.60505342689904396"/>
        </c:manualLayout>
      </c:layout>
      <c:lineChart>
        <c:grouping val="standard"/>
        <c:varyColors val="1"/>
        <c:ser>
          <c:idx val="0"/>
          <c:order val="0"/>
          <c:tx>
            <c:strRef>
              <c:f>'IPLAN Category 3'!$N$108</c:f>
              <c:strCache>
                <c:ptCount val="1"/>
                <c:pt idx="0">
                  <c:v>Perry Co</c:v>
                </c:pt>
              </c:strCache>
            </c:strRef>
          </c:tx>
          <c:spPr>
            <a:ln>
              <a:solidFill>
                <a:schemeClr val="tx2">
                  <a:lumMod val="60000"/>
                  <a:lumOff val="40000"/>
                </a:schemeClr>
              </a:solidFill>
            </a:ln>
          </c:spPr>
          <c:marker>
            <c:symbol val="square"/>
            <c:size val="5"/>
            <c:spPr>
              <a:solidFill>
                <a:schemeClr val="tx2">
                  <a:lumMod val="60000"/>
                  <a:lumOff val="40000"/>
                </a:schemeClr>
              </a:solidFill>
              <a:ln>
                <a:solidFill>
                  <a:schemeClr val="tx2">
                    <a:lumMod val="60000"/>
                    <a:lumOff val="40000"/>
                  </a:schemeClr>
                </a:solidFill>
              </a:ln>
            </c:spPr>
          </c:marker>
          <c:cat>
            <c:numRef>
              <c:f>'IPLAN Category 3'!$M$109:$M$113</c:f>
              <c:numCache>
                <c:formatCode>General</c:formatCode>
                <c:ptCount val="5"/>
                <c:pt idx="0">
                  <c:v>2002</c:v>
                </c:pt>
                <c:pt idx="1">
                  <c:v>2003</c:v>
                </c:pt>
                <c:pt idx="2">
                  <c:v>2004</c:v>
                </c:pt>
                <c:pt idx="3">
                  <c:v>2005</c:v>
                </c:pt>
                <c:pt idx="4">
                  <c:v>2006</c:v>
                </c:pt>
              </c:numCache>
            </c:numRef>
          </c:cat>
          <c:val>
            <c:numRef>
              <c:f>'IPLAN Category 3'!$N$109:$N$113</c:f>
              <c:numCache>
                <c:formatCode>0.0%</c:formatCode>
                <c:ptCount val="5"/>
                <c:pt idx="0">
                  <c:v>0.86500000000000099</c:v>
                </c:pt>
                <c:pt idx="1">
                  <c:v>0.81899999999999995</c:v>
                </c:pt>
                <c:pt idx="2">
                  <c:v>0.84400000000000097</c:v>
                </c:pt>
                <c:pt idx="3">
                  <c:v>0.85000000000000098</c:v>
                </c:pt>
                <c:pt idx="4">
                  <c:v>0.88100000000000001</c:v>
                </c:pt>
              </c:numCache>
            </c:numRef>
          </c:val>
          <c:smooth val="1"/>
          <c:extLst>
            <c:ext xmlns:c16="http://schemas.microsoft.com/office/drawing/2014/chart" uri="{C3380CC4-5D6E-409C-BE32-E72D297353CC}">
              <c16:uniqueId val="{00000000-3587-4A7D-95F9-2195F25CDBED}"/>
            </c:ext>
          </c:extLst>
        </c:ser>
        <c:ser>
          <c:idx val="5"/>
          <c:order val="1"/>
          <c:tx>
            <c:strRef>
              <c:f>'IPLAN Category 3'!$O$108</c:f>
              <c:strCache>
                <c:ptCount val="1"/>
                <c:pt idx="0">
                  <c:v>IL</c:v>
                </c:pt>
              </c:strCache>
            </c:strRef>
          </c:tx>
          <c:spPr>
            <a:ln>
              <a:solidFill>
                <a:schemeClr val="accent2">
                  <a:lumMod val="75000"/>
                </a:schemeClr>
              </a:solidFill>
            </a:ln>
          </c:spPr>
          <c:marker>
            <c:symbol val="triangle"/>
            <c:size val="5"/>
            <c:spPr>
              <a:solidFill>
                <a:schemeClr val="accent2">
                  <a:lumMod val="75000"/>
                </a:schemeClr>
              </a:solidFill>
              <a:ln>
                <a:solidFill>
                  <a:srgbClr val="C0504D">
                    <a:lumMod val="75000"/>
                  </a:srgbClr>
                </a:solidFill>
              </a:ln>
            </c:spPr>
          </c:marker>
          <c:cat>
            <c:numRef>
              <c:f>'IPLAN Category 3'!$M$109:$M$113</c:f>
              <c:numCache>
                <c:formatCode>General</c:formatCode>
                <c:ptCount val="5"/>
                <c:pt idx="0">
                  <c:v>2002</c:v>
                </c:pt>
                <c:pt idx="1">
                  <c:v>2003</c:v>
                </c:pt>
                <c:pt idx="2">
                  <c:v>2004</c:v>
                </c:pt>
                <c:pt idx="3">
                  <c:v>2005</c:v>
                </c:pt>
                <c:pt idx="4">
                  <c:v>2006</c:v>
                </c:pt>
              </c:numCache>
            </c:numRef>
          </c:cat>
          <c:val>
            <c:numRef>
              <c:f>'IPLAN Category 3'!$O$109:$O$113</c:f>
              <c:numCache>
                <c:formatCode>0.0%</c:formatCode>
                <c:ptCount val="5"/>
                <c:pt idx="0">
                  <c:v>0.82800000000000096</c:v>
                </c:pt>
                <c:pt idx="1">
                  <c:v>0.82000000000000095</c:v>
                </c:pt>
                <c:pt idx="2">
                  <c:v>0.80700000000000005</c:v>
                </c:pt>
                <c:pt idx="3">
                  <c:v>0.81799999999999995</c:v>
                </c:pt>
                <c:pt idx="4">
                  <c:v>0.82500000000000095</c:v>
                </c:pt>
              </c:numCache>
            </c:numRef>
          </c:val>
          <c:smooth val="1"/>
          <c:extLst>
            <c:ext xmlns:c16="http://schemas.microsoft.com/office/drawing/2014/chart" uri="{C3380CC4-5D6E-409C-BE32-E72D297353CC}">
              <c16:uniqueId val="{00000001-3587-4A7D-95F9-2195F25CDBED}"/>
            </c:ext>
          </c:extLst>
        </c:ser>
        <c:dLbls>
          <c:showLegendKey val="0"/>
          <c:showVal val="0"/>
          <c:showCatName val="0"/>
          <c:showSerName val="0"/>
          <c:showPercent val="0"/>
          <c:showBubbleSize val="0"/>
        </c:dLbls>
        <c:marker val="1"/>
        <c:smooth val="0"/>
        <c:axId val="-2143707800"/>
        <c:axId val="-2143702872"/>
      </c:lineChart>
      <c:catAx>
        <c:axId val="-2143707800"/>
        <c:scaling>
          <c:orientation val="minMax"/>
        </c:scaling>
        <c:delete val="1"/>
        <c:axPos val="b"/>
        <c:numFmt formatCode="General" sourceLinked="1"/>
        <c:majorTickMark val="none"/>
        <c:minorTickMark val="cross"/>
        <c:tickLblPos val="nextTo"/>
        <c:crossAx val="-2143702872"/>
        <c:crosses val="autoZero"/>
        <c:auto val="1"/>
        <c:lblAlgn val="ctr"/>
        <c:lblOffset val="100"/>
        <c:noMultiLvlLbl val="1"/>
      </c:catAx>
      <c:valAx>
        <c:axId val="-2143702872"/>
        <c:scaling>
          <c:orientation val="minMax"/>
        </c:scaling>
        <c:delete val="1"/>
        <c:axPos val="l"/>
        <c:majorGridlines/>
        <c:numFmt formatCode="0%" sourceLinked="0"/>
        <c:majorTickMark val="none"/>
        <c:minorTickMark val="cross"/>
        <c:tickLblPos val="nextTo"/>
        <c:crossAx val="-2143707800"/>
        <c:crosses val="autoZero"/>
        <c:crossBetween val="between"/>
      </c:valAx>
    </c:plotArea>
    <c:legend>
      <c:legendPos val="r"/>
      <c:layout>
        <c:manualLayout>
          <c:xMode val="edge"/>
          <c:yMode val="edge"/>
          <c:x val="0.75638942483183003"/>
          <c:y val="0.40090402925575802"/>
          <c:w val="0.237695850932541"/>
          <c:h val="0.29660154405385503"/>
        </c:manualLayout>
      </c:layout>
      <c:overlay val="1"/>
    </c:legend>
    <c:plotVisOnly val="1"/>
    <c:dispBlanksAs val="gap"/>
    <c:showDLblsOverMax val="1"/>
  </c:chart>
  <c:externalData r:id="rId1">
    <c:autoUpdate val="1"/>
  </c:externalData>
</c:chartSpace>
</file>

<file path=word/drawings/drawing1.xml><?xml version="1.0" encoding="utf-8"?>
<c:userShapes xmlns:c="http://schemas.openxmlformats.org/drawingml/2006/chart">
  <cdr:relSizeAnchor xmlns:cdr="http://schemas.openxmlformats.org/drawingml/2006/chartDrawing">
    <cdr:from>
      <cdr:x>0.06563</cdr:x>
      <cdr:y>0</cdr:y>
    </cdr:from>
    <cdr:to>
      <cdr:x>0.90466</cdr:x>
      <cdr:y>0.20253</cdr:y>
    </cdr:to>
    <cdr:sp macro="" textlink="">
      <cdr:nvSpPr>
        <cdr:cNvPr id="4" name="TextBox 3"/>
        <cdr:cNvSpPr txBox="1"/>
      </cdr:nvSpPr>
      <cdr:spPr>
        <a:xfrm xmlns:a="http://schemas.openxmlformats.org/drawingml/2006/main">
          <a:off x="182969" y="0"/>
          <a:ext cx="2339164" cy="5103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1050" b="1"/>
            <a:t>Race/ Ethnicity as Percent of Population, Perry County, 2010</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0.00625</cdr:x>
      <cdr:y>0.35</cdr:y>
    </cdr:from>
    <cdr:to>
      <cdr:x>0.06458</cdr:x>
      <cdr:y>0.68438</cdr:y>
    </cdr:to>
    <cdr:sp macro="" textlink="">
      <cdr:nvSpPr>
        <cdr:cNvPr id="2" name="TextBox 1"/>
        <cdr:cNvSpPr txBox="1"/>
      </cdr:nvSpPr>
      <cdr:spPr>
        <a:xfrm xmlns:a="http://schemas.openxmlformats.org/drawingml/2006/main">
          <a:off x="28575" y="1066800"/>
          <a:ext cx="266699" cy="101917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100"/>
            <a:t>Rate Per 1000</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9942C6FB4B46558C12EB9FBCC2BB13"/>
        <w:category>
          <w:name w:val="General"/>
          <w:gallery w:val="placeholder"/>
        </w:category>
        <w:types>
          <w:type w:val="bbPlcHdr"/>
        </w:types>
        <w:behaviors>
          <w:behavior w:val="content"/>
        </w:behaviors>
        <w:guid w:val="{85C89EEF-894C-4E2D-B50B-63E50604B064}"/>
      </w:docPartPr>
      <w:docPartBody>
        <w:p w:rsidR="00982634" w:rsidRDefault="0054290F" w:rsidP="0054290F">
          <w:pPr>
            <w:pStyle w:val="039942C6FB4B46558C12EB9FBCC2BB13"/>
          </w:pPr>
          <w:r>
            <w:rPr>
              <w:rStyle w:val="PlaceholderText"/>
            </w:rPr>
            <w:t>[Author]</w:t>
          </w:r>
        </w:p>
      </w:docPartBody>
    </w:docPart>
    <w:docPart>
      <w:docPartPr>
        <w:name w:val="05D41073B3DD48E789F2CD41D1BA3692"/>
        <w:category>
          <w:name w:val="General"/>
          <w:gallery w:val="placeholder"/>
        </w:category>
        <w:types>
          <w:type w:val="bbPlcHdr"/>
        </w:types>
        <w:behaviors>
          <w:behavior w:val="content"/>
        </w:behaviors>
        <w:guid w:val="{49137B7B-A053-4D50-9014-D6976DFC3513}"/>
      </w:docPartPr>
      <w:docPartBody>
        <w:p w:rsidR="00173FFA" w:rsidRDefault="00294704" w:rsidP="00294704">
          <w:pPr>
            <w:pStyle w:val="05D41073B3DD48E789F2CD41D1BA3692"/>
          </w:pPr>
          <w:r>
            <w:rPr>
              <w:rStyle w:val="PlaceholderText"/>
            </w:rPr>
            <w:t>[Author]</w:t>
          </w:r>
        </w:p>
      </w:docPartBody>
    </w:docPart>
    <w:docPart>
      <w:docPartPr>
        <w:name w:val="87CA64C6569849A3B0C548F23653F823"/>
        <w:category>
          <w:name w:val="General"/>
          <w:gallery w:val="placeholder"/>
        </w:category>
        <w:types>
          <w:type w:val="bbPlcHdr"/>
        </w:types>
        <w:behaviors>
          <w:behavior w:val="content"/>
        </w:behaviors>
        <w:guid w:val="{39F0E1CC-090A-4386-82B2-A6F717AEAEE5}"/>
      </w:docPartPr>
      <w:docPartBody>
        <w:p w:rsidR="00173FFA" w:rsidRDefault="00294704" w:rsidP="00294704">
          <w:pPr>
            <w:pStyle w:val="87CA64C6569849A3B0C548F23653F823"/>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pperplate Gothic">
    <w:altName w:val="Times New Roman"/>
    <w:panose1 w:val="00000000000000000000"/>
    <w:charset w:val="00"/>
    <w:family w:val="roman"/>
    <w:notTrueType/>
    <w:pitch w:val="default"/>
  </w:font>
  <w:font w:name="MS Mincho">
    <w:altName w:val="Yu Gothic UI"/>
    <w:panose1 w:val="02020609040205080304"/>
    <w:charset w:val="4E"/>
    <w:family w:val="auto"/>
    <w:pitch w:val="variable"/>
    <w:sig w:usb0="00000001" w:usb1="08070000" w:usb2="00000010" w:usb3="00000000" w:csb0="00020000"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90F"/>
    <w:rsid w:val="001668AC"/>
    <w:rsid w:val="00173FFA"/>
    <w:rsid w:val="00294704"/>
    <w:rsid w:val="002F6CAF"/>
    <w:rsid w:val="00477993"/>
    <w:rsid w:val="0054290F"/>
    <w:rsid w:val="005D11FA"/>
    <w:rsid w:val="00652E1C"/>
    <w:rsid w:val="009302AC"/>
    <w:rsid w:val="00982634"/>
    <w:rsid w:val="00983CD0"/>
    <w:rsid w:val="00A55558"/>
    <w:rsid w:val="00A93311"/>
    <w:rsid w:val="00F03C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C4DCE4E776474187157B700F33676D">
    <w:name w:val="E9C4DCE4E776474187157B700F33676D"/>
    <w:rsid w:val="0054290F"/>
  </w:style>
  <w:style w:type="character" w:styleId="PlaceholderText">
    <w:name w:val="Placeholder Text"/>
    <w:basedOn w:val="DefaultParagraphFont"/>
    <w:uiPriority w:val="99"/>
    <w:semiHidden/>
    <w:rsid w:val="00294704"/>
    <w:rPr>
      <w:color w:val="808080"/>
    </w:rPr>
  </w:style>
  <w:style w:type="paragraph" w:customStyle="1" w:styleId="039942C6FB4B46558C12EB9FBCC2BB13">
    <w:name w:val="039942C6FB4B46558C12EB9FBCC2BB13"/>
    <w:rsid w:val="0054290F"/>
  </w:style>
  <w:style w:type="paragraph" w:customStyle="1" w:styleId="6023E9FA8CBB44B38D9FE4E8F3C3A495">
    <w:name w:val="6023E9FA8CBB44B38D9FE4E8F3C3A495"/>
    <w:rsid w:val="00477993"/>
  </w:style>
  <w:style w:type="paragraph" w:customStyle="1" w:styleId="E5046CFBEE384DD3BD1FFF352A66C5A0">
    <w:name w:val="E5046CFBEE384DD3BD1FFF352A66C5A0"/>
    <w:rsid w:val="00294704"/>
  </w:style>
  <w:style w:type="paragraph" w:customStyle="1" w:styleId="96EB012D6CCD4502ACF7DB3430A83696">
    <w:name w:val="96EB012D6CCD4502ACF7DB3430A83696"/>
    <w:rsid w:val="00294704"/>
  </w:style>
  <w:style w:type="paragraph" w:customStyle="1" w:styleId="6ED793480286472AAD0D7C24F469418B">
    <w:name w:val="6ED793480286472AAD0D7C24F469418B"/>
    <w:rsid w:val="00294704"/>
  </w:style>
  <w:style w:type="paragraph" w:customStyle="1" w:styleId="3B730FD265984FF8BD8E1CB5AEFD747A">
    <w:name w:val="3B730FD265984FF8BD8E1CB5AEFD747A"/>
    <w:rsid w:val="00294704"/>
  </w:style>
  <w:style w:type="paragraph" w:customStyle="1" w:styleId="05D41073B3DD48E789F2CD41D1BA3692">
    <w:name w:val="05D41073B3DD48E789F2CD41D1BA3692"/>
    <w:rsid w:val="00294704"/>
  </w:style>
  <w:style w:type="paragraph" w:customStyle="1" w:styleId="87CA64C6569849A3B0C548F23653F823">
    <w:name w:val="87CA64C6569849A3B0C548F23653F823"/>
    <w:rsid w:val="00294704"/>
  </w:style>
  <w:style w:type="paragraph" w:customStyle="1" w:styleId="3FEE2F3055B14073A374A647F6A91C2C">
    <w:name w:val="3FEE2F3055B14073A374A647F6A91C2C"/>
    <w:rsid w:val="002947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7AD79-56E0-4FE7-B019-958661848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10512</Words>
  <Characters>59766</Characters>
  <Application>Microsoft Office Word</Application>
  <DocSecurity>4</DocSecurity>
  <Lines>498</Lines>
  <Paragraphs>140</Paragraphs>
  <ScaleCrop>false</ScaleCrop>
  <HeadingPairs>
    <vt:vector size="2" baseType="variant">
      <vt:variant>
        <vt:lpstr>Title</vt:lpstr>
      </vt:variant>
      <vt:variant>
        <vt:i4>1</vt:i4>
      </vt:variant>
    </vt:vector>
  </HeadingPairs>
  <TitlesOfParts>
    <vt:vector size="1" baseType="lpstr">
      <vt:lpstr>Perry County</vt:lpstr>
    </vt:vector>
  </TitlesOfParts>
  <Company>PCHD</Company>
  <LinksUpToDate>false</LinksUpToDate>
  <CharactersWithSpaces>70138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Perry County</dc:title>
  <dc:subject/>
  <dc:creator>2017-2022 PERRY COUNTY IPLAN</dc:creator>
  <cp:keywords/>
  <dc:description/>
  <cp:lastModifiedBy>Melissa Latoz</cp:lastModifiedBy>
  <cp:revision>2</cp:revision>
  <cp:lastPrinted>2018-02-06T18:23:00Z</cp:lastPrinted>
  <dcterms:created xsi:type="dcterms:W3CDTF">2019-05-08T20:05:00Z</dcterms:created>
  <dcterms:modified xsi:type="dcterms:W3CDTF">2019-05-08T20:05:00Z</dcterms:modified>
</cp:coreProperties>
</file>